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6D9E" w14:textId="6A4E4F30" w:rsidR="00C9445E" w:rsidRPr="00BB58BB" w:rsidRDefault="00C9445E" w:rsidP="00C37F22">
      <w:pPr>
        <w:tabs>
          <w:tab w:val="center" w:pos="4536"/>
          <w:tab w:val="right" w:pos="9639"/>
        </w:tabs>
        <w:spacing w:after="0"/>
        <w:ind w:right="2"/>
        <w:jc w:val="left"/>
        <w:rPr>
          <w:rFonts w:ascii="Arial" w:eastAsia="MS Mincho" w:hAnsi="Arial" w:cs="Arial"/>
          <w:b/>
          <w:bCs/>
          <w:sz w:val="24"/>
          <w:szCs w:val="18"/>
          <w:lang w:eastAsia="ja-JP"/>
        </w:rPr>
      </w:pPr>
      <w:r w:rsidRPr="00BB58BB">
        <w:rPr>
          <w:rFonts w:ascii="Arial" w:eastAsia="MS Mincho" w:hAnsi="Arial" w:cs="Arial"/>
          <w:b/>
          <w:bCs/>
          <w:sz w:val="24"/>
          <w:szCs w:val="18"/>
          <w:lang w:eastAsia="ja-JP"/>
        </w:rPr>
        <w:t>3GPP TSG RAN WG1 #10</w:t>
      </w:r>
      <w:r w:rsidR="00CA1D27">
        <w:rPr>
          <w:rFonts w:ascii="Arial" w:eastAsia="MS Mincho" w:hAnsi="Arial" w:cs="Arial"/>
          <w:b/>
          <w:bCs/>
          <w:sz w:val="24"/>
          <w:szCs w:val="18"/>
          <w:lang w:eastAsia="ja-JP"/>
        </w:rPr>
        <w:t>9</w:t>
      </w:r>
      <w:r w:rsidR="00533EC8">
        <w:rPr>
          <w:rFonts w:ascii="Arial" w:eastAsia="MS Mincho" w:hAnsi="Arial" w:cs="Arial"/>
          <w:b/>
          <w:bCs/>
          <w:sz w:val="24"/>
          <w:szCs w:val="18"/>
          <w:lang w:eastAsia="ja-JP"/>
        </w:rPr>
        <w:t>-</w:t>
      </w:r>
      <w:r w:rsidRPr="00BB58BB">
        <w:rPr>
          <w:rFonts w:ascii="Arial" w:eastAsia="MS Mincho" w:hAnsi="Arial" w:cs="Arial"/>
          <w:b/>
          <w:bCs/>
          <w:sz w:val="24"/>
          <w:szCs w:val="18"/>
          <w:lang w:eastAsia="ja-JP"/>
        </w:rPr>
        <w:t>e</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005A590E" w:rsidRPr="005A590E">
        <w:rPr>
          <w:rFonts w:ascii="Arial" w:eastAsia="MS Mincho" w:hAnsi="Arial" w:cs="Arial"/>
          <w:b/>
          <w:bCs/>
          <w:sz w:val="24"/>
          <w:szCs w:val="18"/>
          <w:lang w:eastAsia="ja-JP"/>
        </w:rPr>
        <w:t>R1-</w:t>
      </w:r>
      <w:r w:rsidR="006F25EB" w:rsidRPr="006F25EB">
        <w:t xml:space="preserve"> </w:t>
      </w:r>
      <w:r w:rsidR="006F25EB" w:rsidRPr="006F25EB">
        <w:rPr>
          <w:rFonts w:ascii="Arial" w:eastAsia="MS Mincho" w:hAnsi="Arial" w:cs="Arial"/>
          <w:b/>
          <w:bCs/>
          <w:sz w:val="24"/>
          <w:szCs w:val="18"/>
          <w:lang w:eastAsia="ja-JP"/>
        </w:rPr>
        <w:t>2</w:t>
      </w:r>
      <w:r w:rsidR="00CA1D27">
        <w:rPr>
          <w:rFonts w:ascii="Arial" w:eastAsia="MS Mincho" w:hAnsi="Arial" w:cs="Arial"/>
          <w:b/>
          <w:bCs/>
          <w:sz w:val="24"/>
          <w:szCs w:val="18"/>
          <w:lang w:eastAsia="ja-JP"/>
        </w:rPr>
        <w:t>2</w:t>
      </w:r>
      <w:r w:rsidR="008C7659">
        <w:rPr>
          <w:rFonts w:ascii="Arial" w:eastAsia="MS Mincho" w:hAnsi="Arial" w:cs="Arial"/>
          <w:b/>
          <w:bCs/>
          <w:sz w:val="24"/>
          <w:szCs w:val="18"/>
          <w:lang w:eastAsia="ja-JP"/>
        </w:rPr>
        <w:t>05028</w:t>
      </w:r>
    </w:p>
    <w:p w14:paraId="7693C2DD" w14:textId="515A0048" w:rsidR="00C67023" w:rsidRDefault="00C67023" w:rsidP="00C67023">
      <w:pPr>
        <w:tabs>
          <w:tab w:val="left" w:pos="3421"/>
        </w:tabs>
        <w:spacing w:after="0"/>
        <w:rPr>
          <w:rFonts w:ascii="Arial" w:hAnsi="Arial" w:cs="Arial"/>
          <w:b/>
          <w:bCs/>
          <w:sz w:val="24"/>
          <w:szCs w:val="18"/>
        </w:rPr>
      </w:pPr>
      <w:r>
        <w:rPr>
          <w:rFonts w:ascii="Arial" w:hAnsi="Arial" w:cs="Arial"/>
          <w:b/>
          <w:bCs/>
          <w:sz w:val="24"/>
          <w:szCs w:val="18"/>
        </w:rPr>
        <w:t xml:space="preserve">e-Meeting, </w:t>
      </w:r>
      <w:bookmarkStart w:id="0" w:name="_Hlk83584493"/>
      <w:r w:rsidR="008558AC">
        <w:rPr>
          <w:rFonts w:ascii="Arial" w:hAnsi="Arial" w:cs="Arial"/>
          <w:b/>
          <w:bCs/>
          <w:sz w:val="24"/>
          <w:szCs w:val="18"/>
        </w:rPr>
        <w:t>May</w:t>
      </w:r>
      <w:r>
        <w:rPr>
          <w:rFonts w:ascii="Arial" w:hAnsi="Arial" w:cs="Arial"/>
          <w:b/>
          <w:bCs/>
          <w:sz w:val="24"/>
          <w:szCs w:val="18"/>
        </w:rPr>
        <w:t xml:space="preserve"> </w:t>
      </w:r>
      <w:r w:rsidR="008558AC">
        <w:rPr>
          <w:rFonts w:ascii="Arial" w:hAnsi="Arial" w:cs="Arial"/>
          <w:b/>
          <w:bCs/>
          <w:sz w:val="24"/>
          <w:szCs w:val="18"/>
        </w:rPr>
        <w:t>9th</w:t>
      </w:r>
      <w:r>
        <w:rPr>
          <w:rFonts w:ascii="Arial" w:hAnsi="Arial" w:cs="Arial"/>
          <w:b/>
          <w:bCs/>
          <w:sz w:val="24"/>
          <w:szCs w:val="18"/>
        </w:rPr>
        <w:t xml:space="preserve"> – </w:t>
      </w:r>
      <w:r w:rsidR="004F7C93">
        <w:rPr>
          <w:rFonts w:ascii="Arial" w:hAnsi="Arial" w:cs="Arial"/>
          <w:b/>
          <w:bCs/>
          <w:sz w:val="24"/>
          <w:szCs w:val="18"/>
        </w:rPr>
        <w:t>20</w:t>
      </w:r>
      <w:r>
        <w:rPr>
          <w:rFonts w:ascii="Arial" w:hAnsi="Arial" w:cs="Arial"/>
          <w:b/>
          <w:bCs/>
          <w:sz w:val="24"/>
          <w:szCs w:val="18"/>
        </w:rPr>
        <w:t xml:space="preserve">th, </w:t>
      </w:r>
      <w:bookmarkEnd w:id="0"/>
      <w:r>
        <w:rPr>
          <w:rFonts w:ascii="Arial" w:hAnsi="Arial" w:cs="Arial"/>
          <w:b/>
          <w:bCs/>
          <w:sz w:val="24"/>
          <w:szCs w:val="18"/>
        </w:rPr>
        <w:t>202</w:t>
      </w:r>
      <w:r w:rsidR="004F7C93">
        <w:rPr>
          <w:rFonts w:ascii="Arial" w:hAnsi="Arial" w:cs="Arial"/>
          <w:b/>
          <w:bCs/>
          <w:sz w:val="24"/>
          <w:szCs w:val="18"/>
        </w:rPr>
        <w:t>2</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5CC6326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3762D3">
        <w:rPr>
          <w:rFonts w:ascii="Arial" w:eastAsia="MS Mincho" w:hAnsi="Arial"/>
          <w:sz w:val="24"/>
        </w:rPr>
        <w:t>9.2.4.1</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7F08E3D0"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144D70">
        <w:rPr>
          <w:rFonts w:ascii="Arial" w:eastAsia="MS Mincho" w:hAnsi="Arial"/>
          <w:sz w:val="24"/>
        </w:rPr>
        <w:t>Evaluation</w:t>
      </w:r>
      <w:r w:rsidR="00B94800">
        <w:rPr>
          <w:rFonts w:ascii="Arial" w:eastAsia="MS Mincho" w:hAnsi="Arial"/>
          <w:sz w:val="24"/>
        </w:rPr>
        <w:t xml:space="preserve"> on AI-ML for positioning accuracy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49E80665" w14:textId="7ED11E67" w:rsidR="009613A9" w:rsidRPr="00D35942" w:rsidRDefault="00466590" w:rsidP="00D35942">
      <w:pPr>
        <w:pStyle w:val="3GPPH1"/>
      </w:pPr>
      <w:r w:rsidRPr="009613A9">
        <w:t>Introduction</w:t>
      </w:r>
    </w:p>
    <w:p w14:paraId="67126ED0" w14:textId="2ADA641D" w:rsidR="00265AA0" w:rsidRPr="000D7102" w:rsidRDefault="00EB045F" w:rsidP="00E37027">
      <w:pPr>
        <w:rPr>
          <w:sz w:val="24"/>
          <w:szCs w:val="24"/>
        </w:rPr>
      </w:pPr>
      <w:r w:rsidRPr="000D7102">
        <w:rPr>
          <w:sz w:val="24"/>
          <w:szCs w:val="24"/>
        </w:rPr>
        <w:t xml:space="preserve">At RAN #94, a new study on artificial intelligence/machine learning for NR air interface </w:t>
      </w:r>
      <w:r w:rsidR="00F81557">
        <w:rPr>
          <w:sz w:val="24"/>
          <w:szCs w:val="24"/>
        </w:rPr>
        <w:t xml:space="preserve">was </w:t>
      </w:r>
      <w:r w:rsidRPr="000D7102">
        <w:rPr>
          <w:sz w:val="24"/>
          <w:szCs w:val="24"/>
        </w:rPr>
        <w:t xml:space="preserve">approved </w:t>
      </w:r>
      <w:sdt>
        <w:sdtPr>
          <w:rPr>
            <w:sz w:val="24"/>
            <w:szCs w:val="24"/>
          </w:rPr>
          <w:id w:val="1752079434"/>
          <w:citation/>
        </w:sdtPr>
        <w:sdtEndPr/>
        <w:sdtContent>
          <w:r w:rsidR="00CC7F15" w:rsidRPr="000D7102">
            <w:rPr>
              <w:sz w:val="24"/>
              <w:szCs w:val="24"/>
            </w:rPr>
            <w:fldChar w:fldCharType="begin"/>
          </w:r>
          <w:r w:rsidR="00CC7F15" w:rsidRPr="000D7102">
            <w:rPr>
              <w:sz w:val="24"/>
              <w:szCs w:val="24"/>
              <w:lang w:val="en-US"/>
            </w:rPr>
            <w:instrText xml:space="preserve"> CITATION RP2 \l 1033 </w:instrText>
          </w:r>
          <w:r w:rsidR="00CC7F15" w:rsidRPr="000D7102">
            <w:rPr>
              <w:sz w:val="24"/>
              <w:szCs w:val="24"/>
            </w:rPr>
            <w:fldChar w:fldCharType="separate"/>
          </w:r>
          <w:r w:rsidR="00086148">
            <w:rPr>
              <w:noProof/>
              <w:sz w:val="24"/>
              <w:szCs w:val="24"/>
              <w:lang w:val="en-US"/>
            </w:rPr>
            <w:t>[1]</w:t>
          </w:r>
          <w:r w:rsidR="00CC7F15" w:rsidRPr="000D7102">
            <w:rPr>
              <w:sz w:val="24"/>
              <w:szCs w:val="24"/>
            </w:rPr>
            <w:fldChar w:fldCharType="end"/>
          </w:r>
        </w:sdtContent>
      </w:sdt>
      <w:r w:rsidRPr="000D7102">
        <w:rPr>
          <w:sz w:val="24"/>
          <w:szCs w:val="24"/>
        </w:rPr>
        <w:t xml:space="preserve"> with the following </w:t>
      </w:r>
      <w:r w:rsidR="006D22DD" w:rsidRPr="000D7102">
        <w:rPr>
          <w:sz w:val="24"/>
          <w:szCs w:val="24"/>
        </w:rPr>
        <w:t xml:space="preserve">evaluation </w:t>
      </w:r>
      <w:r w:rsidRPr="000D7102">
        <w:rPr>
          <w:sz w:val="24"/>
          <w:szCs w:val="24"/>
        </w:rPr>
        <w:t>goals briefly summarized as below</w:t>
      </w:r>
      <w:r w:rsidR="00CC7F15" w:rsidRPr="000D7102">
        <w:rPr>
          <w:sz w:val="24"/>
          <w:szCs w:val="24"/>
        </w:rPr>
        <w:t>:</w:t>
      </w:r>
    </w:p>
    <w:p w14:paraId="0F5CAF8A" w14:textId="0E4B6467" w:rsidR="001C58BC" w:rsidRPr="000D7102" w:rsidRDefault="001C58BC" w:rsidP="0094350B">
      <w:pPr>
        <w:pStyle w:val="ListParagraph"/>
        <w:numPr>
          <w:ilvl w:val="0"/>
          <w:numId w:val="28"/>
        </w:numPr>
        <w:rPr>
          <w:bCs/>
          <w:sz w:val="24"/>
          <w:szCs w:val="24"/>
        </w:rPr>
      </w:pPr>
      <w:r w:rsidRPr="000D7102">
        <w:rPr>
          <w:bCs/>
          <w:sz w:val="24"/>
          <w:szCs w:val="24"/>
        </w:rPr>
        <w:t>AI/ML positioning sub use cases</w:t>
      </w:r>
    </w:p>
    <w:p w14:paraId="207E9519" w14:textId="72959B85" w:rsidR="001C58BC" w:rsidRPr="000D7102" w:rsidRDefault="001C58BC" w:rsidP="001C58BC">
      <w:pPr>
        <w:pStyle w:val="ListParagraph"/>
        <w:numPr>
          <w:ilvl w:val="1"/>
          <w:numId w:val="28"/>
        </w:numPr>
        <w:rPr>
          <w:bCs/>
          <w:sz w:val="24"/>
          <w:szCs w:val="24"/>
        </w:rPr>
      </w:pPr>
      <w:r w:rsidRPr="000D7102">
        <w:rPr>
          <w:bCs/>
          <w:sz w:val="24"/>
          <w:szCs w:val="24"/>
        </w:rPr>
        <w:t xml:space="preserve">Decide on what </w:t>
      </w:r>
      <w:r w:rsidR="00D4308E" w:rsidRPr="000D7102">
        <w:rPr>
          <w:bCs/>
          <w:sz w:val="24"/>
          <w:szCs w:val="24"/>
        </w:rPr>
        <w:t xml:space="preserve">AI/ML positioning </w:t>
      </w:r>
      <w:r w:rsidRPr="000D7102">
        <w:rPr>
          <w:bCs/>
          <w:sz w:val="24"/>
          <w:szCs w:val="24"/>
        </w:rPr>
        <w:t>sub use</w:t>
      </w:r>
      <w:r w:rsidR="00D4308E" w:rsidRPr="000D7102">
        <w:rPr>
          <w:bCs/>
          <w:sz w:val="24"/>
          <w:szCs w:val="24"/>
        </w:rPr>
        <w:t xml:space="preserve"> cases to be evaluated</w:t>
      </w:r>
    </w:p>
    <w:p w14:paraId="7BC5DC09" w14:textId="6D8B2D7B" w:rsidR="0094350B" w:rsidRPr="000D7102" w:rsidRDefault="009911FF" w:rsidP="0094350B">
      <w:pPr>
        <w:pStyle w:val="ListParagraph"/>
        <w:numPr>
          <w:ilvl w:val="0"/>
          <w:numId w:val="28"/>
        </w:numPr>
        <w:rPr>
          <w:bCs/>
          <w:sz w:val="24"/>
          <w:szCs w:val="24"/>
        </w:rPr>
      </w:pPr>
      <w:r w:rsidRPr="000D7102">
        <w:rPr>
          <w:sz w:val="24"/>
          <w:szCs w:val="24"/>
        </w:rPr>
        <w:t xml:space="preserve">Data modelling and generation: </w:t>
      </w:r>
    </w:p>
    <w:p w14:paraId="49D9A09C" w14:textId="34B474D8" w:rsidR="00CB11F6" w:rsidRPr="000D7102" w:rsidRDefault="00560176" w:rsidP="0094350B">
      <w:pPr>
        <w:pStyle w:val="ListParagraph"/>
        <w:numPr>
          <w:ilvl w:val="1"/>
          <w:numId w:val="28"/>
        </w:numPr>
        <w:rPr>
          <w:bCs/>
          <w:sz w:val="24"/>
          <w:szCs w:val="24"/>
        </w:rPr>
      </w:pPr>
      <w:r w:rsidRPr="000D7102">
        <w:rPr>
          <w:sz w:val="24"/>
          <w:szCs w:val="24"/>
        </w:rPr>
        <w:t>Decide on any required extensions to</w:t>
      </w:r>
      <w:r w:rsidR="00CB11F6" w:rsidRPr="000D7102">
        <w:rPr>
          <w:sz w:val="24"/>
          <w:szCs w:val="24"/>
        </w:rPr>
        <w:t xml:space="preserve"> </w:t>
      </w:r>
      <w:r w:rsidR="000D67D7" w:rsidRPr="000D7102">
        <w:rPr>
          <w:bCs/>
          <w:sz w:val="24"/>
          <w:szCs w:val="24"/>
        </w:rPr>
        <w:t xml:space="preserve">3GPP evaluation methodology </w:t>
      </w:r>
      <w:r w:rsidR="00EE5757" w:rsidRPr="000D7102">
        <w:rPr>
          <w:bCs/>
          <w:sz w:val="24"/>
          <w:szCs w:val="24"/>
        </w:rPr>
        <w:t>and 3GPP channel modelling</w:t>
      </w:r>
      <w:r w:rsidR="00076F63" w:rsidRPr="000D7102">
        <w:rPr>
          <w:bCs/>
          <w:sz w:val="24"/>
          <w:szCs w:val="24"/>
        </w:rPr>
        <w:t xml:space="preserve">, (from TR 38.901 </w:t>
      </w:r>
      <w:sdt>
        <w:sdtPr>
          <w:rPr>
            <w:bCs/>
            <w:sz w:val="24"/>
            <w:szCs w:val="24"/>
          </w:rPr>
          <w:id w:val="-2053605668"/>
          <w:citation/>
        </w:sdtPr>
        <w:sdtEndPr/>
        <w:sdtContent>
          <w:r w:rsidR="008249C1">
            <w:rPr>
              <w:bCs/>
              <w:sz w:val="24"/>
              <w:szCs w:val="24"/>
            </w:rPr>
            <w:fldChar w:fldCharType="begin"/>
          </w:r>
          <w:r w:rsidR="008249C1">
            <w:rPr>
              <w:bCs/>
              <w:sz w:val="24"/>
              <w:szCs w:val="24"/>
              <w:lang w:val="en-US"/>
            </w:rPr>
            <w:instrText xml:space="preserve"> CITATION TR38901 \l 1033 </w:instrText>
          </w:r>
          <w:r w:rsidR="008249C1">
            <w:rPr>
              <w:bCs/>
              <w:sz w:val="24"/>
              <w:szCs w:val="24"/>
            </w:rPr>
            <w:fldChar w:fldCharType="separate"/>
          </w:r>
          <w:r w:rsidR="00086148">
            <w:rPr>
              <w:noProof/>
              <w:sz w:val="24"/>
              <w:szCs w:val="24"/>
              <w:lang w:val="en-US"/>
            </w:rPr>
            <w:t>[2]</w:t>
          </w:r>
          <w:r w:rsidR="008249C1">
            <w:rPr>
              <w:bCs/>
              <w:sz w:val="24"/>
              <w:szCs w:val="24"/>
            </w:rPr>
            <w:fldChar w:fldCharType="end"/>
          </w:r>
        </w:sdtContent>
      </w:sdt>
      <w:r w:rsidR="00076F63" w:rsidRPr="000D7102">
        <w:rPr>
          <w:bCs/>
          <w:sz w:val="24"/>
          <w:szCs w:val="24"/>
        </w:rPr>
        <w:t xml:space="preserve"> and TR 38.857 </w:t>
      </w:r>
      <w:sdt>
        <w:sdtPr>
          <w:rPr>
            <w:bCs/>
            <w:sz w:val="24"/>
            <w:szCs w:val="24"/>
          </w:rPr>
          <w:id w:val="1626735475"/>
          <w:citation/>
        </w:sdtPr>
        <w:sdtEndPr/>
        <w:sdtContent>
          <w:r w:rsidR="008249C1">
            <w:rPr>
              <w:bCs/>
              <w:sz w:val="24"/>
              <w:szCs w:val="24"/>
            </w:rPr>
            <w:fldChar w:fldCharType="begin"/>
          </w:r>
          <w:r w:rsidR="008249C1">
            <w:rPr>
              <w:bCs/>
              <w:sz w:val="24"/>
              <w:szCs w:val="24"/>
              <w:lang w:val="en-US"/>
            </w:rPr>
            <w:instrText xml:space="preserve"> CITATION TR38857 \l 1033 </w:instrText>
          </w:r>
          <w:r w:rsidR="008249C1">
            <w:rPr>
              <w:bCs/>
              <w:sz w:val="24"/>
              <w:szCs w:val="24"/>
            </w:rPr>
            <w:fldChar w:fldCharType="separate"/>
          </w:r>
          <w:r w:rsidR="00086148">
            <w:rPr>
              <w:noProof/>
              <w:sz w:val="24"/>
              <w:szCs w:val="24"/>
              <w:lang w:val="en-US"/>
            </w:rPr>
            <w:t>[3]</w:t>
          </w:r>
          <w:r w:rsidR="008249C1">
            <w:rPr>
              <w:bCs/>
              <w:sz w:val="24"/>
              <w:szCs w:val="24"/>
            </w:rPr>
            <w:fldChar w:fldCharType="end"/>
          </w:r>
        </w:sdtContent>
      </w:sdt>
      <w:r w:rsidR="00076F63" w:rsidRPr="000D7102">
        <w:rPr>
          <w:bCs/>
          <w:sz w:val="24"/>
          <w:szCs w:val="24"/>
        </w:rPr>
        <w:t>[positioning])</w:t>
      </w:r>
      <w:r w:rsidR="002C764D" w:rsidRPr="000D7102">
        <w:rPr>
          <w:bCs/>
          <w:sz w:val="24"/>
          <w:szCs w:val="24"/>
        </w:rPr>
        <w:t xml:space="preserve"> for AI/ML positioning use case</w:t>
      </w:r>
    </w:p>
    <w:p w14:paraId="094DF3BE" w14:textId="0CEE4D37" w:rsidR="002C764D" w:rsidRPr="000D7102" w:rsidRDefault="00EA4CC9" w:rsidP="002C764D">
      <w:pPr>
        <w:pStyle w:val="ListParagraph"/>
        <w:numPr>
          <w:ilvl w:val="1"/>
          <w:numId w:val="28"/>
        </w:numPr>
        <w:rPr>
          <w:bCs/>
          <w:sz w:val="24"/>
          <w:szCs w:val="24"/>
        </w:rPr>
      </w:pPr>
      <w:r w:rsidRPr="000D7102">
        <w:rPr>
          <w:bCs/>
          <w:sz w:val="24"/>
          <w:szCs w:val="24"/>
        </w:rPr>
        <w:t>D</w:t>
      </w:r>
      <w:r w:rsidR="002C764D" w:rsidRPr="000D7102">
        <w:rPr>
          <w:bCs/>
          <w:sz w:val="24"/>
          <w:szCs w:val="24"/>
        </w:rPr>
        <w:t>ecide if</w:t>
      </w:r>
      <w:r w:rsidRPr="000D7102">
        <w:rPr>
          <w:bCs/>
          <w:sz w:val="24"/>
          <w:szCs w:val="24"/>
        </w:rPr>
        <w:t xml:space="preserve"> any field and/or </w:t>
      </w:r>
      <w:r w:rsidR="00C86393" w:rsidRPr="000D7102">
        <w:rPr>
          <w:bCs/>
          <w:sz w:val="24"/>
          <w:szCs w:val="24"/>
        </w:rPr>
        <w:t xml:space="preserve">raytracing data generation </w:t>
      </w:r>
      <w:r w:rsidR="002C764D" w:rsidRPr="000D7102">
        <w:rPr>
          <w:bCs/>
          <w:sz w:val="24"/>
          <w:szCs w:val="24"/>
        </w:rPr>
        <w:t>is required</w:t>
      </w:r>
      <w:r w:rsidR="00C86393" w:rsidRPr="000D7102">
        <w:rPr>
          <w:bCs/>
          <w:sz w:val="24"/>
          <w:szCs w:val="24"/>
        </w:rPr>
        <w:t xml:space="preserve"> </w:t>
      </w:r>
      <w:r w:rsidR="002C764D" w:rsidRPr="000D7102">
        <w:rPr>
          <w:bCs/>
          <w:sz w:val="24"/>
          <w:szCs w:val="24"/>
        </w:rPr>
        <w:t>for AI/ML positioning use case</w:t>
      </w:r>
      <w:r w:rsidR="00792690">
        <w:rPr>
          <w:bCs/>
          <w:sz w:val="24"/>
          <w:szCs w:val="24"/>
        </w:rPr>
        <w:t xml:space="preserve"> and </w:t>
      </w:r>
      <w:r w:rsidR="00D16B34">
        <w:rPr>
          <w:bCs/>
          <w:sz w:val="24"/>
          <w:szCs w:val="24"/>
        </w:rPr>
        <w:t>whether this is required for any robustness studies</w:t>
      </w:r>
      <w:r w:rsidR="00E91195">
        <w:rPr>
          <w:bCs/>
          <w:sz w:val="24"/>
          <w:szCs w:val="24"/>
        </w:rPr>
        <w:t xml:space="preserve"> related to AI/ML positioning</w:t>
      </w:r>
    </w:p>
    <w:p w14:paraId="5393C03D" w14:textId="289D4DD0" w:rsidR="004C222D" w:rsidRPr="000D7102" w:rsidRDefault="004C222D" w:rsidP="004C222D">
      <w:pPr>
        <w:pStyle w:val="ListParagraph"/>
        <w:numPr>
          <w:ilvl w:val="1"/>
          <w:numId w:val="28"/>
        </w:numPr>
        <w:rPr>
          <w:bCs/>
          <w:sz w:val="24"/>
          <w:szCs w:val="24"/>
        </w:rPr>
      </w:pPr>
      <w:r w:rsidRPr="000D7102">
        <w:rPr>
          <w:bCs/>
          <w:sz w:val="24"/>
          <w:szCs w:val="24"/>
        </w:rPr>
        <w:t xml:space="preserve">Decide if </w:t>
      </w:r>
      <w:r w:rsidR="007D4E89" w:rsidRPr="000D7102">
        <w:rPr>
          <w:bCs/>
          <w:sz w:val="24"/>
          <w:szCs w:val="24"/>
        </w:rPr>
        <w:t xml:space="preserve">having </w:t>
      </w:r>
      <w:r w:rsidR="002A0F97" w:rsidRPr="000D7102">
        <w:rPr>
          <w:bCs/>
          <w:sz w:val="24"/>
          <w:szCs w:val="24"/>
        </w:rPr>
        <w:t xml:space="preserve">common </w:t>
      </w:r>
      <w:r w:rsidRPr="000D7102">
        <w:rPr>
          <w:bCs/>
          <w:sz w:val="24"/>
          <w:szCs w:val="24"/>
        </w:rPr>
        <w:t xml:space="preserve">datasets </w:t>
      </w:r>
      <w:r w:rsidR="007D4E89" w:rsidRPr="000D7102">
        <w:rPr>
          <w:bCs/>
          <w:sz w:val="24"/>
          <w:szCs w:val="24"/>
        </w:rPr>
        <w:t xml:space="preserve">should be required </w:t>
      </w:r>
      <w:r w:rsidRPr="000D7102">
        <w:rPr>
          <w:bCs/>
          <w:sz w:val="24"/>
          <w:szCs w:val="24"/>
        </w:rPr>
        <w:t>for AI/ML positioning</w:t>
      </w:r>
      <w:r w:rsidR="002D2028">
        <w:rPr>
          <w:bCs/>
          <w:sz w:val="24"/>
          <w:szCs w:val="24"/>
        </w:rPr>
        <w:t xml:space="preserve"> evaluation</w:t>
      </w:r>
    </w:p>
    <w:p w14:paraId="47EF1719" w14:textId="0E8C735A" w:rsidR="00C86393" w:rsidRPr="000D7102" w:rsidRDefault="00C86393" w:rsidP="002C764D">
      <w:pPr>
        <w:pStyle w:val="ListParagraph"/>
        <w:ind w:left="1440"/>
        <w:rPr>
          <w:bCs/>
          <w:sz w:val="24"/>
          <w:szCs w:val="24"/>
        </w:rPr>
      </w:pPr>
    </w:p>
    <w:p w14:paraId="43976AF8" w14:textId="2EFC866C" w:rsidR="00C86393" w:rsidRPr="000D7102" w:rsidRDefault="00C86393" w:rsidP="00C86393">
      <w:pPr>
        <w:pStyle w:val="ListParagraph"/>
        <w:numPr>
          <w:ilvl w:val="0"/>
          <w:numId w:val="28"/>
        </w:numPr>
        <w:rPr>
          <w:bCs/>
          <w:sz w:val="24"/>
          <w:szCs w:val="24"/>
        </w:rPr>
      </w:pPr>
      <w:r w:rsidRPr="000D7102">
        <w:rPr>
          <w:bCs/>
          <w:sz w:val="24"/>
          <w:szCs w:val="24"/>
        </w:rPr>
        <w:t>Training strategy</w:t>
      </w:r>
      <w:r w:rsidR="00E61CFB">
        <w:rPr>
          <w:bCs/>
          <w:sz w:val="24"/>
          <w:szCs w:val="24"/>
        </w:rPr>
        <w:t xml:space="preserve"> and </w:t>
      </w:r>
      <w:r w:rsidR="00345072">
        <w:rPr>
          <w:bCs/>
          <w:sz w:val="24"/>
          <w:szCs w:val="24"/>
        </w:rPr>
        <w:t>generalization requirements</w:t>
      </w:r>
      <w:r w:rsidRPr="000D7102">
        <w:rPr>
          <w:bCs/>
          <w:sz w:val="24"/>
          <w:szCs w:val="24"/>
        </w:rPr>
        <w:t>:</w:t>
      </w:r>
    </w:p>
    <w:p w14:paraId="76D81EB3" w14:textId="6FB468E8" w:rsidR="0094350B" w:rsidRPr="000D7102" w:rsidRDefault="002C764D" w:rsidP="00C86393">
      <w:pPr>
        <w:pStyle w:val="ListParagraph"/>
        <w:numPr>
          <w:ilvl w:val="1"/>
          <w:numId w:val="28"/>
        </w:numPr>
        <w:rPr>
          <w:bCs/>
          <w:sz w:val="24"/>
          <w:szCs w:val="24"/>
        </w:rPr>
      </w:pPr>
      <w:r w:rsidRPr="000D7102">
        <w:rPr>
          <w:bCs/>
          <w:sz w:val="24"/>
          <w:szCs w:val="24"/>
        </w:rPr>
        <w:t xml:space="preserve">Decide on any requirements for </w:t>
      </w:r>
      <w:r w:rsidR="00C86393" w:rsidRPr="000D7102">
        <w:rPr>
          <w:bCs/>
          <w:sz w:val="24"/>
          <w:szCs w:val="24"/>
        </w:rPr>
        <w:t>separating training</w:t>
      </w:r>
      <w:r w:rsidR="00B028B2" w:rsidRPr="000D7102">
        <w:rPr>
          <w:bCs/>
          <w:sz w:val="24"/>
          <w:szCs w:val="24"/>
        </w:rPr>
        <w:t>, validation, and testing data</w:t>
      </w:r>
      <w:r w:rsidR="00EA4CC9" w:rsidRPr="000D7102">
        <w:rPr>
          <w:bCs/>
          <w:sz w:val="24"/>
          <w:szCs w:val="24"/>
        </w:rPr>
        <w:t xml:space="preserve"> </w:t>
      </w:r>
      <w:r w:rsidRPr="000D7102">
        <w:rPr>
          <w:bCs/>
          <w:sz w:val="24"/>
          <w:szCs w:val="24"/>
        </w:rPr>
        <w:t>for AI/ML positioning use case</w:t>
      </w:r>
    </w:p>
    <w:p w14:paraId="2EEF99CA" w14:textId="3E17F476" w:rsidR="002C764D" w:rsidRPr="000D7102" w:rsidRDefault="00643894" w:rsidP="00C86393">
      <w:pPr>
        <w:pStyle w:val="ListParagraph"/>
        <w:numPr>
          <w:ilvl w:val="1"/>
          <w:numId w:val="28"/>
        </w:numPr>
        <w:rPr>
          <w:bCs/>
          <w:sz w:val="24"/>
          <w:szCs w:val="24"/>
        </w:rPr>
      </w:pPr>
      <w:r w:rsidRPr="000D7102">
        <w:rPr>
          <w:bCs/>
          <w:sz w:val="24"/>
          <w:szCs w:val="24"/>
        </w:rPr>
        <w:t xml:space="preserve">Decide on </w:t>
      </w:r>
      <w:r w:rsidR="00E91195">
        <w:rPr>
          <w:bCs/>
          <w:sz w:val="24"/>
          <w:szCs w:val="24"/>
        </w:rPr>
        <w:t>whether</w:t>
      </w:r>
      <w:r w:rsidR="009579F2" w:rsidRPr="000D7102">
        <w:rPr>
          <w:bCs/>
          <w:sz w:val="24"/>
          <w:szCs w:val="24"/>
        </w:rPr>
        <w:t xml:space="preserve"> </w:t>
      </w:r>
      <w:r w:rsidR="00E91195">
        <w:rPr>
          <w:bCs/>
          <w:sz w:val="24"/>
          <w:szCs w:val="24"/>
        </w:rPr>
        <w:t xml:space="preserve">common </w:t>
      </w:r>
      <w:r w:rsidR="009579F2" w:rsidRPr="000D7102">
        <w:rPr>
          <w:bCs/>
          <w:sz w:val="24"/>
          <w:szCs w:val="24"/>
        </w:rPr>
        <w:t>AI model</w:t>
      </w:r>
      <w:r w:rsidR="00E91195">
        <w:rPr>
          <w:bCs/>
          <w:sz w:val="24"/>
          <w:szCs w:val="24"/>
        </w:rPr>
        <w:t xml:space="preserve"> is </w:t>
      </w:r>
      <w:r w:rsidR="00691752">
        <w:rPr>
          <w:bCs/>
          <w:sz w:val="24"/>
          <w:szCs w:val="24"/>
        </w:rPr>
        <w:t>required</w:t>
      </w:r>
      <w:r w:rsidR="009579F2" w:rsidRPr="000D7102">
        <w:rPr>
          <w:bCs/>
          <w:sz w:val="24"/>
          <w:szCs w:val="24"/>
        </w:rPr>
        <w:t xml:space="preserve"> for cross-checking and </w:t>
      </w:r>
      <w:r w:rsidR="00A44327">
        <w:rPr>
          <w:bCs/>
          <w:sz w:val="24"/>
          <w:szCs w:val="24"/>
        </w:rPr>
        <w:t xml:space="preserve">discuss </w:t>
      </w:r>
      <w:r w:rsidR="0015694B" w:rsidRPr="000D7102">
        <w:rPr>
          <w:bCs/>
          <w:sz w:val="24"/>
          <w:szCs w:val="24"/>
        </w:rPr>
        <w:t xml:space="preserve">related </w:t>
      </w:r>
      <w:r w:rsidRPr="000D7102">
        <w:rPr>
          <w:bCs/>
          <w:sz w:val="24"/>
          <w:szCs w:val="24"/>
        </w:rPr>
        <w:t xml:space="preserve">calibration </w:t>
      </w:r>
    </w:p>
    <w:p w14:paraId="17B2E2D6" w14:textId="202E0E52" w:rsidR="0039562C" w:rsidRDefault="0039562C" w:rsidP="00C86393">
      <w:pPr>
        <w:pStyle w:val="ListParagraph"/>
        <w:numPr>
          <w:ilvl w:val="1"/>
          <w:numId w:val="28"/>
        </w:numPr>
        <w:rPr>
          <w:bCs/>
          <w:sz w:val="24"/>
          <w:szCs w:val="24"/>
        </w:rPr>
      </w:pPr>
      <w:r w:rsidRPr="000D7102">
        <w:rPr>
          <w:bCs/>
          <w:sz w:val="24"/>
          <w:szCs w:val="24"/>
        </w:rPr>
        <w:t xml:space="preserve">Decide on training assumptions that need to be reported by companies </w:t>
      </w:r>
    </w:p>
    <w:p w14:paraId="06F58A4B" w14:textId="3D0DB07A" w:rsidR="00CE6FA1" w:rsidRPr="000D7102" w:rsidRDefault="00CE6FA1" w:rsidP="00CE6FA1">
      <w:pPr>
        <w:pStyle w:val="ListParagraph"/>
        <w:numPr>
          <w:ilvl w:val="1"/>
          <w:numId w:val="28"/>
        </w:numPr>
        <w:rPr>
          <w:bCs/>
          <w:sz w:val="24"/>
          <w:szCs w:val="24"/>
        </w:rPr>
      </w:pPr>
      <w:r w:rsidRPr="000D7102">
        <w:rPr>
          <w:bCs/>
          <w:sz w:val="24"/>
          <w:szCs w:val="24"/>
        </w:rPr>
        <w:t xml:space="preserve">Decide on </w:t>
      </w:r>
      <w:r w:rsidR="000E6A41">
        <w:rPr>
          <w:bCs/>
          <w:sz w:val="24"/>
          <w:szCs w:val="24"/>
        </w:rPr>
        <w:t xml:space="preserve">any requirements to evaluate </w:t>
      </w:r>
      <w:r w:rsidR="00AB1448">
        <w:rPr>
          <w:bCs/>
          <w:sz w:val="24"/>
          <w:szCs w:val="24"/>
        </w:rPr>
        <w:t>the generalization</w:t>
      </w:r>
      <w:r w:rsidR="000E6A41">
        <w:rPr>
          <w:bCs/>
          <w:sz w:val="24"/>
          <w:szCs w:val="24"/>
        </w:rPr>
        <w:t xml:space="preserve"> of trained </w:t>
      </w:r>
      <w:r w:rsidR="00530403">
        <w:rPr>
          <w:bCs/>
          <w:sz w:val="24"/>
          <w:szCs w:val="24"/>
        </w:rPr>
        <w:t>AI/ML models</w:t>
      </w:r>
      <w:r w:rsidRPr="000D7102">
        <w:rPr>
          <w:bCs/>
          <w:sz w:val="24"/>
          <w:szCs w:val="24"/>
        </w:rPr>
        <w:t xml:space="preserve"> </w:t>
      </w:r>
    </w:p>
    <w:p w14:paraId="14CFE79F" w14:textId="77777777" w:rsidR="00CE6FA1" w:rsidRPr="000D7102" w:rsidRDefault="00CE6FA1" w:rsidP="00846793">
      <w:pPr>
        <w:pStyle w:val="ListParagraph"/>
        <w:ind w:left="1440"/>
        <w:rPr>
          <w:bCs/>
          <w:sz w:val="24"/>
          <w:szCs w:val="24"/>
        </w:rPr>
      </w:pPr>
    </w:p>
    <w:p w14:paraId="2ED1E2F5" w14:textId="517C3668" w:rsidR="00F2382C" w:rsidRPr="000D7102" w:rsidRDefault="00F2382C" w:rsidP="00F2382C">
      <w:pPr>
        <w:pStyle w:val="ListParagraph"/>
        <w:numPr>
          <w:ilvl w:val="0"/>
          <w:numId w:val="28"/>
        </w:numPr>
        <w:rPr>
          <w:bCs/>
          <w:sz w:val="24"/>
          <w:szCs w:val="24"/>
        </w:rPr>
      </w:pPr>
      <w:r w:rsidRPr="000D7102">
        <w:rPr>
          <w:bCs/>
          <w:sz w:val="24"/>
          <w:szCs w:val="24"/>
        </w:rPr>
        <w:t>KPIs:</w:t>
      </w:r>
    </w:p>
    <w:p w14:paraId="7081C9EB" w14:textId="7B339839" w:rsidR="00F2382C" w:rsidRPr="000D7102" w:rsidRDefault="00F2382C" w:rsidP="00F2382C">
      <w:pPr>
        <w:pStyle w:val="ListParagraph"/>
        <w:numPr>
          <w:ilvl w:val="1"/>
          <w:numId w:val="28"/>
        </w:numPr>
        <w:rPr>
          <w:bCs/>
          <w:sz w:val="24"/>
          <w:szCs w:val="24"/>
        </w:rPr>
      </w:pPr>
      <w:r w:rsidRPr="000D7102">
        <w:rPr>
          <w:bCs/>
          <w:sz w:val="24"/>
          <w:szCs w:val="24"/>
        </w:rPr>
        <w:t xml:space="preserve">Decide on AI/ML positioning KPIs for </w:t>
      </w:r>
      <w:r w:rsidR="000D7102">
        <w:rPr>
          <w:bCs/>
          <w:sz w:val="24"/>
          <w:szCs w:val="24"/>
        </w:rPr>
        <w:t xml:space="preserve">the </w:t>
      </w:r>
      <w:r w:rsidR="00275891">
        <w:rPr>
          <w:bCs/>
          <w:sz w:val="24"/>
          <w:szCs w:val="24"/>
        </w:rPr>
        <w:t xml:space="preserve">selected </w:t>
      </w:r>
      <w:r w:rsidRPr="000D7102">
        <w:rPr>
          <w:bCs/>
          <w:sz w:val="24"/>
          <w:szCs w:val="24"/>
        </w:rPr>
        <w:t>sub use cases</w:t>
      </w:r>
    </w:p>
    <w:p w14:paraId="28739A9D" w14:textId="5445B3F3" w:rsidR="00F2382C" w:rsidRPr="000D7102" w:rsidRDefault="00F2382C" w:rsidP="00F2382C">
      <w:pPr>
        <w:pStyle w:val="ListParagraph"/>
        <w:numPr>
          <w:ilvl w:val="1"/>
          <w:numId w:val="28"/>
        </w:numPr>
        <w:rPr>
          <w:bCs/>
          <w:sz w:val="24"/>
          <w:szCs w:val="24"/>
        </w:rPr>
      </w:pPr>
      <w:r w:rsidRPr="000D7102">
        <w:rPr>
          <w:bCs/>
          <w:sz w:val="24"/>
          <w:szCs w:val="24"/>
        </w:rPr>
        <w:t xml:space="preserve">Decide on </w:t>
      </w:r>
      <w:r w:rsidR="0029573E" w:rsidRPr="000D7102">
        <w:rPr>
          <w:bCs/>
          <w:sz w:val="24"/>
          <w:szCs w:val="24"/>
        </w:rPr>
        <w:t xml:space="preserve">benchmarking scheme to </w:t>
      </w:r>
      <w:r w:rsidR="00036D2D">
        <w:rPr>
          <w:bCs/>
          <w:sz w:val="24"/>
          <w:szCs w:val="24"/>
        </w:rPr>
        <w:t>evaluate</w:t>
      </w:r>
      <w:r w:rsidR="00644981" w:rsidRPr="000D7102">
        <w:rPr>
          <w:bCs/>
          <w:sz w:val="24"/>
          <w:szCs w:val="24"/>
        </w:rPr>
        <w:t xml:space="preserve"> </w:t>
      </w:r>
      <w:r w:rsidR="000D7102">
        <w:rPr>
          <w:bCs/>
          <w:sz w:val="24"/>
          <w:szCs w:val="24"/>
        </w:rPr>
        <w:t xml:space="preserve">the </w:t>
      </w:r>
      <w:r w:rsidR="00036D2D">
        <w:rPr>
          <w:bCs/>
          <w:sz w:val="24"/>
          <w:szCs w:val="24"/>
        </w:rPr>
        <w:t xml:space="preserve">selected </w:t>
      </w:r>
      <w:r w:rsidR="00644981" w:rsidRPr="000D7102">
        <w:rPr>
          <w:bCs/>
          <w:sz w:val="24"/>
          <w:szCs w:val="24"/>
        </w:rPr>
        <w:t>sub use cases</w:t>
      </w:r>
    </w:p>
    <w:p w14:paraId="38304313" w14:textId="7529544D" w:rsidR="006D22DD" w:rsidRPr="009C5C96" w:rsidRDefault="00644981" w:rsidP="00E37027">
      <w:pPr>
        <w:pStyle w:val="ListParagraph"/>
        <w:numPr>
          <w:ilvl w:val="1"/>
          <w:numId w:val="28"/>
        </w:numPr>
        <w:rPr>
          <w:bCs/>
          <w:sz w:val="24"/>
          <w:szCs w:val="24"/>
        </w:rPr>
      </w:pPr>
      <w:r w:rsidRPr="000D7102">
        <w:rPr>
          <w:bCs/>
          <w:sz w:val="24"/>
          <w:szCs w:val="24"/>
        </w:rPr>
        <w:t>Decide on</w:t>
      </w:r>
      <w:r w:rsidR="00AA4EE2" w:rsidRPr="000D7102">
        <w:rPr>
          <w:bCs/>
          <w:sz w:val="24"/>
          <w:szCs w:val="24"/>
        </w:rPr>
        <w:t xml:space="preserve"> KPIs </w:t>
      </w:r>
      <w:r w:rsidR="00FE64A0" w:rsidRPr="000D7102">
        <w:rPr>
          <w:bCs/>
          <w:sz w:val="24"/>
          <w:szCs w:val="24"/>
        </w:rPr>
        <w:t>related to AI/ML model operation (e.g.,</w:t>
      </w:r>
      <w:r w:rsidR="0098661E" w:rsidRPr="000D7102">
        <w:rPr>
          <w:bCs/>
          <w:sz w:val="24"/>
          <w:szCs w:val="24"/>
        </w:rPr>
        <w:t xml:space="preserve"> latency, complexity, hardware requirements – memory, power, etc.</w:t>
      </w:r>
      <w:r w:rsidR="00FE64A0" w:rsidRPr="000D7102">
        <w:rPr>
          <w:bCs/>
          <w:sz w:val="24"/>
          <w:szCs w:val="24"/>
        </w:rPr>
        <w:t>)</w:t>
      </w:r>
      <w:r w:rsidR="00906701">
        <w:rPr>
          <w:bCs/>
          <w:sz w:val="24"/>
          <w:szCs w:val="24"/>
        </w:rPr>
        <w:t xml:space="preserve"> and </w:t>
      </w:r>
      <w:r w:rsidR="0035756C">
        <w:rPr>
          <w:bCs/>
          <w:sz w:val="24"/>
          <w:szCs w:val="24"/>
        </w:rPr>
        <w:t>comparing them</w:t>
      </w:r>
      <w:r w:rsidR="00906701">
        <w:rPr>
          <w:bCs/>
          <w:sz w:val="24"/>
          <w:szCs w:val="24"/>
        </w:rPr>
        <w:t xml:space="preserve"> </w:t>
      </w:r>
      <w:r w:rsidR="0031394A">
        <w:rPr>
          <w:bCs/>
          <w:sz w:val="24"/>
          <w:szCs w:val="24"/>
        </w:rPr>
        <w:t xml:space="preserve">with baseline </w:t>
      </w:r>
      <w:r w:rsidR="00AB1448">
        <w:rPr>
          <w:bCs/>
          <w:sz w:val="24"/>
          <w:szCs w:val="24"/>
        </w:rPr>
        <w:t>benchmarking scheme</w:t>
      </w:r>
    </w:p>
    <w:p w14:paraId="38470D39" w14:textId="3517EBA3" w:rsidR="002422DA" w:rsidRDefault="002422DA" w:rsidP="00E37027">
      <w:pPr>
        <w:rPr>
          <w:sz w:val="24"/>
          <w:szCs w:val="24"/>
        </w:rPr>
      </w:pPr>
      <w:r>
        <w:rPr>
          <w:sz w:val="24"/>
          <w:szCs w:val="24"/>
        </w:rPr>
        <w:t xml:space="preserve">In this document, we discuss various aspects </w:t>
      </w:r>
      <w:r w:rsidR="00C83050">
        <w:rPr>
          <w:sz w:val="24"/>
          <w:szCs w:val="24"/>
        </w:rPr>
        <w:t xml:space="preserve">related to </w:t>
      </w:r>
      <w:r w:rsidR="00F9023D">
        <w:rPr>
          <w:sz w:val="24"/>
          <w:szCs w:val="24"/>
        </w:rPr>
        <w:t xml:space="preserve">evaluating AI/ML </w:t>
      </w:r>
      <w:r w:rsidR="00FB176F">
        <w:rPr>
          <w:sz w:val="24"/>
          <w:szCs w:val="24"/>
        </w:rPr>
        <w:t>positioning enhancements</w:t>
      </w:r>
      <w:r w:rsidR="00144D70">
        <w:rPr>
          <w:sz w:val="24"/>
          <w:szCs w:val="24"/>
        </w:rPr>
        <w:t xml:space="preserve">, including evaluation methodology, </w:t>
      </w:r>
      <w:r w:rsidR="00A909BC">
        <w:rPr>
          <w:sz w:val="24"/>
          <w:szCs w:val="24"/>
        </w:rPr>
        <w:t xml:space="preserve">generation of </w:t>
      </w:r>
      <w:r w:rsidR="00144D70">
        <w:rPr>
          <w:sz w:val="24"/>
          <w:szCs w:val="24"/>
        </w:rPr>
        <w:t xml:space="preserve">training and inference datasets, and </w:t>
      </w:r>
      <w:r w:rsidR="00F1503E">
        <w:rPr>
          <w:sz w:val="24"/>
          <w:szCs w:val="24"/>
        </w:rPr>
        <w:t xml:space="preserve">proposed </w:t>
      </w:r>
      <w:r w:rsidR="00144D70">
        <w:rPr>
          <w:sz w:val="24"/>
          <w:szCs w:val="24"/>
        </w:rPr>
        <w:t>KPIs</w:t>
      </w:r>
      <w:r>
        <w:rPr>
          <w:sz w:val="24"/>
          <w:szCs w:val="24"/>
        </w:rPr>
        <w:t>.</w:t>
      </w:r>
      <w:r w:rsidR="00576D13">
        <w:rPr>
          <w:sz w:val="24"/>
          <w:szCs w:val="24"/>
        </w:rPr>
        <w:t xml:space="preserve"> We also provide </w:t>
      </w:r>
      <w:r w:rsidR="002F38D7">
        <w:rPr>
          <w:sz w:val="24"/>
          <w:szCs w:val="24"/>
        </w:rPr>
        <w:t xml:space="preserve">performance evaluations to </w:t>
      </w:r>
      <w:r w:rsidR="00433423">
        <w:rPr>
          <w:sz w:val="24"/>
          <w:szCs w:val="24"/>
        </w:rPr>
        <w:t>both indoor and outdoor scenarios</w:t>
      </w:r>
      <w:r w:rsidR="00AE4066">
        <w:rPr>
          <w:sz w:val="24"/>
          <w:szCs w:val="24"/>
        </w:rPr>
        <w:t xml:space="preserve"> with data generated from synthetic</w:t>
      </w:r>
      <w:r w:rsidR="00244EC9">
        <w:rPr>
          <w:sz w:val="24"/>
          <w:szCs w:val="24"/>
        </w:rPr>
        <w:t xml:space="preserve"> statistical </w:t>
      </w:r>
      <w:r w:rsidR="00966EC5">
        <w:rPr>
          <w:sz w:val="24"/>
          <w:szCs w:val="24"/>
        </w:rPr>
        <w:t xml:space="preserve">channel models, field </w:t>
      </w:r>
      <w:r w:rsidR="006358F7">
        <w:rPr>
          <w:sz w:val="24"/>
          <w:szCs w:val="24"/>
        </w:rPr>
        <w:t>experiments</w:t>
      </w:r>
      <w:r w:rsidR="00966EC5">
        <w:rPr>
          <w:sz w:val="24"/>
          <w:szCs w:val="24"/>
        </w:rPr>
        <w:t>, and raytracing</w:t>
      </w:r>
      <w:r w:rsidR="006358F7">
        <w:rPr>
          <w:sz w:val="24"/>
          <w:szCs w:val="24"/>
        </w:rPr>
        <w:t xml:space="preserve"> modelling.</w:t>
      </w:r>
    </w:p>
    <w:p w14:paraId="3A0C61C6" w14:textId="2F3A6397" w:rsidR="007B3513" w:rsidRDefault="00DF1C8A" w:rsidP="00C115DF">
      <w:pPr>
        <w:rPr>
          <w:sz w:val="24"/>
          <w:szCs w:val="24"/>
        </w:rPr>
      </w:pPr>
      <w:r>
        <w:rPr>
          <w:sz w:val="24"/>
          <w:szCs w:val="24"/>
        </w:rPr>
        <w:t>P</w:t>
      </w:r>
      <w:r w:rsidR="007F59E8">
        <w:rPr>
          <w:sz w:val="24"/>
          <w:szCs w:val="24"/>
        </w:rPr>
        <w:t xml:space="preserve">rominent sub use </w:t>
      </w:r>
      <w:r w:rsidR="00791152">
        <w:rPr>
          <w:sz w:val="24"/>
          <w:szCs w:val="24"/>
        </w:rPr>
        <w:t xml:space="preserve">cases for AI/ML positioning </w:t>
      </w:r>
      <w:r>
        <w:rPr>
          <w:sz w:val="24"/>
          <w:szCs w:val="24"/>
        </w:rPr>
        <w:t xml:space="preserve">are discussed </w:t>
      </w:r>
      <w:r w:rsidR="00791152">
        <w:rPr>
          <w:sz w:val="24"/>
          <w:szCs w:val="24"/>
        </w:rPr>
        <w:t xml:space="preserve">in </w:t>
      </w:r>
      <w:sdt>
        <w:sdtPr>
          <w:rPr>
            <w:sz w:val="24"/>
            <w:szCs w:val="24"/>
          </w:rPr>
          <w:id w:val="-1137174029"/>
          <w:citation/>
        </w:sdtPr>
        <w:sdtEndPr/>
        <w:sdtContent>
          <w:r w:rsidR="00584905">
            <w:rPr>
              <w:sz w:val="24"/>
              <w:szCs w:val="24"/>
            </w:rPr>
            <w:fldChar w:fldCharType="begin"/>
          </w:r>
          <w:r w:rsidR="00584905">
            <w:rPr>
              <w:sz w:val="24"/>
              <w:szCs w:val="24"/>
              <w:lang w:val="en-US"/>
            </w:rPr>
            <w:instrText xml:space="preserve"> CITATION R122srini \l 1033 </w:instrText>
          </w:r>
          <w:r w:rsidR="00584905">
            <w:rPr>
              <w:sz w:val="24"/>
              <w:szCs w:val="24"/>
            </w:rPr>
            <w:fldChar w:fldCharType="separate"/>
          </w:r>
          <w:r w:rsidR="00086148">
            <w:rPr>
              <w:noProof/>
              <w:sz w:val="24"/>
              <w:szCs w:val="24"/>
              <w:lang w:val="en-US"/>
            </w:rPr>
            <w:t>[4]</w:t>
          </w:r>
          <w:r w:rsidR="00584905">
            <w:rPr>
              <w:sz w:val="24"/>
              <w:szCs w:val="24"/>
            </w:rPr>
            <w:fldChar w:fldCharType="end"/>
          </w:r>
        </w:sdtContent>
      </w:sdt>
      <w:r w:rsidR="00791152">
        <w:rPr>
          <w:sz w:val="24"/>
          <w:szCs w:val="24"/>
        </w:rPr>
        <w:t xml:space="preserve">. </w:t>
      </w:r>
      <w:r w:rsidR="00D9426F">
        <w:rPr>
          <w:sz w:val="24"/>
          <w:szCs w:val="24"/>
        </w:rPr>
        <w:t xml:space="preserve">In this evaluation document, we study </w:t>
      </w:r>
      <w:r w:rsidR="00D9426F" w:rsidRPr="00D04A53">
        <w:rPr>
          <w:sz w:val="24"/>
          <w:szCs w:val="24"/>
        </w:rPr>
        <w:t>the following</w:t>
      </w:r>
      <w:r w:rsidR="00D9426F">
        <w:rPr>
          <w:sz w:val="24"/>
          <w:szCs w:val="24"/>
        </w:rPr>
        <w:t xml:space="preserve"> sub use cases and approaches, ML-based RF fingerprinting (RFFP) positioning and ML likelihood fusion for DL-</w:t>
      </w:r>
      <w:proofErr w:type="spellStart"/>
      <w:r w:rsidR="00D9426F">
        <w:rPr>
          <w:sz w:val="24"/>
          <w:szCs w:val="24"/>
        </w:rPr>
        <w:t>TDoA</w:t>
      </w:r>
      <w:proofErr w:type="spellEnd"/>
      <w:r w:rsidR="00D9426F">
        <w:rPr>
          <w:sz w:val="24"/>
          <w:szCs w:val="24"/>
        </w:rPr>
        <w:t xml:space="preserve"> positioning.</w:t>
      </w:r>
    </w:p>
    <w:p w14:paraId="18AC7B42" w14:textId="287C297C" w:rsidR="00D35942" w:rsidRPr="00D35942" w:rsidRDefault="00AC31D1" w:rsidP="00D35942">
      <w:pPr>
        <w:pStyle w:val="Heading1"/>
        <w:numPr>
          <w:ilvl w:val="0"/>
          <w:numId w:val="44"/>
        </w:numPr>
        <w:pBdr>
          <w:top w:val="single" w:sz="12" w:space="3" w:color="auto"/>
        </w:pBdr>
        <w:overflowPunct w:val="0"/>
        <w:autoSpaceDE w:val="0"/>
        <w:autoSpaceDN w:val="0"/>
        <w:adjustRightInd w:val="0"/>
        <w:spacing w:after="120"/>
        <w:jc w:val="both"/>
        <w:textAlignment w:val="baseline"/>
      </w:pPr>
      <w:r>
        <w:lastRenderedPageBreak/>
        <w:t>Discussion on Evaluation Methodology and KPIs</w:t>
      </w:r>
    </w:p>
    <w:p w14:paraId="4B7F18A9" w14:textId="6A2F319C" w:rsidR="00AD43A5" w:rsidRDefault="00486BCC" w:rsidP="00AD43A5">
      <w:pPr>
        <w:pStyle w:val="Heading2"/>
        <w:rPr>
          <w:lang w:val="en-US"/>
        </w:rPr>
      </w:pPr>
      <w:r>
        <w:rPr>
          <w:lang w:val="en-US"/>
        </w:rPr>
        <w:t xml:space="preserve">2.1 </w:t>
      </w:r>
      <w:r w:rsidR="00AD43A5" w:rsidRPr="5468AB02">
        <w:rPr>
          <w:lang w:val="en-US"/>
        </w:rPr>
        <w:t>Scope of evaluation</w:t>
      </w:r>
    </w:p>
    <w:p w14:paraId="45CBFF94" w14:textId="77777777" w:rsidR="00443A49" w:rsidRDefault="00070206" w:rsidP="00AD43A5">
      <w:pPr>
        <w:spacing w:after="0"/>
        <w:rPr>
          <w:sz w:val="24"/>
          <w:szCs w:val="24"/>
        </w:rPr>
      </w:pPr>
      <w:r>
        <w:rPr>
          <w:sz w:val="24"/>
          <w:szCs w:val="24"/>
        </w:rPr>
        <w:t xml:space="preserve">AI/ML </w:t>
      </w:r>
      <w:r w:rsidR="006570A6">
        <w:rPr>
          <w:sz w:val="24"/>
          <w:szCs w:val="24"/>
        </w:rPr>
        <w:t>can play significant role in positioning</w:t>
      </w:r>
      <w:r w:rsidR="005A371C">
        <w:rPr>
          <w:sz w:val="24"/>
          <w:szCs w:val="24"/>
        </w:rPr>
        <w:t>, including enhancing positioning accuracy</w:t>
      </w:r>
      <w:r w:rsidR="00C42911">
        <w:rPr>
          <w:sz w:val="24"/>
          <w:szCs w:val="24"/>
        </w:rPr>
        <w:t xml:space="preserve"> in challenging multipath and NLOS conditions</w:t>
      </w:r>
      <w:r w:rsidR="005A371C">
        <w:rPr>
          <w:sz w:val="24"/>
          <w:szCs w:val="24"/>
        </w:rPr>
        <w:t>, providing confidence</w:t>
      </w:r>
      <w:r w:rsidR="00E02C77">
        <w:rPr>
          <w:sz w:val="24"/>
          <w:szCs w:val="24"/>
        </w:rPr>
        <w:t xml:space="preserve"> metric</w:t>
      </w:r>
      <w:r w:rsidR="00C42911">
        <w:rPr>
          <w:sz w:val="24"/>
          <w:szCs w:val="24"/>
        </w:rPr>
        <w:t>s</w:t>
      </w:r>
      <w:r w:rsidR="00C2722C">
        <w:rPr>
          <w:sz w:val="24"/>
          <w:szCs w:val="24"/>
        </w:rPr>
        <w:t xml:space="preserve"> for </w:t>
      </w:r>
      <w:r w:rsidR="00151E74">
        <w:rPr>
          <w:sz w:val="24"/>
          <w:szCs w:val="24"/>
        </w:rPr>
        <w:t>the estimated position</w:t>
      </w:r>
      <w:r w:rsidR="00613164">
        <w:rPr>
          <w:sz w:val="24"/>
          <w:szCs w:val="24"/>
        </w:rPr>
        <w:t>,</w:t>
      </w:r>
      <w:r w:rsidR="00C42911">
        <w:rPr>
          <w:sz w:val="24"/>
          <w:szCs w:val="24"/>
        </w:rPr>
        <w:t xml:space="preserve"> </w:t>
      </w:r>
      <w:r w:rsidR="00613164">
        <w:rPr>
          <w:sz w:val="24"/>
          <w:szCs w:val="24"/>
        </w:rPr>
        <w:t>provide useful assistance data</w:t>
      </w:r>
      <w:r w:rsidR="0056035B">
        <w:rPr>
          <w:sz w:val="24"/>
          <w:szCs w:val="24"/>
        </w:rPr>
        <w:t xml:space="preserve"> etc</w:t>
      </w:r>
      <w:r w:rsidR="00104A5F">
        <w:rPr>
          <w:sz w:val="24"/>
          <w:szCs w:val="24"/>
        </w:rPr>
        <w:t>.</w:t>
      </w:r>
      <w:r w:rsidR="00137A63">
        <w:rPr>
          <w:sz w:val="24"/>
          <w:szCs w:val="24"/>
        </w:rPr>
        <w:t xml:space="preserve"> </w:t>
      </w:r>
      <w:r w:rsidR="00C319BC">
        <w:rPr>
          <w:sz w:val="24"/>
          <w:szCs w:val="24"/>
        </w:rPr>
        <w:t>Th</w:t>
      </w:r>
      <w:r w:rsidR="00D43283">
        <w:rPr>
          <w:sz w:val="24"/>
          <w:szCs w:val="24"/>
        </w:rPr>
        <w:t xml:space="preserve">e </w:t>
      </w:r>
      <w:r w:rsidR="00C319BC">
        <w:rPr>
          <w:sz w:val="24"/>
          <w:szCs w:val="24"/>
        </w:rPr>
        <w:t>evaluation</w:t>
      </w:r>
      <w:r w:rsidR="00D43283">
        <w:rPr>
          <w:sz w:val="24"/>
          <w:szCs w:val="24"/>
        </w:rPr>
        <w:t xml:space="preserve"> study</w:t>
      </w:r>
      <w:r w:rsidR="00C319BC">
        <w:rPr>
          <w:sz w:val="24"/>
          <w:szCs w:val="24"/>
        </w:rPr>
        <w:t xml:space="preserve"> should </w:t>
      </w:r>
      <w:r w:rsidR="00DE2F92">
        <w:rPr>
          <w:sz w:val="24"/>
          <w:szCs w:val="24"/>
        </w:rPr>
        <w:t xml:space="preserve">show </w:t>
      </w:r>
      <w:r w:rsidR="0082384C">
        <w:rPr>
          <w:sz w:val="24"/>
          <w:szCs w:val="24"/>
        </w:rPr>
        <w:t>the sign</w:t>
      </w:r>
      <w:r w:rsidR="00D04784">
        <w:rPr>
          <w:sz w:val="24"/>
          <w:szCs w:val="24"/>
        </w:rPr>
        <w:t xml:space="preserve">ificance of AI/ML </w:t>
      </w:r>
      <w:r w:rsidR="00BD422A">
        <w:rPr>
          <w:sz w:val="24"/>
          <w:szCs w:val="24"/>
        </w:rPr>
        <w:t>to enhance positioning accuracy</w:t>
      </w:r>
      <w:r w:rsidR="003A3EB6">
        <w:rPr>
          <w:sz w:val="24"/>
          <w:szCs w:val="24"/>
        </w:rPr>
        <w:t>, offering</w:t>
      </w:r>
      <w:r w:rsidR="006F08F6">
        <w:rPr>
          <w:sz w:val="24"/>
          <w:szCs w:val="24"/>
        </w:rPr>
        <w:t xml:space="preserve"> a</w:t>
      </w:r>
      <w:r w:rsidR="003A3EB6">
        <w:rPr>
          <w:sz w:val="24"/>
          <w:szCs w:val="24"/>
        </w:rPr>
        <w:t xml:space="preserve"> strong</w:t>
      </w:r>
      <w:r w:rsidR="00272C4C">
        <w:rPr>
          <w:sz w:val="24"/>
          <w:szCs w:val="24"/>
        </w:rPr>
        <w:t xml:space="preserve"> motivation </w:t>
      </w:r>
      <w:r w:rsidR="003A3EB6">
        <w:rPr>
          <w:sz w:val="24"/>
          <w:szCs w:val="24"/>
        </w:rPr>
        <w:t>to</w:t>
      </w:r>
      <w:r w:rsidR="00272C4C">
        <w:rPr>
          <w:sz w:val="24"/>
          <w:szCs w:val="24"/>
        </w:rPr>
        <w:t xml:space="preserve"> </w:t>
      </w:r>
      <w:r w:rsidR="00C4500E">
        <w:rPr>
          <w:sz w:val="24"/>
          <w:szCs w:val="24"/>
        </w:rPr>
        <w:t>study</w:t>
      </w:r>
      <w:r w:rsidR="006F08F6">
        <w:rPr>
          <w:sz w:val="24"/>
          <w:szCs w:val="24"/>
        </w:rPr>
        <w:t xml:space="preserve"> </w:t>
      </w:r>
      <w:r w:rsidR="00626B5E">
        <w:rPr>
          <w:sz w:val="24"/>
          <w:szCs w:val="24"/>
        </w:rPr>
        <w:t xml:space="preserve">AI/ML </w:t>
      </w:r>
      <w:r w:rsidR="00C4500E">
        <w:rPr>
          <w:sz w:val="24"/>
          <w:szCs w:val="24"/>
        </w:rPr>
        <w:t>impacts</w:t>
      </w:r>
      <w:r w:rsidR="006358D9">
        <w:rPr>
          <w:sz w:val="24"/>
          <w:szCs w:val="24"/>
        </w:rPr>
        <w:t xml:space="preserve"> to the</w:t>
      </w:r>
      <w:r w:rsidR="00C4500E">
        <w:rPr>
          <w:sz w:val="24"/>
          <w:szCs w:val="24"/>
        </w:rPr>
        <w:t xml:space="preserve"> specification</w:t>
      </w:r>
      <w:r w:rsidR="00BD422A">
        <w:rPr>
          <w:sz w:val="24"/>
          <w:szCs w:val="24"/>
        </w:rPr>
        <w:t xml:space="preserve">. </w:t>
      </w:r>
    </w:p>
    <w:p w14:paraId="50D7AAB1" w14:textId="77777777" w:rsidR="00443A49" w:rsidRDefault="00443A49" w:rsidP="00AD43A5">
      <w:pPr>
        <w:spacing w:after="0"/>
        <w:rPr>
          <w:sz w:val="24"/>
          <w:szCs w:val="24"/>
        </w:rPr>
      </w:pPr>
    </w:p>
    <w:p w14:paraId="652AE4ED" w14:textId="6318D990" w:rsidR="00790030" w:rsidRPr="00250C4A" w:rsidRDefault="00443A49" w:rsidP="00AD43A5">
      <w:pPr>
        <w:spacing w:after="0"/>
        <w:rPr>
          <w:strike/>
          <w:sz w:val="24"/>
          <w:szCs w:val="24"/>
        </w:rPr>
      </w:pPr>
      <w:r>
        <w:rPr>
          <w:sz w:val="24"/>
          <w:szCs w:val="24"/>
        </w:rPr>
        <w:t>W</w:t>
      </w:r>
      <w:r w:rsidR="00BD422A">
        <w:rPr>
          <w:sz w:val="24"/>
          <w:szCs w:val="24"/>
        </w:rPr>
        <w:t xml:space="preserve">e </w:t>
      </w:r>
      <w:r w:rsidR="00626B5E">
        <w:rPr>
          <w:sz w:val="24"/>
          <w:szCs w:val="24"/>
        </w:rPr>
        <w:t>propose</w:t>
      </w:r>
      <w:r w:rsidR="00D20C2A">
        <w:rPr>
          <w:sz w:val="24"/>
          <w:szCs w:val="24"/>
        </w:rPr>
        <w:t xml:space="preserve"> </w:t>
      </w:r>
      <w:r w:rsidR="00932FDC">
        <w:rPr>
          <w:sz w:val="24"/>
          <w:szCs w:val="24"/>
        </w:rPr>
        <w:t>t</w:t>
      </w:r>
      <w:r>
        <w:rPr>
          <w:sz w:val="24"/>
          <w:szCs w:val="24"/>
        </w:rPr>
        <w:t>o</w:t>
      </w:r>
      <w:r w:rsidR="00932FDC">
        <w:rPr>
          <w:sz w:val="24"/>
          <w:szCs w:val="24"/>
        </w:rPr>
        <w:t xml:space="preserve"> study </w:t>
      </w:r>
      <w:r w:rsidR="00AE456A">
        <w:rPr>
          <w:sz w:val="24"/>
          <w:szCs w:val="24"/>
        </w:rPr>
        <w:t xml:space="preserve">both indoor and outdoor </w:t>
      </w:r>
      <w:r w:rsidR="00932FDC">
        <w:rPr>
          <w:sz w:val="24"/>
          <w:szCs w:val="24"/>
        </w:rPr>
        <w:t xml:space="preserve">scenarios with </w:t>
      </w:r>
      <w:r w:rsidR="00530E8D">
        <w:rPr>
          <w:sz w:val="24"/>
          <w:szCs w:val="24"/>
        </w:rPr>
        <w:t>challenging multipath &amp;</w:t>
      </w:r>
      <w:r w:rsidR="00791F6A">
        <w:rPr>
          <w:sz w:val="24"/>
          <w:szCs w:val="24"/>
        </w:rPr>
        <w:t xml:space="preserve"> NLOS conditions</w:t>
      </w:r>
      <w:r w:rsidR="00AE456A">
        <w:rPr>
          <w:sz w:val="24"/>
          <w:szCs w:val="24"/>
        </w:rPr>
        <w:t xml:space="preserve"> and show </w:t>
      </w:r>
      <w:r w:rsidR="006E5793">
        <w:rPr>
          <w:sz w:val="24"/>
          <w:szCs w:val="24"/>
        </w:rPr>
        <w:t xml:space="preserve">how AI/ML can help enhancing </w:t>
      </w:r>
      <w:r w:rsidR="00007E8D">
        <w:rPr>
          <w:sz w:val="24"/>
          <w:szCs w:val="24"/>
        </w:rPr>
        <w:t>positioning accuracy in these scenarios</w:t>
      </w:r>
      <w:r w:rsidR="002C5155">
        <w:rPr>
          <w:sz w:val="24"/>
          <w:szCs w:val="24"/>
        </w:rPr>
        <w:t xml:space="preserve"> when compared to classical approaches</w:t>
      </w:r>
      <w:r w:rsidR="00007E8D">
        <w:rPr>
          <w:sz w:val="24"/>
          <w:szCs w:val="24"/>
        </w:rPr>
        <w:t xml:space="preserve">. </w:t>
      </w:r>
      <w:r w:rsidR="00703AB2">
        <w:rPr>
          <w:sz w:val="24"/>
          <w:szCs w:val="24"/>
          <w:lang w:val="en-US"/>
        </w:rPr>
        <w:t>The evaluation</w:t>
      </w:r>
      <w:r w:rsidR="00F84B5C">
        <w:rPr>
          <w:sz w:val="24"/>
          <w:szCs w:val="24"/>
          <w:lang w:val="en-US"/>
        </w:rPr>
        <w:t xml:space="preserve"> methodology</w:t>
      </w:r>
      <w:r w:rsidR="00703AB2">
        <w:rPr>
          <w:sz w:val="24"/>
          <w:szCs w:val="24"/>
          <w:lang w:val="en-US"/>
        </w:rPr>
        <w:t xml:space="preserve"> should focus on understanding data collection and training requirements to achieve certain accuracy target</w:t>
      </w:r>
      <w:r w:rsidR="00E366D8">
        <w:rPr>
          <w:sz w:val="24"/>
          <w:szCs w:val="24"/>
          <w:lang w:val="en-US"/>
        </w:rPr>
        <w:t xml:space="preserve"> and </w:t>
      </w:r>
      <w:r w:rsidR="007D5069">
        <w:rPr>
          <w:sz w:val="24"/>
          <w:szCs w:val="24"/>
          <w:lang w:val="en-US"/>
        </w:rPr>
        <w:t xml:space="preserve">protocol aspects to </w:t>
      </w:r>
      <w:r w:rsidR="00D20C93">
        <w:rPr>
          <w:sz w:val="24"/>
          <w:szCs w:val="24"/>
          <w:lang w:val="en-US"/>
        </w:rPr>
        <w:t>ena</w:t>
      </w:r>
      <w:r w:rsidR="00436183">
        <w:rPr>
          <w:sz w:val="24"/>
          <w:szCs w:val="24"/>
          <w:lang w:val="en-US"/>
        </w:rPr>
        <w:t xml:space="preserve">ble scalable adoption of AI/ML methods </w:t>
      </w:r>
      <w:r w:rsidR="0039013D">
        <w:rPr>
          <w:sz w:val="24"/>
          <w:szCs w:val="24"/>
          <w:lang w:val="en-US"/>
        </w:rPr>
        <w:t>for positioning</w:t>
      </w:r>
      <w:r w:rsidR="00703AB2">
        <w:rPr>
          <w:sz w:val="24"/>
          <w:szCs w:val="24"/>
          <w:lang w:val="en-US"/>
        </w:rPr>
        <w:t>.</w:t>
      </w:r>
      <w:r w:rsidR="00EE42DD">
        <w:rPr>
          <w:sz w:val="24"/>
          <w:szCs w:val="24"/>
          <w:lang w:val="en-US"/>
        </w:rPr>
        <w:t xml:space="preserve"> </w:t>
      </w:r>
    </w:p>
    <w:p w14:paraId="478289A7" w14:textId="371C26D2" w:rsidR="00D659D7" w:rsidRDefault="00791F6A" w:rsidP="00AD43A5">
      <w:pPr>
        <w:spacing w:after="0"/>
        <w:rPr>
          <w:b/>
          <w:bCs/>
          <w:strike/>
          <w:sz w:val="24"/>
          <w:szCs w:val="24"/>
          <w:lang w:val="en-US"/>
        </w:rPr>
      </w:pPr>
      <w:r>
        <w:rPr>
          <w:sz w:val="24"/>
          <w:szCs w:val="24"/>
        </w:rPr>
        <w:t xml:space="preserve"> </w:t>
      </w:r>
      <w:r w:rsidR="00930FC1">
        <w:rPr>
          <w:sz w:val="24"/>
          <w:szCs w:val="24"/>
        </w:rPr>
        <w:t xml:space="preserve"> </w:t>
      </w:r>
      <w:r w:rsidR="00CF7230">
        <w:rPr>
          <w:sz w:val="24"/>
          <w:szCs w:val="24"/>
        </w:rPr>
        <w:t xml:space="preserve"> </w:t>
      </w:r>
    </w:p>
    <w:p w14:paraId="077E8208" w14:textId="6A5B09F4" w:rsidR="00D659D7" w:rsidRPr="00D659D7" w:rsidRDefault="002A2556" w:rsidP="00AD43A5">
      <w:pPr>
        <w:spacing w:after="0"/>
        <w:rPr>
          <w:sz w:val="24"/>
          <w:szCs w:val="24"/>
          <w:lang w:val="en-US"/>
        </w:rPr>
      </w:pPr>
      <w:r>
        <w:rPr>
          <w:sz w:val="24"/>
          <w:szCs w:val="24"/>
          <w:lang w:val="en-US"/>
        </w:rPr>
        <w:t xml:space="preserve">For indoor environments, one candidate </w:t>
      </w:r>
      <w:r w:rsidR="002635A0">
        <w:rPr>
          <w:sz w:val="24"/>
          <w:szCs w:val="24"/>
          <w:lang w:val="en-US"/>
        </w:rPr>
        <w:t xml:space="preserve">evaluation </w:t>
      </w:r>
      <w:r w:rsidR="00843CF5">
        <w:rPr>
          <w:sz w:val="24"/>
          <w:szCs w:val="24"/>
          <w:lang w:val="en-US"/>
        </w:rPr>
        <w:t xml:space="preserve">scenario can be the </w:t>
      </w:r>
      <w:proofErr w:type="spellStart"/>
      <w:r w:rsidR="00843CF5">
        <w:rPr>
          <w:sz w:val="24"/>
          <w:szCs w:val="24"/>
          <w:lang w:val="en-US"/>
        </w:rPr>
        <w:t>InF</w:t>
      </w:r>
      <w:proofErr w:type="spellEnd"/>
      <w:r w:rsidR="00843CF5">
        <w:rPr>
          <w:sz w:val="24"/>
          <w:szCs w:val="24"/>
          <w:lang w:val="en-US"/>
        </w:rPr>
        <w:t xml:space="preserve">-DH </w:t>
      </w:r>
      <w:r w:rsidR="00BA47C2">
        <w:rPr>
          <w:sz w:val="24"/>
          <w:szCs w:val="24"/>
          <w:lang w:val="en-US"/>
        </w:rPr>
        <w:t>deployment</w:t>
      </w:r>
      <w:r w:rsidR="00843CF5">
        <w:rPr>
          <w:sz w:val="24"/>
          <w:szCs w:val="24"/>
          <w:lang w:val="en-US"/>
        </w:rPr>
        <w:t xml:space="preserve"> with </w:t>
      </w:r>
      <w:r w:rsidR="001F4715">
        <w:rPr>
          <w:sz w:val="24"/>
          <w:szCs w:val="24"/>
          <w:lang w:val="en-US"/>
        </w:rPr>
        <w:t>extreme clutter settings</w:t>
      </w:r>
      <w:r w:rsidR="009B3B49">
        <w:rPr>
          <w:sz w:val="24"/>
          <w:szCs w:val="24"/>
          <w:lang w:val="en-US"/>
        </w:rPr>
        <w:t xml:space="preserve">. For </w:t>
      </w:r>
      <w:r w:rsidR="0084427C">
        <w:rPr>
          <w:sz w:val="24"/>
          <w:szCs w:val="24"/>
          <w:lang w:val="en-US"/>
        </w:rPr>
        <w:t xml:space="preserve">outdoor scenarios, </w:t>
      </w:r>
      <w:r w:rsidR="002028B2">
        <w:rPr>
          <w:sz w:val="24"/>
          <w:szCs w:val="24"/>
          <w:lang w:val="en-US"/>
        </w:rPr>
        <w:t xml:space="preserve">candidates </w:t>
      </w:r>
      <w:r w:rsidR="002635A0">
        <w:rPr>
          <w:sz w:val="24"/>
          <w:szCs w:val="24"/>
          <w:lang w:val="en-US"/>
        </w:rPr>
        <w:t xml:space="preserve">for evaluation scenarios </w:t>
      </w:r>
      <w:r w:rsidR="002028B2">
        <w:rPr>
          <w:sz w:val="24"/>
          <w:szCs w:val="24"/>
          <w:lang w:val="en-US"/>
        </w:rPr>
        <w:t xml:space="preserve">can be </w:t>
      </w:r>
      <w:proofErr w:type="spellStart"/>
      <w:r w:rsidR="002028B2">
        <w:rPr>
          <w:sz w:val="24"/>
          <w:szCs w:val="24"/>
          <w:lang w:val="en-US"/>
        </w:rPr>
        <w:t>UMi</w:t>
      </w:r>
      <w:proofErr w:type="spellEnd"/>
      <w:r w:rsidR="002028B2">
        <w:rPr>
          <w:sz w:val="24"/>
          <w:szCs w:val="24"/>
          <w:lang w:val="en-US"/>
        </w:rPr>
        <w:t>/</w:t>
      </w:r>
      <w:proofErr w:type="spellStart"/>
      <w:r w:rsidR="002028B2">
        <w:rPr>
          <w:sz w:val="24"/>
          <w:szCs w:val="24"/>
          <w:lang w:val="en-US"/>
        </w:rPr>
        <w:t>UMa</w:t>
      </w:r>
      <w:proofErr w:type="spellEnd"/>
      <w:r w:rsidR="002028B2">
        <w:rPr>
          <w:sz w:val="24"/>
          <w:szCs w:val="24"/>
          <w:lang w:val="en-US"/>
        </w:rPr>
        <w:t xml:space="preserve"> </w:t>
      </w:r>
      <w:r w:rsidR="00BA47C2">
        <w:rPr>
          <w:sz w:val="24"/>
          <w:szCs w:val="24"/>
          <w:lang w:val="en-US"/>
        </w:rPr>
        <w:t xml:space="preserve">deployments </w:t>
      </w:r>
      <w:r w:rsidR="00433C71">
        <w:rPr>
          <w:sz w:val="24"/>
          <w:szCs w:val="24"/>
          <w:lang w:val="en-US"/>
        </w:rPr>
        <w:t>with small LOS probability</w:t>
      </w:r>
      <w:r w:rsidR="002635A0">
        <w:rPr>
          <w:sz w:val="24"/>
          <w:szCs w:val="24"/>
          <w:lang w:val="en-US"/>
        </w:rPr>
        <w:t>.</w:t>
      </w:r>
    </w:p>
    <w:p w14:paraId="5272037F" w14:textId="77777777" w:rsidR="002635A0" w:rsidRDefault="002635A0" w:rsidP="00AD43A5">
      <w:pPr>
        <w:spacing w:after="0"/>
        <w:rPr>
          <w:sz w:val="24"/>
          <w:szCs w:val="24"/>
          <w:lang w:val="en-US"/>
        </w:rPr>
      </w:pPr>
    </w:p>
    <w:p w14:paraId="68EFCDBD" w14:textId="08F78DCD" w:rsidR="00EF34D6" w:rsidRPr="00EF34D6" w:rsidRDefault="00EF34D6" w:rsidP="00AD43A5">
      <w:pPr>
        <w:spacing w:after="0"/>
        <w:rPr>
          <w:b/>
          <w:strike/>
          <w:sz w:val="24"/>
          <w:szCs w:val="24"/>
          <w:lang w:val="en-US"/>
        </w:rPr>
      </w:pPr>
      <w:r w:rsidRPr="000A69F3">
        <w:rPr>
          <w:b/>
          <w:bCs/>
          <w:sz w:val="24"/>
          <w:szCs w:val="24"/>
          <w:u w:val="single"/>
          <w:lang w:val="en-US"/>
        </w:rPr>
        <w:t xml:space="preserve">Proposal </w:t>
      </w:r>
      <w:r>
        <w:rPr>
          <w:b/>
          <w:bCs/>
          <w:sz w:val="24"/>
          <w:szCs w:val="24"/>
          <w:u w:val="single"/>
          <w:lang w:val="en-US"/>
        </w:rPr>
        <w:t>1</w:t>
      </w:r>
      <w:r w:rsidRPr="000A69F3">
        <w:rPr>
          <w:b/>
          <w:bCs/>
          <w:sz w:val="24"/>
          <w:szCs w:val="24"/>
          <w:u w:val="single"/>
          <w:lang w:val="en-US"/>
        </w:rPr>
        <w:t>:</w:t>
      </w:r>
      <w:r w:rsidRPr="000A69F3">
        <w:rPr>
          <w:b/>
          <w:bCs/>
          <w:sz w:val="24"/>
          <w:szCs w:val="24"/>
          <w:lang w:val="en-US"/>
        </w:rPr>
        <w:t xml:space="preserve"> </w:t>
      </w:r>
      <w:r>
        <w:rPr>
          <w:b/>
          <w:bCs/>
          <w:sz w:val="24"/>
          <w:szCs w:val="24"/>
          <w:lang w:val="en-US"/>
        </w:rPr>
        <w:t xml:space="preserve">The evaluation should focus on demonstrating positioning accuracy enhancements using AI/ML methods in challenging multipath and NLOS conditions in both indoor and outdoor conditions. </w:t>
      </w:r>
    </w:p>
    <w:p w14:paraId="76E6B37E" w14:textId="77777777" w:rsidR="00EF34D6" w:rsidRDefault="00EF34D6" w:rsidP="00AD43A5">
      <w:pPr>
        <w:spacing w:after="0"/>
        <w:rPr>
          <w:sz w:val="24"/>
          <w:szCs w:val="24"/>
          <w:lang w:val="en-US"/>
        </w:rPr>
      </w:pPr>
    </w:p>
    <w:p w14:paraId="56895940" w14:textId="21F1582D" w:rsidR="002635A0" w:rsidRPr="00D659D7" w:rsidRDefault="002635A0" w:rsidP="00AD43A5">
      <w:pPr>
        <w:spacing w:after="0"/>
        <w:rPr>
          <w:sz w:val="24"/>
          <w:szCs w:val="24"/>
          <w:lang w:val="en-US"/>
        </w:rPr>
      </w:pPr>
      <w:r w:rsidRPr="00F57747">
        <w:rPr>
          <w:b/>
          <w:sz w:val="24"/>
          <w:szCs w:val="24"/>
          <w:u w:val="single"/>
          <w:lang w:val="en-US"/>
        </w:rPr>
        <w:t>Proposal</w:t>
      </w:r>
      <w:r w:rsidR="0070393D" w:rsidRPr="00F57747">
        <w:rPr>
          <w:b/>
          <w:sz w:val="24"/>
          <w:szCs w:val="24"/>
          <w:u w:val="single"/>
          <w:lang w:val="en-US"/>
        </w:rPr>
        <w:t xml:space="preserve"> 2</w:t>
      </w:r>
      <w:r w:rsidRPr="00F57747">
        <w:rPr>
          <w:b/>
          <w:sz w:val="24"/>
          <w:szCs w:val="24"/>
          <w:u w:val="single"/>
          <w:lang w:val="en-US"/>
        </w:rPr>
        <w:t>:</w:t>
      </w:r>
      <w:r>
        <w:rPr>
          <w:sz w:val="24"/>
          <w:szCs w:val="24"/>
          <w:lang w:val="en-US"/>
        </w:rPr>
        <w:t xml:space="preserve"> </w:t>
      </w:r>
      <w:r w:rsidR="001A5DCA">
        <w:rPr>
          <w:b/>
          <w:bCs/>
          <w:sz w:val="24"/>
          <w:szCs w:val="24"/>
          <w:lang w:val="en-US"/>
        </w:rPr>
        <w:t>For evaluation scenarios, c</w:t>
      </w:r>
      <w:r w:rsidR="003B3321">
        <w:rPr>
          <w:b/>
          <w:bCs/>
          <w:sz w:val="24"/>
          <w:szCs w:val="24"/>
          <w:lang w:val="en-US"/>
        </w:rPr>
        <w:t>onsider</w:t>
      </w:r>
      <w:r w:rsidRPr="00D86DA3">
        <w:rPr>
          <w:b/>
          <w:sz w:val="24"/>
          <w:szCs w:val="24"/>
          <w:lang w:val="en-US"/>
        </w:rPr>
        <w:t xml:space="preserve"> </w:t>
      </w:r>
      <w:proofErr w:type="spellStart"/>
      <w:r w:rsidRPr="00D86DA3">
        <w:rPr>
          <w:b/>
          <w:sz w:val="24"/>
          <w:szCs w:val="24"/>
          <w:lang w:val="en-US"/>
        </w:rPr>
        <w:t>InF</w:t>
      </w:r>
      <w:proofErr w:type="spellEnd"/>
      <w:r w:rsidRPr="00D86DA3">
        <w:rPr>
          <w:b/>
          <w:sz w:val="24"/>
          <w:szCs w:val="24"/>
          <w:lang w:val="en-US"/>
        </w:rPr>
        <w:t xml:space="preserve">-DH </w:t>
      </w:r>
      <w:r w:rsidR="001D7504">
        <w:rPr>
          <w:b/>
          <w:bCs/>
          <w:sz w:val="24"/>
          <w:szCs w:val="24"/>
          <w:lang w:val="en-US"/>
        </w:rPr>
        <w:t xml:space="preserve">deployment </w:t>
      </w:r>
      <w:r w:rsidRPr="00D86DA3">
        <w:rPr>
          <w:b/>
          <w:sz w:val="24"/>
          <w:szCs w:val="24"/>
          <w:lang w:val="en-US"/>
        </w:rPr>
        <w:t xml:space="preserve">with extreme clutter conditions for indoor scenarios and </w:t>
      </w:r>
      <w:proofErr w:type="spellStart"/>
      <w:r w:rsidRPr="00D86DA3">
        <w:rPr>
          <w:b/>
          <w:sz w:val="24"/>
          <w:szCs w:val="24"/>
          <w:lang w:val="en-US"/>
        </w:rPr>
        <w:t>UMi</w:t>
      </w:r>
      <w:proofErr w:type="spellEnd"/>
      <w:r w:rsidRPr="00D86DA3">
        <w:rPr>
          <w:b/>
          <w:sz w:val="24"/>
          <w:szCs w:val="24"/>
          <w:lang w:val="en-US"/>
        </w:rPr>
        <w:t>/</w:t>
      </w:r>
      <w:proofErr w:type="spellStart"/>
      <w:r w:rsidRPr="00D86DA3">
        <w:rPr>
          <w:b/>
          <w:sz w:val="24"/>
          <w:szCs w:val="24"/>
          <w:lang w:val="en-US"/>
        </w:rPr>
        <w:t>UMa</w:t>
      </w:r>
      <w:proofErr w:type="spellEnd"/>
      <w:r w:rsidRPr="00D86DA3">
        <w:rPr>
          <w:b/>
          <w:sz w:val="24"/>
          <w:szCs w:val="24"/>
          <w:lang w:val="en-US"/>
        </w:rPr>
        <w:t xml:space="preserve"> with </w:t>
      </w:r>
      <w:r w:rsidR="0042672D">
        <w:rPr>
          <w:b/>
          <w:sz w:val="24"/>
          <w:szCs w:val="24"/>
          <w:lang w:val="en-US"/>
        </w:rPr>
        <w:t>small LOS probability</w:t>
      </w:r>
      <w:r w:rsidRPr="00D86DA3">
        <w:rPr>
          <w:b/>
          <w:sz w:val="24"/>
          <w:szCs w:val="24"/>
          <w:lang w:val="en-US"/>
        </w:rPr>
        <w:t xml:space="preserve"> for outdoor scenarios</w:t>
      </w:r>
      <w:r w:rsidRPr="00D86DA3">
        <w:rPr>
          <w:b/>
          <w:bCs/>
          <w:sz w:val="24"/>
          <w:szCs w:val="24"/>
          <w:lang w:val="en-US"/>
        </w:rPr>
        <w:t>)</w:t>
      </w:r>
      <w:r w:rsidR="004B29C8">
        <w:rPr>
          <w:b/>
          <w:bCs/>
          <w:sz w:val="24"/>
          <w:szCs w:val="24"/>
          <w:lang w:val="en-US"/>
        </w:rPr>
        <w:t xml:space="preserve">. Companies to agree on updated </w:t>
      </w:r>
      <w:r w:rsidR="005B4C2E">
        <w:rPr>
          <w:b/>
          <w:bCs/>
          <w:sz w:val="24"/>
          <w:szCs w:val="24"/>
          <w:lang w:val="en-US"/>
        </w:rPr>
        <w:t xml:space="preserve">clutter and LOS </w:t>
      </w:r>
      <w:r w:rsidR="00FC222D">
        <w:rPr>
          <w:b/>
          <w:bCs/>
          <w:sz w:val="24"/>
          <w:szCs w:val="24"/>
          <w:lang w:val="en-US"/>
        </w:rPr>
        <w:t>settings for proposed scenarios</w:t>
      </w:r>
      <w:r w:rsidRPr="00D86DA3">
        <w:rPr>
          <w:b/>
          <w:bCs/>
          <w:sz w:val="24"/>
          <w:szCs w:val="24"/>
          <w:lang w:val="en-US"/>
        </w:rPr>
        <w:t>.</w:t>
      </w:r>
    </w:p>
    <w:p w14:paraId="27840DF5" w14:textId="77777777" w:rsidR="00745336" w:rsidRPr="00745336" w:rsidRDefault="00745336" w:rsidP="00745336"/>
    <w:p w14:paraId="42CAB351" w14:textId="1161EC3E" w:rsidR="5468AB02" w:rsidRPr="00745336" w:rsidRDefault="00486BCC" w:rsidP="00745336">
      <w:pPr>
        <w:pStyle w:val="Heading2"/>
        <w:rPr>
          <w:lang w:val="en-US"/>
        </w:rPr>
      </w:pPr>
      <w:r>
        <w:t xml:space="preserve">2.2 </w:t>
      </w:r>
      <w:r w:rsidR="00AC31D1" w:rsidRPr="5468AB02">
        <w:t xml:space="preserve">Evaluation </w:t>
      </w:r>
      <w:r w:rsidR="00E80ADC">
        <w:t>m</w:t>
      </w:r>
      <w:r w:rsidR="00AC31D1" w:rsidRPr="5468AB02">
        <w:t>ethodology</w:t>
      </w:r>
    </w:p>
    <w:p w14:paraId="7278DD19" w14:textId="4DE7A251" w:rsidR="00841C2D" w:rsidRDefault="003105CA" w:rsidP="00AC31D1">
      <w:pPr>
        <w:spacing w:after="0"/>
        <w:rPr>
          <w:sz w:val="24"/>
          <w:szCs w:val="24"/>
          <w:lang w:val="en-US"/>
        </w:rPr>
      </w:pPr>
      <w:r>
        <w:rPr>
          <w:sz w:val="24"/>
          <w:szCs w:val="24"/>
          <w:lang w:val="en-US"/>
        </w:rPr>
        <w:t>AI/ML</w:t>
      </w:r>
      <w:r w:rsidR="00E05BF8">
        <w:rPr>
          <w:sz w:val="24"/>
          <w:szCs w:val="24"/>
          <w:lang w:val="en-US"/>
        </w:rPr>
        <w:t xml:space="preserve"> methods</w:t>
      </w:r>
      <w:r>
        <w:rPr>
          <w:sz w:val="24"/>
          <w:szCs w:val="24"/>
          <w:lang w:val="en-US"/>
        </w:rPr>
        <w:t xml:space="preserve"> can offer significant </w:t>
      </w:r>
      <w:r w:rsidR="00A82B17">
        <w:rPr>
          <w:sz w:val="24"/>
          <w:szCs w:val="24"/>
          <w:lang w:val="en-US"/>
        </w:rPr>
        <w:t xml:space="preserve">enhancement to positioning accuracy in </w:t>
      </w:r>
      <w:r w:rsidR="00D778A9">
        <w:rPr>
          <w:sz w:val="24"/>
          <w:szCs w:val="24"/>
          <w:lang w:val="en-US"/>
        </w:rPr>
        <w:t>challenging multipath &amp;</w:t>
      </w:r>
      <w:r w:rsidR="00A82B17">
        <w:rPr>
          <w:sz w:val="24"/>
          <w:szCs w:val="24"/>
          <w:lang w:val="en-US"/>
        </w:rPr>
        <w:t xml:space="preserve"> NLOS conditions </w:t>
      </w:r>
      <w:r w:rsidR="00D778A9">
        <w:rPr>
          <w:sz w:val="24"/>
          <w:szCs w:val="24"/>
          <w:lang w:val="en-US"/>
        </w:rPr>
        <w:t>as</w:t>
      </w:r>
      <w:r w:rsidR="00A82B17">
        <w:rPr>
          <w:sz w:val="24"/>
          <w:szCs w:val="24"/>
          <w:lang w:val="en-US"/>
        </w:rPr>
        <w:t xml:space="preserve"> </w:t>
      </w:r>
      <w:r w:rsidR="00F844B9">
        <w:rPr>
          <w:sz w:val="24"/>
          <w:szCs w:val="24"/>
          <w:lang w:val="en-US"/>
        </w:rPr>
        <w:t>they</w:t>
      </w:r>
      <w:r w:rsidR="00D778A9">
        <w:rPr>
          <w:sz w:val="24"/>
          <w:szCs w:val="24"/>
          <w:lang w:val="en-US"/>
        </w:rPr>
        <w:t xml:space="preserve"> can</w:t>
      </w:r>
      <w:r w:rsidR="00F844B9">
        <w:rPr>
          <w:sz w:val="24"/>
          <w:szCs w:val="24"/>
          <w:lang w:val="en-US"/>
        </w:rPr>
        <w:t xml:space="preserve"> take advantage </w:t>
      </w:r>
      <w:r w:rsidR="001637BE">
        <w:rPr>
          <w:sz w:val="24"/>
          <w:szCs w:val="24"/>
          <w:lang w:val="en-US"/>
        </w:rPr>
        <w:t xml:space="preserve">of prominent </w:t>
      </w:r>
      <w:r w:rsidR="001F434B">
        <w:rPr>
          <w:sz w:val="24"/>
          <w:szCs w:val="24"/>
          <w:lang w:val="en-US"/>
        </w:rPr>
        <w:t xml:space="preserve">spatial and temporal features of the </w:t>
      </w:r>
      <w:r w:rsidR="001D59BB">
        <w:rPr>
          <w:sz w:val="24"/>
          <w:szCs w:val="24"/>
          <w:lang w:val="en-US"/>
        </w:rPr>
        <w:t>wireless channel and learn</w:t>
      </w:r>
      <w:r w:rsidR="00750300">
        <w:rPr>
          <w:sz w:val="24"/>
          <w:szCs w:val="24"/>
          <w:lang w:val="en-US"/>
        </w:rPr>
        <w:t xml:space="preserve"> mapping between these features and ground truth position. When it comes to model</w:t>
      </w:r>
      <w:r w:rsidR="007062C5">
        <w:rPr>
          <w:sz w:val="24"/>
          <w:szCs w:val="24"/>
          <w:lang w:val="en-US"/>
        </w:rPr>
        <w:t xml:space="preserve"> the</w:t>
      </w:r>
      <w:r w:rsidR="00750300">
        <w:rPr>
          <w:sz w:val="24"/>
          <w:szCs w:val="24"/>
          <w:lang w:val="en-US"/>
        </w:rPr>
        <w:t xml:space="preserve"> </w:t>
      </w:r>
      <w:r w:rsidR="005D25D5">
        <w:rPr>
          <w:sz w:val="24"/>
          <w:szCs w:val="24"/>
          <w:lang w:val="en-US"/>
        </w:rPr>
        <w:t xml:space="preserve">channel </w:t>
      </w:r>
      <w:r w:rsidR="00D17107">
        <w:rPr>
          <w:sz w:val="24"/>
          <w:szCs w:val="24"/>
          <w:lang w:val="en-US"/>
        </w:rPr>
        <w:t xml:space="preserve">for </w:t>
      </w:r>
      <w:r w:rsidR="007062C5">
        <w:rPr>
          <w:sz w:val="24"/>
          <w:szCs w:val="24"/>
          <w:lang w:val="en-US"/>
        </w:rPr>
        <w:t>use case</w:t>
      </w:r>
      <w:r w:rsidR="00D17107">
        <w:rPr>
          <w:sz w:val="24"/>
          <w:szCs w:val="24"/>
          <w:lang w:val="en-US"/>
        </w:rPr>
        <w:t xml:space="preserve"> of </w:t>
      </w:r>
      <w:r w:rsidR="00943041">
        <w:rPr>
          <w:sz w:val="24"/>
          <w:szCs w:val="24"/>
          <w:lang w:val="en-US"/>
        </w:rPr>
        <w:t xml:space="preserve">AI/ML </w:t>
      </w:r>
      <w:r w:rsidR="00D17107">
        <w:rPr>
          <w:sz w:val="24"/>
          <w:szCs w:val="24"/>
          <w:lang w:val="en-US"/>
        </w:rPr>
        <w:t xml:space="preserve">positioning, it is quite important to </w:t>
      </w:r>
      <w:r w:rsidR="00D2685D">
        <w:rPr>
          <w:sz w:val="24"/>
          <w:szCs w:val="24"/>
          <w:lang w:val="en-US"/>
        </w:rPr>
        <w:t xml:space="preserve">preserve the temporal and </w:t>
      </w:r>
      <w:r w:rsidR="00566ACC">
        <w:rPr>
          <w:sz w:val="24"/>
          <w:szCs w:val="24"/>
          <w:lang w:val="en-US"/>
        </w:rPr>
        <w:t xml:space="preserve">spatial properties of the wireless channel and ensure they are consistent across </w:t>
      </w:r>
      <w:r w:rsidR="00E579E0">
        <w:rPr>
          <w:sz w:val="24"/>
          <w:szCs w:val="24"/>
          <w:lang w:val="en-US"/>
        </w:rPr>
        <w:t>various locations</w:t>
      </w:r>
      <w:r w:rsidR="00622C21">
        <w:rPr>
          <w:sz w:val="24"/>
          <w:szCs w:val="24"/>
          <w:lang w:val="en-US"/>
        </w:rPr>
        <w:t xml:space="preserve">. </w:t>
      </w:r>
      <w:r w:rsidR="000D2682">
        <w:rPr>
          <w:sz w:val="24"/>
          <w:szCs w:val="24"/>
          <w:lang w:val="en-US"/>
        </w:rPr>
        <w:t xml:space="preserve">Without spatial consistency, the channel would be arbitrarily different at nearby UE locations in a </w:t>
      </w:r>
      <w:r w:rsidR="004B3A9F">
        <w:rPr>
          <w:sz w:val="24"/>
          <w:szCs w:val="24"/>
          <w:lang w:val="en-US"/>
        </w:rPr>
        <w:t>drop,</w:t>
      </w:r>
      <w:r w:rsidR="000D2682">
        <w:rPr>
          <w:sz w:val="24"/>
          <w:szCs w:val="24"/>
          <w:lang w:val="en-US"/>
        </w:rPr>
        <w:t xml:space="preserve"> </w:t>
      </w:r>
      <w:r w:rsidR="00EF2960">
        <w:rPr>
          <w:sz w:val="24"/>
          <w:szCs w:val="24"/>
          <w:lang w:val="en-US"/>
        </w:rPr>
        <w:t xml:space="preserve">and it would be </w:t>
      </w:r>
      <w:r w:rsidR="00E579E0">
        <w:rPr>
          <w:sz w:val="24"/>
          <w:szCs w:val="24"/>
          <w:lang w:val="en-US"/>
        </w:rPr>
        <w:t>exceedingly difficult</w:t>
      </w:r>
      <w:r w:rsidR="00EF2960">
        <w:rPr>
          <w:sz w:val="24"/>
          <w:szCs w:val="24"/>
          <w:lang w:val="en-US"/>
        </w:rPr>
        <w:t xml:space="preserve"> for the ML models to learn meaningful features from the data. </w:t>
      </w:r>
    </w:p>
    <w:p w14:paraId="420FDC6E" w14:textId="77777777" w:rsidR="004B3A9F" w:rsidRDefault="004B3A9F" w:rsidP="00AC31D1">
      <w:pPr>
        <w:spacing w:after="0"/>
        <w:rPr>
          <w:sz w:val="24"/>
          <w:szCs w:val="24"/>
          <w:lang w:val="en-US"/>
        </w:rPr>
      </w:pPr>
    </w:p>
    <w:p w14:paraId="2456FF25" w14:textId="4F38F174" w:rsidR="00515E70" w:rsidRDefault="004B3A9F" w:rsidP="00AC31D1">
      <w:pPr>
        <w:spacing w:after="0"/>
        <w:rPr>
          <w:sz w:val="24"/>
          <w:szCs w:val="24"/>
          <w:lang w:val="en-US"/>
        </w:rPr>
      </w:pPr>
      <w:r>
        <w:rPr>
          <w:sz w:val="24"/>
          <w:szCs w:val="24"/>
          <w:lang w:val="en-US"/>
        </w:rPr>
        <w:t>3GPP channel models</w:t>
      </w:r>
      <w:r w:rsidR="002D336F">
        <w:rPr>
          <w:sz w:val="24"/>
          <w:szCs w:val="24"/>
          <w:lang w:val="en-US"/>
        </w:rPr>
        <w:t>,</w:t>
      </w:r>
      <w:r>
        <w:rPr>
          <w:sz w:val="24"/>
          <w:szCs w:val="24"/>
          <w:lang w:val="en-US"/>
        </w:rPr>
        <w:t xml:space="preserve"> specified in TR 38.901</w:t>
      </w:r>
      <w:r w:rsidR="002D336F">
        <w:rPr>
          <w:sz w:val="24"/>
          <w:szCs w:val="24"/>
          <w:lang w:val="en-US"/>
        </w:rPr>
        <w:t>,</w:t>
      </w:r>
      <w:r>
        <w:rPr>
          <w:sz w:val="24"/>
          <w:szCs w:val="24"/>
          <w:lang w:val="en-US"/>
        </w:rPr>
        <w:t xml:space="preserve"> have multiple levels of spatial consistency. </w:t>
      </w:r>
      <w:r w:rsidR="005C6832">
        <w:rPr>
          <w:sz w:val="24"/>
          <w:szCs w:val="24"/>
          <w:lang w:val="en-US"/>
        </w:rPr>
        <w:t>For example, the basic channel model</w:t>
      </w:r>
      <w:r w:rsidR="007E4E87">
        <w:rPr>
          <w:sz w:val="24"/>
          <w:szCs w:val="24"/>
          <w:lang w:val="en-US"/>
        </w:rPr>
        <w:t>,</w:t>
      </w:r>
      <w:r w:rsidR="005C6832">
        <w:rPr>
          <w:sz w:val="24"/>
          <w:szCs w:val="24"/>
          <w:lang w:val="en-US"/>
        </w:rPr>
        <w:t xml:space="preserve"> used in link level evaluations, have </w:t>
      </w:r>
      <w:r w:rsidR="00EF4C80">
        <w:rPr>
          <w:sz w:val="24"/>
          <w:szCs w:val="24"/>
          <w:lang w:val="en-US"/>
        </w:rPr>
        <w:t>simple</w:t>
      </w:r>
      <w:r w:rsidR="005C6832">
        <w:rPr>
          <w:sz w:val="24"/>
          <w:szCs w:val="24"/>
          <w:lang w:val="en-US"/>
        </w:rPr>
        <w:t xml:space="preserve"> consistency in the form </w:t>
      </w:r>
      <w:r w:rsidR="00992035">
        <w:rPr>
          <w:sz w:val="24"/>
          <w:szCs w:val="24"/>
          <w:lang w:val="en-US"/>
        </w:rPr>
        <w:t xml:space="preserve">of </w:t>
      </w:r>
      <w:r w:rsidR="00186CEB">
        <w:rPr>
          <w:sz w:val="24"/>
          <w:szCs w:val="24"/>
          <w:lang w:val="en-US"/>
        </w:rPr>
        <w:t>large-scale</w:t>
      </w:r>
      <w:r w:rsidR="00992035">
        <w:rPr>
          <w:sz w:val="24"/>
          <w:szCs w:val="24"/>
          <w:lang w:val="en-US"/>
        </w:rPr>
        <w:t xml:space="preserve"> parameters. In specific, the</w:t>
      </w:r>
      <w:r w:rsidR="005C6832">
        <w:rPr>
          <w:sz w:val="24"/>
          <w:szCs w:val="24"/>
          <w:lang w:val="en-US"/>
        </w:rPr>
        <w:t xml:space="preserve"> LOS/NLOS state and pathloss </w:t>
      </w:r>
      <w:r w:rsidR="00186CEB">
        <w:rPr>
          <w:sz w:val="24"/>
          <w:szCs w:val="24"/>
          <w:lang w:val="en-US"/>
        </w:rPr>
        <w:t>are</w:t>
      </w:r>
      <w:r w:rsidR="005C6832">
        <w:rPr>
          <w:sz w:val="24"/>
          <w:szCs w:val="24"/>
          <w:lang w:val="en-US"/>
        </w:rPr>
        <w:t xml:space="preserve"> a function of distance</w:t>
      </w:r>
      <w:r w:rsidR="0098071C">
        <w:rPr>
          <w:sz w:val="24"/>
          <w:szCs w:val="24"/>
          <w:lang w:val="en-US"/>
        </w:rPr>
        <w:t xml:space="preserve"> (see Section </w:t>
      </w:r>
      <w:r w:rsidR="003F6006">
        <w:rPr>
          <w:sz w:val="24"/>
          <w:szCs w:val="24"/>
          <w:lang w:val="en-US"/>
        </w:rPr>
        <w:t>7.4.1 and 7.4.2 in 38.901</w:t>
      </w:r>
      <w:r w:rsidR="00FE13C2">
        <w:rPr>
          <w:sz w:val="24"/>
          <w:szCs w:val="24"/>
          <w:lang w:val="en-US"/>
        </w:rPr>
        <w:t xml:space="preserve"> </w:t>
      </w:r>
      <w:sdt>
        <w:sdtPr>
          <w:rPr>
            <w:sz w:val="24"/>
            <w:szCs w:val="24"/>
            <w:lang w:val="en-US"/>
          </w:rPr>
          <w:id w:val="1402411119"/>
          <w:citation/>
        </w:sdtPr>
        <w:sdtEndPr/>
        <w:sdtContent>
          <w:r w:rsidR="00FE13C2">
            <w:rPr>
              <w:sz w:val="24"/>
              <w:szCs w:val="24"/>
              <w:lang w:val="en-US"/>
            </w:rPr>
            <w:fldChar w:fldCharType="begin"/>
          </w:r>
          <w:r w:rsidR="00FE13C2">
            <w:rPr>
              <w:sz w:val="24"/>
              <w:szCs w:val="24"/>
              <w:lang w:val="en-US"/>
            </w:rPr>
            <w:instrText xml:space="preserve"> CITATION TR38901 \l 1033 </w:instrText>
          </w:r>
          <w:r w:rsidR="00FE13C2">
            <w:rPr>
              <w:sz w:val="24"/>
              <w:szCs w:val="24"/>
              <w:lang w:val="en-US"/>
            </w:rPr>
            <w:fldChar w:fldCharType="separate"/>
          </w:r>
          <w:r w:rsidR="00086148">
            <w:rPr>
              <w:noProof/>
              <w:sz w:val="24"/>
              <w:szCs w:val="24"/>
              <w:lang w:val="en-US"/>
            </w:rPr>
            <w:t>[2]</w:t>
          </w:r>
          <w:r w:rsidR="00FE13C2">
            <w:rPr>
              <w:sz w:val="24"/>
              <w:szCs w:val="24"/>
              <w:lang w:val="en-US"/>
            </w:rPr>
            <w:fldChar w:fldCharType="end"/>
          </w:r>
        </w:sdtContent>
      </w:sdt>
      <w:r w:rsidR="003F6006">
        <w:rPr>
          <w:sz w:val="24"/>
          <w:szCs w:val="24"/>
          <w:lang w:val="en-US"/>
        </w:rPr>
        <w:t>)</w:t>
      </w:r>
      <w:r w:rsidR="00186CEB">
        <w:rPr>
          <w:sz w:val="24"/>
          <w:szCs w:val="24"/>
          <w:lang w:val="en-US"/>
        </w:rPr>
        <w:t xml:space="preserve"> and </w:t>
      </w:r>
      <w:r w:rsidR="00E5029B">
        <w:rPr>
          <w:sz w:val="24"/>
          <w:szCs w:val="24"/>
          <w:lang w:val="en-US"/>
        </w:rPr>
        <w:t xml:space="preserve">the showing fading applied on top of the path loss is also correlated and </w:t>
      </w:r>
      <w:r w:rsidR="00D41165">
        <w:rPr>
          <w:sz w:val="24"/>
          <w:szCs w:val="24"/>
          <w:lang w:val="en-US"/>
        </w:rPr>
        <w:t>an exponentially decaying correlation</w:t>
      </w:r>
      <w:r w:rsidR="00990025">
        <w:rPr>
          <w:sz w:val="24"/>
          <w:szCs w:val="24"/>
          <w:lang w:val="en-US"/>
        </w:rPr>
        <w:t xml:space="preserve"> as a function of distance</w:t>
      </w:r>
      <w:r w:rsidR="00D41165">
        <w:rPr>
          <w:sz w:val="24"/>
          <w:szCs w:val="24"/>
          <w:lang w:val="en-US"/>
        </w:rPr>
        <w:t xml:space="preserve"> is specified in Section </w:t>
      </w:r>
      <w:r w:rsidR="00302AF6">
        <w:rPr>
          <w:sz w:val="24"/>
          <w:szCs w:val="24"/>
          <w:lang w:val="en-US"/>
        </w:rPr>
        <w:t>7.4.</w:t>
      </w:r>
      <w:r w:rsidR="00B80459">
        <w:rPr>
          <w:sz w:val="24"/>
          <w:szCs w:val="24"/>
          <w:lang w:val="en-US"/>
        </w:rPr>
        <w:t>4</w:t>
      </w:r>
      <w:r w:rsidR="00302AF6">
        <w:rPr>
          <w:sz w:val="24"/>
          <w:szCs w:val="24"/>
          <w:lang w:val="en-US"/>
        </w:rPr>
        <w:t xml:space="preserve"> of 38.901.</w:t>
      </w:r>
      <w:r w:rsidR="00C12D1C">
        <w:rPr>
          <w:sz w:val="24"/>
          <w:szCs w:val="24"/>
          <w:lang w:val="en-US"/>
        </w:rPr>
        <w:t xml:space="preserve"> S</w:t>
      </w:r>
      <w:r w:rsidR="004D7F50">
        <w:rPr>
          <w:sz w:val="24"/>
          <w:szCs w:val="24"/>
          <w:lang w:val="en-US"/>
        </w:rPr>
        <w:t xml:space="preserve">ome correlation </w:t>
      </w:r>
      <w:r w:rsidR="00C12D1C">
        <w:rPr>
          <w:sz w:val="24"/>
          <w:szCs w:val="24"/>
          <w:lang w:val="en-US"/>
        </w:rPr>
        <w:t xml:space="preserve">parameters are also specified as a function of distance for shadow fading (SF), Rician Factor (K), Delay spread (DS) and Angular spreads (ASA, ASD, ZSA, ZSD). However, it is </w:t>
      </w:r>
      <w:r w:rsidR="005B68B6">
        <w:rPr>
          <w:sz w:val="24"/>
          <w:szCs w:val="24"/>
          <w:lang w:val="en-US"/>
        </w:rPr>
        <w:t>unknown</w:t>
      </w:r>
      <w:r w:rsidR="00C12D1C">
        <w:rPr>
          <w:sz w:val="24"/>
          <w:szCs w:val="24"/>
          <w:lang w:val="en-US"/>
        </w:rPr>
        <w:t xml:space="preserve"> whether such a correlation modeling across UEs</w:t>
      </w:r>
      <w:r w:rsidR="00F75B4C">
        <w:rPr>
          <w:sz w:val="24"/>
          <w:szCs w:val="24"/>
          <w:lang w:val="en-US"/>
        </w:rPr>
        <w:t xml:space="preserve"> </w:t>
      </w:r>
      <w:r w:rsidR="00C12D1C">
        <w:rPr>
          <w:sz w:val="24"/>
          <w:szCs w:val="24"/>
          <w:lang w:val="en-US"/>
        </w:rPr>
        <w:t>is</w:t>
      </w:r>
      <w:r w:rsidR="00EF4C80">
        <w:rPr>
          <w:sz w:val="24"/>
          <w:szCs w:val="24"/>
          <w:lang w:val="en-US"/>
        </w:rPr>
        <w:t xml:space="preserve"> </w:t>
      </w:r>
      <w:r w:rsidR="00C12D1C">
        <w:rPr>
          <w:sz w:val="24"/>
          <w:szCs w:val="24"/>
          <w:lang w:val="en-US"/>
        </w:rPr>
        <w:t>typically implemented in evaluations</w:t>
      </w:r>
      <w:r w:rsidR="007E3003">
        <w:rPr>
          <w:sz w:val="24"/>
          <w:szCs w:val="24"/>
          <w:lang w:val="en-US"/>
        </w:rPr>
        <w:t>;</w:t>
      </w:r>
      <w:r w:rsidR="00F75B4C">
        <w:rPr>
          <w:sz w:val="24"/>
          <w:szCs w:val="24"/>
          <w:lang w:val="en-US"/>
        </w:rPr>
        <w:t xml:space="preserve"> and if implemented the exact mechanism for realizing the correlation could be different across companies.</w:t>
      </w:r>
    </w:p>
    <w:p w14:paraId="37EE233A" w14:textId="77777777" w:rsidR="00C12D1C" w:rsidRDefault="00C12D1C" w:rsidP="00AC31D1">
      <w:pPr>
        <w:spacing w:after="0"/>
        <w:rPr>
          <w:sz w:val="24"/>
          <w:szCs w:val="24"/>
          <w:lang w:val="en-US"/>
        </w:rPr>
      </w:pPr>
    </w:p>
    <w:p w14:paraId="774D277C" w14:textId="71B79677" w:rsidR="00C12D1C" w:rsidRDefault="00C12D1C" w:rsidP="00AC31D1">
      <w:pPr>
        <w:spacing w:after="0"/>
        <w:rPr>
          <w:sz w:val="24"/>
          <w:szCs w:val="24"/>
          <w:lang w:val="en-US"/>
        </w:rPr>
      </w:pPr>
      <w:r>
        <w:rPr>
          <w:sz w:val="24"/>
          <w:szCs w:val="24"/>
          <w:lang w:val="en-US"/>
        </w:rPr>
        <w:t xml:space="preserve">3GPP further specifies </w:t>
      </w:r>
      <w:r w:rsidR="00A67D12">
        <w:rPr>
          <w:sz w:val="24"/>
          <w:szCs w:val="24"/>
          <w:lang w:val="en-US"/>
        </w:rPr>
        <w:t xml:space="preserve">additional components of spatial consistency for cluster specific random delay, shadowing, </w:t>
      </w:r>
      <w:r w:rsidR="001D455A">
        <w:rPr>
          <w:sz w:val="24"/>
          <w:szCs w:val="24"/>
          <w:lang w:val="en-US"/>
        </w:rPr>
        <w:t xml:space="preserve">sign and offset for each </w:t>
      </w:r>
      <w:r w:rsidR="003C77B7">
        <w:rPr>
          <w:sz w:val="24"/>
          <w:szCs w:val="24"/>
          <w:lang w:val="en-US"/>
        </w:rPr>
        <w:t>angle (</w:t>
      </w:r>
      <w:proofErr w:type="spellStart"/>
      <w:r w:rsidR="003C77B7">
        <w:rPr>
          <w:sz w:val="24"/>
          <w:szCs w:val="24"/>
          <w:lang w:val="en-US"/>
        </w:rPr>
        <w:t>AoA</w:t>
      </w:r>
      <w:proofErr w:type="spellEnd"/>
      <w:r w:rsidR="003C77B7">
        <w:rPr>
          <w:sz w:val="24"/>
          <w:szCs w:val="24"/>
          <w:lang w:val="en-US"/>
        </w:rPr>
        <w:t xml:space="preserve">, </w:t>
      </w:r>
      <w:proofErr w:type="spellStart"/>
      <w:r w:rsidR="003C77B7">
        <w:rPr>
          <w:sz w:val="24"/>
          <w:szCs w:val="24"/>
          <w:lang w:val="en-US"/>
        </w:rPr>
        <w:t>AoD</w:t>
      </w:r>
      <w:proofErr w:type="spellEnd"/>
      <w:r w:rsidR="003C77B7">
        <w:rPr>
          <w:sz w:val="24"/>
          <w:szCs w:val="24"/>
          <w:lang w:val="en-US"/>
        </w:rPr>
        <w:t xml:space="preserve">, </w:t>
      </w:r>
      <w:proofErr w:type="spellStart"/>
      <w:r w:rsidR="003C77B7">
        <w:rPr>
          <w:sz w:val="24"/>
          <w:szCs w:val="24"/>
          <w:lang w:val="en-US"/>
        </w:rPr>
        <w:t>ZoA</w:t>
      </w:r>
      <w:proofErr w:type="spellEnd"/>
      <w:r w:rsidR="003C77B7">
        <w:rPr>
          <w:sz w:val="24"/>
          <w:szCs w:val="24"/>
          <w:lang w:val="en-US"/>
        </w:rPr>
        <w:t xml:space="preserve">, </w:t>
      </w:r>
      <w:proofErr w:type="spellStart"/>
      <w:r w:rsidR="003C77B7">
        <w:rPr>
          <w:sz w:val="24"/>
          <w:szCs w:val="24"/>
          <w:lang w:val="en-US"/>
        </w:rPr>
        <w:t>ZoD</w:t>
      </w:r>
      <w:proofErr w:type="spellEnd"/>
      <w:r w:rsidR="003C77B7">
        <w:rPr>
          <w:sz w:val="24"/>
          <w:szCs w:val="24"/>
          <w:lang w:val="en-US"/>
        </w:rPr>
        <w:t xml:space="preserve">) </w:t>
      </w:r>
      <w:r w:rsidR="00432758">
        <w:rPr>
          <w:sz w:val="24"/>
          <w:szCs w:val="24"/>
          <w:lang w:val="en-US"/>
        </w:rPr>
        <w:t>and so</w:t>
      </w:r>
      <w:r w:rsidR="00D70EDB">
        <w:rPr>
          <w:sz w:val="24"/>
          <w:szCs w:val="24"/>
          <w:lang w:val="en-US"/>
        </w:rPr>
        <w:t xml:space="preserve">me ray specific random </w:t>
      </w:r>
      <w:r w:rsidR="00D70EDB">
        <w:rPr>
          <w:sz w:val="24"/>
          <w:szCs w:val="24"/>
          <w:lang w:val="en-US"/>
        </w:rPr>
        <w:lastRenderedPageBreak/>
        <w:t>variables (coupling, XPR, random phase) in Section 7.6.</w:t>
      </w:r>
      <w:r w:rsidR="00F502CD">
        <w:rPr>
          <w:sz w:val="24"/>
          <w:szCs w:val="24"/>
          <w:lang w:val="en-US"/>
        </w:rPr>
        <w:t>3.1 of 38.901.</w:t>
      </w:r>
      <w:r w:rsidR="0072720B">
        <w:rPr>
          <w:sz w:val="24"/>
          <w:szCs w:val="24"/>
          <w:lang w:val="en-US"/>
        </w:rPr>
        <w:t xml:space="preserve"> Furthermore, Section 7.6.3.2 also specifies </w:t>
      </w:r>
      <w:r w:rsidR="005B605A">
        <w:rPr>
          <w:sz w:val="24"/>
          <w:szCs w:val="24"/>
          <w:lang w:val="en-US"/>
        </w:rPr>
        <w:t xml:space="preserve">spatially consistent UT/BS mobility </w:t>
      </w:r>
      <w:r w:rsidR="00547DA9">
        <w:rPr>
          <w:sz w:val="24"/>
          <w:szCs w:val="24"/>
          <w:lang w:val="en-US"/>
        </w:rPr>
        <w:t>modeling,</w:t>
      </w:r>
      <w:r w:rsidR="005B605A">
        <w:rPr>
          <w:sz w:val="24"/>
          <w:szCs w:val="24"/>
          <w:lang w:val="en-US"/>
        </w:rPr>
        <w:t xml:space="preserve"> but this model only applies to small motion as there is no birth/death model for paths and</w:t>
      </w:r>
      <w:r w:rsidR="00547DA9">
        <w:rPr>
          <w:sz w:val="24"/>
          <w:szCs w:val="24"/>
          <w:lang w:val="en-US"/>
        </w:rPr>
        <w:t xml:space="preserve"> clusters. The large-scale parameters are also not updated as a function of the UE mobility.</w:t>
      </w:r>
      <w:r w:rsidR="00F502CD">
        <w:rPr>
          <w:sz w:val="24"/>
          <w:szCs w:val="24"/>
          <w:lang w:val="en-US"/>
        </w:rPr>
        <w:t xml:space="preserve"> </w:t>
      </w:r>
      <w:r w:rsidR="0072720B">
        <w:rPr>
          <w:sz w:val="24"/>
          <w:szCs w:val="24"/>
          <w:lang w:val="en-US"/>
        </w:rPr>
        <w:t xml:space="preserve">It is our understanding that such additional components </w:t>
      </w:r>
      <w:r w:rsidR="00547DA9">
        <w:rPr>
          <w:sz w:val="24"/>
          <w:szCs w:val="24"/>
          <w:lang w:val="en-US"/>
        </w:rPr>
        <w:t xml:space="preserve">are not typically employed in simulations. </w:t>
      </w:r>
    </w:p>
    <w:p w14:paraId="0D81FE0C" w14:textId="77777777" w:rsidR="001D5DAC" w:rsidRDefault="001D5DAC" w:rsidP="00AC31D1">
      <w:pPr>
        <w:spacing w:after="0"/>
        <w:rPr>
          <w:sz w:val="24"/>
          <w:szCs w:val="24"/>
          <w:lang w:val="en-US"/>
        </w:rPr>
      </w:pPr>
    </w:p>
    <w:p w14:paraId="2651501A" w14:textId="7CC3CDA6" w:rsidR="001D5DAC" w:rsidRDefault="001D5DAC" w:rsidP="00AC31D1">
      <w:pPr>
        <w:spacing w:after="0"/>
        <w:rPr>
          <w:sz w:val="24"/>
          <w:szCs w:val="24"/>
          <w:lang w:val="en-US"/>
        </w:rPr>
      </w:pPr>
      <w:r>
        <w:rPr>
          <w:bCs/>
          <w:iCs/>
          <w:sz w:val="24"/>
          <w:szCs w:val="24"/>
          <w:lang w:val="en-US"/>
        </w:rPr>
        <w:t xml:space="preserve">In our initial evaluations using statistical channel models, we find the gain offered of AI/ML methods highly depends on the LOS probability and decorrelation distance. We find that normal values specified in specifications TR 38.857 </w:t>
      </w:r>
      <w:sdt>
        <w:sdtPr>
          <w:rPr>
            <w:bCs/>
            <w:iCs/>
            <w:sz w:val="24"/>
            <w:szCs w:val="24"/>
            <w:lang w:val="en-US"/>
          </w:rPr>
          <w:id w:val="1103687300"/>
          <w:citation/>
        </w:sdtPr>
        <w:sdtEndPr/>
        <w:sdtContent>
          <w:r>
            <w:rPr>
              <w:bCs/>
              <w:iCs/>
              <w:sz w:val="24"/>
              <w:szCs w:val="24"/>
              <w:lang w:val="en-US"/>
            </w:rPr>
            <w:fldChar w:fldCharType="begin"/>
          </w:r>
          <w:r>
            <w:rPr>
              <w:bCs/>
              <w:iCs/>
              <w:sz w:val="24"/>
              <w:szCs w:val="24"/>
              <w:lang w:val="en-US"/>
            </w:rPr>
            <w:instrText xml:space="preserve"> CITATION TR38857 \l 1033 </w:instrText>
          </w:r>
          <w:r>
            <w:rPr>
              <w:bCs/>
              <w:iCs/>
              <w:sz w:val="24"/>
              <w:szCs w:val="24"/>
              <w:lang w:val="en-US"/>
            </w:rPr>
            <w:fldChar w:fldCharType="separate"/>
          </w:r>
          <w:r w:rsidR="00086148">
            <w:rPr>
              <w:noProof/>
              <w:sz w:val="24"/>
              <w:szCs w:val="24"/>
              <w:lang w:val="en-US"/>
            </w:rPr>
            <w:t>[3]</w:t>
          </w:r>
          <w:r>
            <w:rPr>
              <w:bCs/>
              <w:iCs/>
              <w:sz w:val="24"/>
              <w:szCs w:val="24"/>
              <w:lang w:val="en-US"/>
            </w:rPr>
            <w:fldChar w:fldCharType="end"/>
          </w:r>
        </w:sdtContent>
      </w:sdt>
      <w:r>
        <w:rPr>
          <w:bCs/>
          <w:iCs/>
          <w:sz w:val="24"/>
          <w:szCs w:val="24"/>
          <w:lang w:val="en-US"/>
        </w:rPr>
        <w:t xml:space="preserve"> are good starting point.</w:t>
      </w:r>
    </w:p>
    <w:p w14:paraId="27FA7C59" w14:textId="5AF106C8" w:rsidR="00547DA9" w:rsidRDefault="00547DA9" w:rsidP="00AC31D1">
      <w:pPr>
        <w:spacing w:after="0"/>
        <w:rPr>
          <w:sz w:val="24"/>
          <w:szCs w:val="24"/>
          <w:lang w:val="en-US"/>
        </w:rPr>
      </w:pPr>
    </w:p>
    <w:p w14:paraId="283AF1AA" w14:textId="2FDB44CB" w:rsidR="00547DA9" w:rsidRDefault="00547DA9" w:rsidP="00AC31D1">
      <w:pPr>
        <w:spacing w:after="0"/>
        <w:rPr>
          <w:sz w:val="24"/>
          <w:szCs w:val="24"/>
          <w:lang w:val="en-US"/>
        </w:rPr>
      </w:pPr>
      <w:r>
        <w:rPr>
          <w:sz w:val="24"/>
          <w:szCs w:val="24"/>
          <w:lang w:val="en-US"/>
        </w:rPr>
        <w:t xml:space="preserve">We propose that 3GPP discuss and consider enabling various aspects of spatial consistency procedure already specified in the </w:t>
      </w:r>
      <w:r w:rsidR="00CD5439">
        <w:rPr>
          <w:sz w:val="24"/>
          <w:szCs w:val="24"/>
          <w:lang w:val="en-US"/>
        </w:rPr>
        <w:t>TR 38.901</w:t>
      </w:r>
      <w:r>
        <w:rPr>
          <w:sz w:val="24"/>
          <w:szCs w:val="24"/>
          <w:lang w:val="en-US"/>
        </w:rPr>
        <w:t xml:space="preserve"> for the purposes of the Rel-18 </w:t>
      </w:r>
      <w:r w:rsidR="00A752B7">
        <w:rPr>
          <w:sz w:val="24"/>
          <w:szCs w:val="24"/>
          <w:lang w:val="en-US"/>
        </w:rPr>
        <w:t xml:space="preserve">AI/ML </w:t>
      </w:r>
      <w:r>
        <w:rPr>
          <w:sz w:val="24"/>
          <w:szCs w:val="24"/>
          <w:lang w:val="en-US"/>
        </w:rPr>
        <w:t xml:space="preserve">positioning evaluations. </w:t>
      </w:r>
      <w:r w:rsidR="00C87A55">
        <w:rPr>
          <w:sz w:val="24"/>
          <w:szCs w:val="24"/>
          <w:lang w:val="en-US"/>
        </w:rPr>
        <w:t>While</w:t>
      </w:r>
      <w:r w:rsidR="00A63AB7">
        <w:rPr>
          <w:sz w:val="24"/>
          <w:szCs w:val="24"/>
          <w:lang w:val="en-US"/>
        </w:rPr>
        <w:t xml:space="preserve"> this addresses the modeling of the channel partially, </w:t>
      </w:r>
      <w:r w:rsidR="004F0335">
        <w:rPr>
          <w:sz w:val="24"/>
          <w:szCs w:val="24"/>
          <w:lang w:val="en-US"/>
        </w:rPr>
        <w:t xml:space="preserve">it is also clear that </w:t>
      </w:r>
      <w:r w:rsidR="00C87A55">
        <w:rPr>
          <w:sz w:val="24"/>
          <w:szCs w:val="24"/>
          <w:lang w:val="en-US"/>
        </w:rPr>
        <w:t>proper</w:t>
      </w:r>
      <w:r w:rsidR="007613BD">
        <w:rPr>
          <w:sz w:val="24"/>
          <w:szCs w:val="24"/>
          <w:lang w:val="en-US"/>
        </w:rPr>
        <w:t xml:space="preserve"> spatially consistent channels </w:t>
      </w:r>
      <w:r w:rsidR="004F0335">
        <w:rPr>
          <w:sz w:val="24"/>
          <w:szCs w:val="24"/>
          <w:lang w:val="en-US"/>
        </w:rPr>
        <w:t xml:space="preserve">reflecting observations in the real world </w:t>
      </w:r>
      <w:r w:rsidR="007613BD">
        <w:rPr>
          <w:sz w:val="24"/>
          <w:szCs w:val="24"/>
          <w:lang w:val="en-US"/>
        </w:rPr>
        <w:t xml:space="preserve">cannot be </w:t>
      </w:r>
      <w:r w:rsidR="00BD4946">
        <w:rPr>
          <w:sz w:val="24"/>
          <w:szCs w:val="24"/>
          <w:lang w:val="en-US"/>
        </w:rPr>
        <w:t>produced</w:t>
      </w:r>
      <w:r w:rsidR="007613BD">
        <w:rPr>
          <w:sz w:val="24"/>
          <w:szCs w:val="24"/>
          <w:lang w:val="en-US"/>
        </w:rPr>
        <w:t xml:space="preserve"> using the existing simulation framework. </w:t>
      </w:r>
      <w:r w:rsidR="003A6073">
        <w:rPr>
          <w:sz w:val="24"/>
          <w:szCs w:val="24"/>
          <w:lang w:val="en-US"/>
        </w:rPr>
        <w:t>T</w:t>
      </w:r>
      <w:r w:rsidR="0001344B">
        <w:rPr>
          <w:sz w:val="24"/>
          <w:szCs w:val="24"/>
          <w:lang w:val="en-US"/>
        </w:rPr>
        <w:t>he drawbacks of the existing channel models</w:t>
      </w:r>
      <w:r w:rsidR="003A6073">
        <w:rPr>
          <w:sz w:val="24"/>
          <w:szCs w:val="24"/>
          <w:lang w:val="en-US"/>
        </w:rPr>
        <w:t xml:space="preserve"> should be </w:t>
      </w:r>
      <w:r w:rsidR="00FA3B61">
        <w:rPr>
          <w:sz w:val="24"/>
          <w:szCs w:val="24"/>
          <w:lang w:val="en-US"/>
        </w:rPr>
        <w:t>mentioned</w:t>
      </w:r>
      <w:r w:rsidR="003A6073">
        <w:rPr>
          <w:sz w:val="24"/>
          <w:szCs w:val="24"/>
          <w:lang w:val="en-US"/>
        </w:rPr>
        <w:t xml:space="preserve"> in the AI/ML TR</w:t>
      </w:r>
      <w:r w:rsidR="006276F9">
        <w:rPr>
          <w:sz w:val="24"/>
          <w:szCs w:val="24"/>
          <w:lang w:val="en-US"/>
        </w:rPr>
        <w:t>,</w:t>
      </w:r>
      <w:r w:rsidR="0001344B">
        <w:rPr>
          <w:sz w:val="24"/>
          <w:szCs w:val="24"/>
          <w:lang w:val="en-US"/>
        </w:rPr>
        <w:t xml:space="preserve"> so that 3</w:t>
      </w:r>
      <w:r w:rsidR="00B50EBB">
        <w:rPr>
          <w:sz w:val="24"/>
          <w:szCs w:val="24"/>
          <w:lang w:val="en-US"/>
        </w:rPr>
        <w:t>GPP</w:t>
      </w:r>
      <w:r w:rsidR="0001344B">
        <w:rPr>
          <w:sz w:val="24"/>
          <w:szCs w:val="24"/>
          <w:lang w:val="en-US"/>
        </w:rPr>
        <w:t xml:space="preserve"> may spend some effort to </w:t>
      </w:r>
      <w:r w:rsidR="00E579E0">
        <w:rPr>
          <w:sz w:val="24"/>
          <w:szCs w:val="24"/>
          <w:lang w:val="en-US"/>
        </w:rPr>
        <w:t>produce</w:t>
      </w:r>
      <w:r w:rsidR="0001344B">
        <w:rPr>
          <w:sz w:val="24"/>
          <w:szCs w:val="24"/>
          <w:lang w:val="en-US"/>
        </w:rPr>
        <w:t xml:space="preserve"> an updated channel model for such cases (AI/ML positioning, RF sensing etc.) </w:t>
      </w:r>
      <w:r w:rsidR="00942FEB">
        <w:rPr>
          <w:sz w:val="24"/>
          <w:szCs w:val="24"/>
          <w:lang w:val="en-US"/>
        </w:rPr>
        <w:t xml:space="preserve">in </w:t>
      </w:r>
      <w:r w:rsidR="00896C99">
        <w:rPr>
          <w:sz w:val="24"/>
          <w:szCs w:val="24"/>
          <w:lang w:val="en-US"/>
        </w:rPr>
        <w:t>later</w:t>
      </w:r>
      <w:r w:rsidR="00942FEB">
        <w:rPr>
          <w:sz w:val="24"/>
          <w:szCs w:val="24"/>
          <w:lang w:val="en-US"/>
        </w:rPr>
        <w:t xml:space="preserve"> releases</w:t>
      </w:r>
      <w:r w:rsidR="008126AF">
        <w:rPr>
          <w:sz w:val="24"/>
          <w:szCs w:val="24"/>
          <w:lang w:val="en-US"/>
        </w:rPr>
        <w:t xml:space="preserve"> leading up to future 6G studies</w:t>
      </w:r>
      <w:r w:rsidR="00896C99">
        <w:rPr>
          <w:sz w:val="24"/>
          <w:szCs w:val="24"/>
          <w:lang w:val="en-US"/>
        </w:rPr>
        <w:t xml:space="preserve">. </w:t>
      </w:r>
    </w:p>
    <w:p w14:paraId="160BE650" w14:textId="77777777" w:rsidR="00630A36" w:rsidRDefault="00630A36" w:rsidP="00AC31D1">
      <w:pPr>
        <w:spacing w:after="0"/>
        <w:rPr>
          <w:sz w:val="24"/>
          <w:szCs w:val="24"/>
          <w:lang w:val="en-US"/>
        </w:rPr>
      </w:pPr>
    </w:p>
    <w:p w14:paraId="3B2635D6" w14:textId="07632EB6" w:rsidR="008126AF" w:rsidRDefault="00CD5439" w:rsidP="00AC31D1">
      <w:pPr>
        <w:spacing w:after="0"/>
        <w:rPr>
          <w:sz w:val="24"/>
          <w:szCs w:val="24"/>
          <w:lang w:val="en-US"/>
        </w:rPr>
      </w:pPr>
      <w:r>
        <w:rPr>
          <w:sz w:val="24"/>
          <w:szCs w:val="24"/>
          <w:lang w:val="en-US"/>
        </w:rPr>
        <w:t>T</w:t>
      </w:r>
      <w:r w:rsidR="00C34818">
        <w:rPr>
          <w:sz w:val="24"/>
          <w:szCs w:val="24"/>
          <w:lang w:val="en-US"/>
        </w:rPr>
        <w:t>o</w:t>
      </w:r>
      <w:r w:rsidR="00ED4F81">
        <w:rPr>
          <w:sz w:val="24"/>
          <w:szCs w:val="24"/>
          <w:lang w:val="en-US"/>
        </w:rPr>
        <w:t xml:space="preserve"> augment the study and provide an independent verification of the gains of AI/ML positioning methods, companies are</w:t>
      </w:r>
      <w:r w:rsidR="00EC72D2">
        <w:rPr>
          <w:sz w:val="24"/>
          <w:szCs w:val="24"/>
          <w:lang w:val="en-US"/>
        </w:rPr>
        <w:t xml:space="preserve"> </w:t>
      </w:r>
      <w:r w:rsidR="00ED4F81">
        <w:rPr>
          <w:sz w:val="24"/>
          <w:szCs w:val="24"/>
          <w:lang w:val="en-US"/>
        </w:rPr>
        <w:t xml:space="preserve">encouraged to </w:t>
      </w:r>
      <w:r w:rsidR="008C000D">
        <w:rPr>
          <w:sz w:val="24"/>
          <w:szCs w:val="24"/>
          <w:lang w:val="en-US"/>
        </w:rPr>
        <w:t xml:space="preserve">use </w:t>
      </w:r>
      <w:r w:rsidR="00ED4F81">
        <w:rPr>
          <w:sz w:val="24"/>
          <w:szCs w:val="24"/>
          <w:lang w:val="en-US"/>
        </w:rPr>
        <w:t>results with ray tracing or field data for the positioning use case.</w:t>
      </w:r>
      <w:r w:rsidR="00AF0E04">
        <w:rPr>
          <w:sz w:val="24"/>
          <w:szCs w:val="24"/>
          <w:lang w:val="en-US"/>
        </w:rPr>
        <w:t xml:space="preserve"> </w:t>
      </w:r>
      <w:r w:rsidR="008E5903">
        <w:rPr>
          <w:sz w:val="24"/>
          <w:szCs w:val="24"/>
          <w:lang w:val="en-US"/>
        </w:rPr>
        <w:t>I</w:t>
      </w:r>
      <w:r w:rsidR="00AF0E04">
        <w:rPr>
          <w:sz w:val="24"/>
          <w:szCs w:val="24"/>
          <w:lang w:val="en-US"/>
        </w:rPr>
        <w:t>t is prudent to note that statistical channel models still offer good flexibility and scalability to quickly simulate a wide range of scenarios while this would be a</w:t>
      </w:r>
      <w:r>
        <w:rPr>
          <w:sz w:val="24"/>
          <w:szCs w:val="24"/>
          <w:lang w:val="en-US"/>
        </w:rPr>
        <w:t>n</w:t>
      </w:r>
      <w:r w:rsidR="00AF0E04">
        <w:rPr>
          <w:sz w:val="24"/>
          <w:szCs w:val="24"/>
          <w:lang w:val="en-US"/>
        </w:rPr>
        <w:t xml:space="preserve"> </w:t>
      </w:r>
      <w:r w:rsidR="009F060F">
        <w:rPr>
          <w:sz w:val="24"/>
          <w:szCs w:val="24"/>
          <w:lang w:val="en-US"/>
        </w:rPr>
        <w:t xml:space="preserve">extremely </w:t>
      </w:r>
      <w:r>
        <w:rPr>
          <w:sz w:val="24"/>
          <w:szCs w:val="24"/>
          <w:lang w:val="en-US"/>
        </w:rPr>
        <w:t>time-consuming</w:t>
      </w:r>
      <w:r w:rsidR="009F060F">
        <w:rPr>
          <w:sz w:val="24"/>
          <w:szCs w:val="24"/>
          <w:lang w:val="en-US"/>
        </w:rPr>
        <w:t xml:space="preserve"> effort to do so with either field data or with ray tracing. </w:t>
      </w:r>
    </w:p>
    <w:p w14:paraId="29D0C4E1" w14:textId="77777777" w:rsidR="00E82B1C" w:rsidRDefault="00E82B1C" w:rsidP="00AC31D1">
      <w:pPr>
        <w:spacing w:after="0"/>
        <w:rPr>
          <w:sz w:val="24"/>
          <w:szCs w:val="24"/>
          <w:lang w:val="en-US"/>
        </w:rPr>
      </w:pPr>
    </w:p>
    <w:p w14:paraId="60A4B762" w14:textId="37E237A1" w:rsidR="00847768" w:rsidRDefault="00FC5AC6" w:rsidP="00FC5AC6">
      <w:pPr>
        <w:spacing w:after="0"/>
        <w:rPr>
          <w:b/>
          <w:iCs/>
          <w:sz w:val="24"/>
          <w:szCs w:val="24"/>
          <w:lang w:val="en-US"/>
        </w:rPr>
      </w:pPr>
      <w:r w:rsidRPr="00FC5AC6">
        <w:rPr>
          <w:b/>
          <w:iCs/>
          <w:sz w:val="24"/>
          <w:szCs w:val="24"/>
          <w:u w:val="single"/>
          <w:lang w:val="en-US"/>
        </w:rPr>
        <w:t xml:space="preserve">Observation </w:t>
      </w:r>
      <w:r>
        <w:rPr>
          <w:b/>
          <w:iCs/>
          <w:sz w:val="24"/>
          <w:szCs w:val="24"/>
          <w:u w:val="single"/>
          <w:lang w:val="en-US"/>
        </w:rPr>
        <w:t>1</w:t>
      </w:r>
      <w:r w:rsidRPr="00FC5AC6">
        <w:rPr>
          <w:b/>
          <w:iCs/>
          <w:sz w:val="24"/>
          <w:szCs w:val="24"/>
          <w:u w:val="single"/>
          <w:lang w:val="en-US"/>
        </w:rPr>
        <w:t>:</w:t>
      </w:r>
      <w:r w:rsidRPr="00FC5AC6">
        <w:rPr>
          <w:b/>
          <w:iCs/>
          <w:sz w:val="24"/>
          <w:szCs w:val="24"/>
          <w:lang w:val="en-US"/>
        </w:rPr>
        <w:t xml:space="preserve"> Channel models in TR 38.901 </w:t>
      </w:r>
      <w:sdt>
        <w:sdtPr>
          <w:rPr>
            <w:b/>
            <w:iCs/>
            <w:sz w:val="24"/>
            <w:szCs w:val="24"/>
            <w:lang w:val="en-US"/>
          </w:rPr>
          <w:id w:val="1148173346"/>
          <w:citation/>
        </w:sdtPr>
        <w:sdtEndPr/>
        <w:sdtContent>
          <w:r w:rsidRPr="00FC5AC6">
            <w:rPr>
              <w:b/>
              <w:iCs/>
              <w:sz w:val="24"/>
              <w:szCs w:val="24"/>
              <w:lang w:val="en-US"/>
            </w:rPr>
            <w:fldChar w:fldCharType="begin"/>
          </w:r>
          <w:r w:rsidRPr="00FC5AC6">
            <w:rPr>
              <w:b/>
              <w:iCs/>
              <w:sz w:val="24"/>
              <w:szCs w:val="24"/>
              <w:lang w:val="en-US"/>
            </w:rPr>
            <w:instrText xml:space="preserve">CITATION TR38901 \l 1033 </w:instrText>
          </w:r>
          <w:r w:rsidRPr="00FC5AC6">
            <w:rPr>
              <w:b/>
              <w:iCs/>
              <w:sz w:val="24"/>
              <w:szCs w:val="24"/>
              <w:lang w:val="en-US"/>
            </w:rPr>
            <w:fldChar w:fldCharType="separate"/>
          </w:r>
          <w:r w:rsidR="00086148">
            <w:rPr>
              <w:noProof/>
              <w:sz w:val="24"/>
              <w:szCs w:val="24"/>
              <w:lang w:val="en-US"/>
            </w:rPr>
            <w:t>[2]</w:t>
          </w:r>
          <w:r w:rsidRPr="00FC5AC6">
            <w:rPr>
              <w:sz w:val="24"/>
              <w:szCs w:val="24"/>
              <w:lang w:val="en-US"/>
            </w:rPr>
            <w:fldChar w:fldCharType="end"/>
          </w:r>
        </w:sdtContent>
      </w:sdt>
      <w:r w:rsidRPr="00FC5AC6">
        <w:rPr>
          <w:b/>
          <w:iCs/>
          <w:sz w:val="24"/>
          <w:szCs w:val="24"/>
          <w:lang w:val="en-US"/>
        </w:rPr>
        <w:t xml:space="preserve"> are statistical and limited when it comes to model</w:t>
      </w:r>
      <w:r>
        <w:rPr>
          <w:b/>
          <w:iCs/>
          <w:sz w:val="24"/>
          <w:szCs w:val="24"/>
          <w:lang w:val="en-US"/>
        </w:rPr>
        <w:t>ing spatially/physically consistent</w:t>
      </w:r>
      <w:r w:rsidRPr="00FC5AC6">
        <w:rPr>
          <w:b/>
          <w:iCs/>
          <w:sz w:val="24"/>
          <w:szCs w:val="24"/>
          <w:lang w:val="en-US"/>
        </w:rPr>
        <w:t xml:space="preserve"> </w:t>
      </w:r>
      <w:r>
        <w:rPr>
          <w:b/>
          <w:iCs/>
          <w:sz w:val="24"/>
          <w:szCs w:val="24"/>
          <w:lang w:val="en-US"/>
        </w:rPr>
        <w:t>propagation occurring in real deployments.</w:t>
      </w:r>
      <w:r w:rsidR="008A1B2D">
        <w:rPr>
          <w:b/>
          <w:iCs/>
          <w:sz w:val="24"/>
          <w:szCs w:val="24"/>
          <w:lang w:val="en-US"/>
        </w:rPr>
        <w:t xml:space="preserve"> </w:t>
      </w:r>
    </w:p>
    <w:p w14:paraId="128C7613" w14:textId="77777777" w:rsidR="00847768" w:rsidRDefault="00847768" w:rsidP="00FC5AC6">
      <w:pPr>
        <w:spacing w:after="0"/>
        <w:rPr>
          <w:b/>
          <w:iCs/>
          <w:sz w:val="24"/>
          <w:szCs w:val="24"/>
          <w:lang w:val="en-US"/>
        </w:rPr>
      </w:pPr>
    </w:p>
    <w:p w14:paraId="5BD78A3A" w14:textId="2FE20C9A" w:rsidR="00FC5AC6" w:rsidRPr="00FC5AC6" w:rsidRDefault="003961B0" w:rsidP="00FC5AC6">
      <w:pPr>
        <w:spacing w:after="0"/>
        <w:rPr>
          <w:b/>
          <w:iCs/>
          <w:sz w:val="24"/>
          <w:szCs w:val="24"/>
          <w:lang w:val="en-US"/>
        </w:rPr>
      </w:pPr>
      <w:r w:rsidRPr="003961B0">
        <w:rPr>
          <w:b/>
          <w:iCs/>
          <w:sz w:val="24"/>
          <w:szCs w:val="24"/>
          <w:u w:val="single"/>
          <w:lang w:val="en-US"/>
        </w:rPr>
        <w:t>Observation 2:</w:t>
      </w:r>
      <w:r>
        <w:rPr>
          <w:b/>
          <w:iCs/>
          <w:sz w:val="24"/>
          <w:szCs w:val="24"/>
          <w:lang w:val="en-US"/>
        </w:rPr>
        <w:t xml:space="preserve"> </w:t>
      </w:r>
      <w:r w:rsidR="008A1B2D">
        <w:rPr>
          <w:b/>
          <w:iCs/>
          <w:sz w:val="24"/>
          <w:szCs w:val="24"/>
          <w:lang w:val="en-US"/>
        </w:rPr>
        <w:t>Modeling channels as</w:t>
      </w:r>
      <w:r w:rsidR="00D93539">
        <w:rPr>
          <w:b/>
          <w:iCs/>
          <w:sz w:val="24"/>
          <w:szCs w:val="24"/>
          <w:lang w:val="en-US"/>
        </w:rPr>
        <w:t xml:space="preserve"> close to physical reality as feasible </w:t>
      </w:r>
      <w:r w:rsidR="00847768">
        <w:rPr>
          <w:b/>
          <w:iCs/>
          <w:sz w:val="24"/>
          <w:szCs w:val="24"/>
          <w:lang w:val="en-US"/>
        </w:rPr>
        <w:t>is key to understanding and interpreting the performance of AI/ML positioning methods</w:t>
      </w:r>
      <w:r w:rsidR="00375575">
        <w:rPr>
          <w:b/>
          <w:iCs/>
          <w:sz w:val="24"/>
          <w:szCs w:val="24"/>
          <w:lang w:val="en-US"/>
        </w:rPr>
        <w:t>.</w:t>
      </w:r>
    </w:p>
    <w:p w14:paraId="0AD752AF" w14:textId="77777777" w:rsidR="008126AF" w:rsidRDefault="008126AF" w:rsidP="00AC31D1">
      <w:pPr>
        <w:spacing w:after="0"/>
        <w:rPr>
          <w:sz w:val="24"/>
          <w:szCs w:val="24"/>
          <w:lang w:val="en-US"/>
        </w:rPr>
      </w:pPr>
    </w:p>
    <w:p w14:paraId="3DD37CB7" w14:textId="29D65C76" w:rsidR="00423167" w:rsidRDefault="007F0293" w:rsidP="00AC31D1">
      <w:pPr>
        <w:spacing w:after="0"/>
        <w:rPr>
          <w:sz w:val="24"/>
          <w:szCs w:val="24"/>
          <w:lang w:val="en-US"/>
        </w:rPr>
      </w:pPr>
      <w:r w:rsidRPr="00FC5AC6">
        <w:rPr>
          <w:b/>
          <w:iCs/>
          <w:sz w:val="24"/>
          <w:szCs w:val="24"/>
          <w:u w:val="single"/>
          <w:lang w:val="en-US"/>
        </w:rPr>
        <w:t xml:space="preserve">Observation </w:t>
      </w:r>
      <w:r w:rsidR="003961B0">
        <w:rPr>
          <w:b/>
          <w:iCs/>
          <w:sz w:val="24"/>
          <w:szCs w:val="24"/>
          <w:u w:val="single"/>
          <w:lang w:val="en-US"/>
        </w:rPr>
        <w:t>3</w:t>
      </w:r>
      <w:r w:rsidRPr="00FC5AC6">
        <w:rPr>
          <w:b/>
          <w:iCs/>
          <w:sz w:val="24"/>
          <w:szCs w:val="24"/>
          <w:u w:val="single"/>
          <w:lang w:val="en-US"/>
        </w:rPr>
        <w:t>:</w:t>
      </w:r>
      <w:r w:rsidRPr="00FC5AC6">
        <w:rPr>
          <w:b/>
          <w:iCs/>
          <w:sz w:val="24"/>
          <w:szCs w:val="24"/>
          <w:lang w:val="en-US"/>
        </w:rPr>
        <w:t xml:space="preserve"> </w:t>
      </w:r>
      <w:r w:rsidR="00C724F6">
        <w:rPr>
          <w:b/>
          <w:iCs/>
          <w:sz w:val="24"/>
          <w:szCs w:val="24"/>
          <w:lang w:val="en-US"/>
        </w:rPr>
        <w:t>Enabling spatial consistency as specified in Section 7.6.3.</w:t>
      </w:r>
      <w:r w:rsidR="00C35985">
        <w:rPr>
          <w:b/>
          <w:iCs/>
          <w:sz w:val="24"/>
          <w:szCs w:val="24"/>
          <w:lang w:val="en-US"/>
        </w:rPr>
        <w:t xml:space="preserve">1 and Section 7.6.3.2 of TR 38.901 is a good starting point for evaluations. </w:t>
      </w:r>
    </w:p>
    <w:p w14:paraId="08AF87CC" w14:textId="77777777" w:rsidR="007F0293" w:rsidRDefault="007F0293" w:rsidP="00AC31D1">
      <w:pPr>
        <w:spacing w:after="0"/>
        <w:rPr>
          <w:sz w:val="24"/>
          <w:szCs w:val="24"/>
          <w:lang w:val="en-US"/>
        </w:rPr>
      </w:pPr>
    </w:p>
    <w:p w14:paraId="595A3F95" w14:textId="16E34C91" w:rsidR="00375934" w:rsidRDefault="00375934" w:rsidP="00375934">
      <w:pPr>
        <w:spacing w:after="0"/>
        <w:rPr>
          <w:b/>
          <w:iCs/>
          <w:sz w:val="24"/>
          <w:szCs w:val="24"/>
          <w:lang w:val="en-US"/>
        </w:rPr>
      </w:pPr>
      <w:r w:rsidRPr="000A69F3">
        <w:rPr>
          <w:b/>
          <w:iCs/>
          <w:sz w:val="24"/>
          <w:szCs w:val="24"/>
          <w:u w:val="single"/>
          <w:lang w:val="en-US"/>
        </w:rPr>
        <w:t xml:space="preserve">Proposal </w:t>
      </w:r>
      <w:r w:rsidR="0070393D">
        <w:rPr>
          <w:b/>
          <w:iCs/>
          <w:sz w:val="24"/>
          <w:szCs w:val="24"/>
          <w:u w:val="single"/>
          <w:lang w:val="en-US"/>
        </w:rPr>
        <w:t>3</w:t>
      </w:r>
      <w:r w:rsidRPr="000A69F3">
        <w:rPr>
          <w:b/>
          <w:iCs/>
          <w:sz w:val="24"/>
          <w:szCs w:val="24"/>
          <w:u w:val="single"/>
          <w:lang w:val="en-US"/>
        </w:rPr>
        <w:t>:</w:t>
      </w:r>
      <w:r w:rsidRPr="000A69F3">
        <w:rPr>
          <w:b/>
          <w:iCs/>
          <w:sz w:val="24"/>
          <w:szCs w:val="24"/>
          <w:lang w:val="en-US"/>
        </w:rPr>
        <w:t xml:space="preserve"> The channel model in</w:t>
      </w:r>
      <w:r>
        <w:rPr>
          <w:b/>
          <w:iCs/>
          <w:sz w:val="24"/>
          <w:szCs w:val="24"/>
          <w:lang w:val="en-US"/>
        </w:rPr>
        <w:t xml:space="preserve"> TR 38.901</w:t>
      </w:r>
      <w:r w:rsidRPr="000A69F3">
        <w:rPr>
          <w:b/>
          <w:iCs/>
          <w:sz w:val="24"/>
          <w:szCs w:val="24"/>
          <w:lang w:val="en-US"/>
        </w:rPr>
        <w:t xml:space="preserve"> </w:t>
      </w:r>
      <w:sdt>
        <w:sdtPr>
          <w:rPr>
            <w:b/>
            <w:iCs/>
            <w:sz w:val="24"/>
            <w:szCs w:val="24"/>
            <w:lang w:val="en-US"/>
          </w:rPr>
          <w:id w:val="-28577215"/>
          <w:citation/>
        </w:sdtPr>
        <w:sdtEndPr/>
        <w:sdtContent>
          <w:r w:rsidRPr="000A69F3">
            <w:rPr>
              <w:b/>
              <w:iCs/>
              <w:sz w:val="24"/>
              <w:szCs w:val="24"/>
              <w:lang w:val="en-US"/>
            </w:rPr>
            <w:fldChar w:fldCharType="begin"/>
          </w:r>
          <w:r w:rsidRPr="000A69F3">
            <w:rPr>
              <w:b/>
              <w:iCs/>
              <w:sz w:val="24"/>
              <w:szCs w:val="24"/>
              <w:lang w:val="en-US"/>
            </w:rPr>
            <w:instrText xml:space="preserve">CITATION TR38901 \l 1033 </w:instrText>
          </w:r>
          <w:r w:rsidRPr="000A69F3">
            <w:rPr>
              <w:b/>
              <w:iCs/>
              <w:sz w:val="24"/>
              <w:szCs w:val="24"/>
              <w:lang w:val="en-US"/>
            </w:rPr>
            <w:fldChar w:fldCharType="separate"/>
          </w:r>
          <w:r w:rsidR="00086148">
            <w:rPr>
              <w:noProof/>
              <w:sz w:val="24"/>
              <w:szCs w:val="24"/>
              <w:lang w:val="en-US"/>
            </w:rPr>
            <w:t>[2]</w:t>
          </w:r>
          <w:r w:rsidRPr="000A69F3">
            <w:rPr>
              <w:b/>
              <w:iCs/>
              <w:sz w:val="24"/>
              <w:szCs w:val="24"/>
              <w:lang w:val="en-US"/>
            </w:rPr>
            <w:fldChar w:fldCharType="end"/>
          </w:r>
        </w:sdtContent>
      </w:sdt>
      <w:r w:rsidRPr="000A69F3">
        <w:rPr>
          <w:b/>
          <w:iCs/>
          <w:sz w:val="24"/>
          <w:szCs w:val="24"/>
          <w:lang w:val="en-US"/>
        </w:rPr>
        <w:t xml:space="preserve"> is adequate for conducting initial evaluation on AI/ML positioning enhancement. It is recommended to have spatial consistency and/or consistent temporal evolution enabled</w:t>
      </w:r>
      <w:r w:rsidR="00A106F4">
        <w:rPr>
          <w:b/>
          <w:iCs/>
          <w:sz w:val="24"/>
          <w:szCs w:val="24"/>
          <w:lang w:val="en-US"/>
        </w:rPr>
        <w:t xml:space="preserve">, as in Section </w:t>
      </w:r>
      <w:r w:rsidR="00D2138D">
        <w:rPr>
          <w:b/>
          <w:iCs/>
          <w:sz w:val="24"/>
          <w:szCs w:val="24"/>
          <w:lang w:val="en-US"/>
        </w:rPr>
        <w:t>7.6.3.1 and 7.6.3.2</w:t>
      </w:r>
      <w:r w:rsidR="00A106F4">
        <w:rPr>
          <w:b/>
          <w:iCs/>
          <w:sz w:val="24"/>
          <w:szCs w:val="24"/>
          <w:lang w:val="en-US"/>
        </w:rPr>
        <w:t xml:space="preserve"> for generating the channels. </w:t>
      </w:r>
    </w:p>
    <w:p w14:paraId="3C6AE41B" w14:textId="77777777" w:rsidR="001905C9" w:rsidRDefault="001905C9" w:rsidP="00375934">
      <w:pPr>
        <w:spacing w:after="0"/>
        <w:rPr>
          <w:b/>
          <w:iCs/>
          <w:sz w:val="24"/>
          <w:szCs w:val="24"/>
          <w:lang w:val="en-US"/>
        </w:rPr>
      </w:pPr>
    </w:p>
    <w:p w14:paraId="0621FC00" w14:textId="579A0250" w:rsidR="001905C9" w:rsidRPr="000A69F3" w:rsidRDefault="001905C9" w:rsidP="001905C9">
      <w:pPr>
        <w:spacing w:after="0"/>
        <w:rPr>
          <w:b/>
          <w:iCs/>
          <w:sz w:val="24"/>
          <w:szCs w:val="24"/>
          <w:lang w:val="en-US"/>
        </w:rPr>
      </w:pPr>
      <w:r w:rsidRPr="000A69F3">
        <w:rPr>
          <w:b/>
          <w:iCs/>
          <w:sz w:val="24"/>
          <w:szCs w:val="24"/>
          <w:u w:val="single"/>
          <w:lang w:val="en-US"/>
        </w:rPr>
        <w:t>Proposal</w:t>
      </w:r>
      <w:r w:rsidR="0070393D">
        <w:rPr>
          <w:b/>
          <w:iCs/>
          <w:sz w:val="24"/>
          <w:szCs w:val="24"/>
          <w:u w:val="single"/>
          <w:lang w:val="en-US"/>
        </w:rPr>
        <w:t xml:space="preserve"> 4</w:t>
      </w:r>
      <w:r w:rsidRPr="000A69F3">
        <w:rPr>
          <w:b/>
          <w:iCs/>
          <w:sz w:val="24"/>
          <w:szCs w:val="24"/>
          <w:u w:val="single"/>
          <w:lang w:val="en-US"/>
        </w:rPr>
        <w:t>:</w:t>
      </w:r>
      <w:r w:rsidRPr="000A69F3">
        <w:rPr>
          <w:b/>
          <w:iCs/>
          <w:sz w:val="24"/>
          <w:szCs w:val="24"/>
          <w:lang w:val="en-US"/>
        </w:rPr>
        <w:t xml:space="preserve"> Companies to agree on channel characteristics to be used for evaluating ML positioning, including LOS probability, decorrelation distance (if any), etc., only if the current values specified in</w:t>
      </w:r>
      <w:r>
        <w:rPr>
          <w:b/>
          <w:iCs/>
          <w:sz w:val="24"/>
          <w:szCs w:val="24"/>
          <w:lang w:val="en-US"/>
        </w:rPr>
        <w:t xml:space="preserve"> </w:t>
      </w:r>
      <w:r>
        <w:rPr>
          <w:bCs/>
          <w:iCs/>
          <w:sz w:val="24"/>
          <w:szCs w:val="24"/>
          <w:lang w:val="en-US"/>
        </w:rPr>
        <w:t xml:space="preserve">TR 38.857 </w:t>
      </w:r>
      <w:r w:rsidRPr="000A69F3">
        <w:rPr>
          <w:b/>
          <w:iCs/>
          <w:sz w:val="24"/>
          <w:szCs w:val="24"/>
          <w:lang w:val="en-US"/>
        </w:rPr>
        <w:t xml:space="preserve"> </w:t>
      </w:r>
      <w:sdt>
        <w:sdtPr>
          <w:rPr>
            <w:b/>
            <w:iCs/>
            <w:sz w:val="24"/>
            <w:szCs w:val="24"/>
            <w:lang w:val="en-US"/>
          </w:rPr>
          <w:id w:val="1794323118"/>
          <w:citation/>
        </w:sdtPr>
        <w:sdtEndPr/>
        <w:sdtContent>
          <w:r w:rsidRPr="000A69F3">
            <w:rPr>
              <w:b/>
              <w:iCs/>
              <w:sz w:val="24"/>
              <w:szCs w:val="24"/>
              <w:lang w:val="en-US"/>
            </w:rPr>
            <w:fldChar w:fldCharType="begin"/>
          </w:r>
          <w:r w:rsidRPr="000A69F3">
            <w:rPr>
              <w:b/>
              <w:iCs/>
              <w:sz w:val="24"/>
              <w:szCs w:val="24"/>
              <w:lang w:val="en-US"/>
            </w:rPr>
            <w:instrText xml:space="preserve">CITATION TR38857 \l 1033 </w:instrText>
          </w:r>
          <w:r w:rsidRPr="000A69F3">
            <w:rPr>
              <w:b/>
              <w:iCs/>
              <w:sz w:val="24"/>
              <w:szCs w:val="24"/>
              <w:lang w:val="en-US"/>
            </w:rPr>
            <w:fldChar w:fldCharType="separate"/>
          </w:r>
          <w:r w:rsidR="00086148">
            <w:rPr>
              <w:noProof/>
              <w:sz w:val="24"/>
              <w:szCs w:val="24"/>
              <w:lang w:val="en-US"/>
            </w:rPr>
            <w:t>[3]</w:t>
          </w:r>
          <w:r w:rsidRPr="000A69F3">
            <w:rPr>
              <w:b/>
              <w:iCs/>
              <w:sz w:val="24"/>
              <w:szCs w:val="24"/>
              <w:lang w:val="en-US"/>
            </w:rPr>
            <w:fldChar w:fldCharType="end"/>
          </w:r>
        </w:sdtContent>
      </w:sdt>
      <w:r w:rsidRPr="000A69F3">
        <w:rPr>
          <w:b/>
          <w:iCs/>
          <w:sz w:val="24"/>
          <w:szCs w:val="24"/>
          <w:lang w:val="en-US"/>
        </w:rPr>
        <w:t xml:space="preserve"> or the agreed parameters on in Rel</w:t>
      </w:r>
      <w:r>
        <w:rPr>
          <w:b/>
          <w:iCs/>
          <w:sz w:val="24"/>
          <w:szCs w:val="24"/>
          <w:lang w:val="en-US"/>
        </w:rPr>
        <w:t>-</w:t>
      </w:r>
      <w:r w:rsidRPr="000A69F3">
        <w:rPr>
          <w:b/>
          <w:iCs/>
          <w:sz w:val="24"/>
          <w:szCs w:val="24"/>
          <w:lang w:val="en-US"/>
        </w:rPr>
        <w:t xml:space="preserve">17 found to be insufficient. </w:t>
      </w:r>
    </w:p>
    <w:p w14:paraId="21B70AB1" w14:textId="77777777" w:rsidR="001905C9" w:rsidRDefault="001905C9" w:rsidP="00375934">
      <w:pPr>
        <w:spacing w:after="0"/>
        <w:rPr>
          <w:b/>
          <w:iCs/>
          <w:sz w:val="24"/>
          <w:szCs w:val="24"/>
          <w:lang w:val="en-US"/>
        </w:rPr>
      </w:pPr>
    </w:p>
    <w:p w14:paraId="3992944C" w14:textId="1EB8F9DB" w:rsidR="00326CA4" w:rsidRDefault="00326CA4" w:rsidP="00375934">
      <w:pPr>
        <w:spacing w:after="0"/>
        <w:rPr>
          <w:b/>
          <w:iCs/>
          <w:sz w:val="24"/>
          <w:szCs w:val="24"/>
          <w:lang w:val="en-US"/>
        </w:rPr>
      </w:pPr>
      <w:r w:rsidRPr="00796420">
        <w:rPr>
          <w:b/>
          <w:iCs/>
          <w:sz w:val="24"/>
          <w:szCs w:val="24"/>
          <w:u w:val="single"/>
          <w:lang w:val="en-US"/>
        </w:rPr>
        <w:t xml:space="preserve">Proposal </w:t>
      </w:r>
      <w:r w:rsidR="0070393D">
        <w:rPr>
          <w:b/>
          <w:iCs/>
          <w:sz w:val="24"/>
          <w:szCs w:val="24"/>
          <w:u w:val="single"/>
          <w:lang w:val="en-US"/>
        </w:rPr>
        <w:t>5</w:t>
      </w:r>
      <w:r w:rsidRPr="00796420">
        <w:rPr>
          <w:b/>
          <w:iCs/>
          <w:sz w:val="24"/>
          <w:szCs w:val="24"/>
          <w:u w:val="single"/>
          <w:lang w:val="en-US"/>
        </w:rPr>
        <w:t>:</w:t>
      </w:r>
      <w:r>
        <w:rPr>
          <w:b/>
          <w:iCs/>
          <w:sz w:val="24"/>
          <w:szCs w:val="24"/>
          <w:lang w:val="en-US"/>
        </w:rPr>
        <w:t xml:space="preserve"> </w:t>
      </w:r>
      <w:r w:rsidR="00AB3793">
        <w:rPr>
          <w:b/>
          <w:iCs/>
          <w:sz w:val="24"/>
          <w:szCs w:val="24"/>
          <w:lang w:val="en-US"/>
        </w:rPr>
        <w:t>RAN1</w:t>
      </w:r>
      <w:r w:rsidR="007E5262">
        <w:rPr>
          <w:b/>
          <w:iCs/>
          <w:sz w:val="24"/>
          <w:szCs w:val="24"/>
          <w:lang w:val="en-US"/>
        </w:rPr>
        <w:t xml:space="preserve"> to recognize and document the necessity for</w:t>
      </w:r>
      <w:r w:rsidR="00AB3793">
        <w:rPr>
          <w:b/>
          <w:iCs/>
          <w:sz w:val="24"/>
          <w:szCs w:val="24"/>
          <w:lang w:val="en-US"/>
        </w:rPr>
        <w:t xml:space="preserve"> </w:t>
      </w:r>
      <w:r w:rsidR="00796420">
        <w:rPr>
          <w:b/>
          <w:iCs/>
          <w:sz w:val="24"/>
          <w:szCs w:val="24"/>
          <w:lang w:val="en-US"/>
        </w:rPr>
        <w:t>studying</w:t>
      </w:r>
      <w:r w:rsidR="007E5262">
        <w:rPr>
          <w:b/>
          <w:iCs/>
          <w:sz w:val="24"/>
          <w:szCs w:val="24"/>
          <w:lang w:val="en-US"/>
        </w:rPr>
        <w:t xml:space="preserve"> </w:t>
      </w:r>
      <w:r w:rsidR="00AB3793">
        <w:rPr>
          <w:b/>
          <w:iCs/>
          <w:sz w:val="24"/>
          <w:szCs w:val="24"/>
          <w:lang w:val="en-US"/>
        </w:rPr>
        <w:t>improved channel models</w:t>
      </w:r>
      <w:r w:rsidR="00796420">
        <w:rPr>
          <w:b/>
          <w:iCs/>
          <w:sz w:val="24"/>
          <w:szCs w:val="24"/>
          <w:lang w:val="en-US"/>
        </w:rPr>
        <w:t xml:space="preserve"> for future studies.</w:t>
      </w:r>
    </w:p>
    <w:p w14:paraId="684216EB" w14:textId="77777777" w:rsidR="00501D16" w:rsidRDefault="00501D16" w:rsidP="00375934">
      <w:pPr>
        <w:spacing w:after="0"/>
        <w:rPr>
          <w:b/>
          <w:iCs/>
          <w:sz w:val="24"/>
          <w:szCs w:val="24"/>
          <w:lang w:val="en-US"/>
        </w:rPr>
      </w:pPr>
    </w:p>
    <w:p w14:paraId="32FAF0A9" w14:textId="395612C3" w:rsidR="00501D16" w:rsidRPr="000A69F3" w:rsidRDefault="00501D16" w:rsidP="00375934">
      <w:pPr>
        <w:spacing w:after="0"/>
        <w:rPr>
          <w:b/>
          <w:iCs/>
          <w:sz w:val="24"/>
          <w:szCs w:val="24"/>
          <w:lang w:val="en-US"/>
        </w:rPr>
      </w:pPr>
      <w:r w:rsidRPr="00450FC9">
        <w:rPr>
          <w:b/>
          <w:iCs/>
          <w:sz w:val="24"/>
          <w:szCs w:val="24"/>
          <w:u w:val="single"/>
          <w:lang w:val="en-US"/>
        </w:rPr>
        <w:t xml:space="preserve">Proposal </w:t>
      </w:r>
      <w:r w:rsidR="0070393D">
        <w:rPr>
          <w:b/>
          <w:iCs/>
          <w:sz w:val="24"/>
          <w:szCs w:val="24"/>
          <w:u w:val="single"/>
          <w:lang w:val="en-US"/>
        </w:rPr>
        <w:t>6</w:t>
      </w:r>
      <w:r w:rsidRPr="00450FC9">
        <w:rPr>
          <w:b/>
          <w:iCs/>
          <w:sz w:val="24"/>
          <w:szCs w:val="24"/>
          <w:u w:val="single"/>
          <w:lang w:val="en-US"/>
        </w:rPr>
        <w:t>:</w:t>
      </w:r>
      <w:r>
        <w:rPr>
          <w:b/>
          <w:iCs/>
          <w:sz w:val="24"/>
          <w:szCs w:val="24"/>
          <w:lang w:val="en-US"/>
        </w:rPr>
        <w:t xml:space="preserve"> Companies are also encouraged to submit </w:t>
      </w:r>
      <w:r w:rsidRPr="74B9AE21">
        <w:rPr>
          <w:b/>
          <w:bCs/>
          <w:sz w:val="24"/>
          <w:szCs w:val="24"/>
          <w:lang w:val="en-US"/>
        </w:rPr>
        <w:t>evaluations</w:t>
      </w:r>
      <w:r>
        <w:rPr>
          <w:b/>
          <w:iCs/>
          <w:sz w:val="24"/>
          <w:szCs w:val="24"/>
          <w:lang w:val="en-US"/>
        </w:rPr>
        <w:t xml:space="preserve"> with ray tracing or with field data to understand the performance </w:t>
      </w:r>
      <w:r w:rsidR="003F3108">
        <w:rPr>
          <w:b/>
          <w:iCs/>
          <w:sz w:val="24"/>
          <w:szCs w:val="24"/>
          <w:lang w:val="en-US"/>
        </w:rPr>
        <w:t xml:space="preserve">of AI/ML </w:t>
      </w:r>
      <w:r w:rsidR="004052BC">
        <w:rPr>
          <w:b/>
          <w:iCs/>
          <w:sz w:val="24"/>
          <w:szCs w:val="24"/>
          <w:lang w:val="en-US"/>
        </w:rPr>
        <w:t xml:space="preserve">positioning </w:t>
      </w:r>
      <w:r w:rsidR="003F3108">
        <w:rPr>
          <w:b/>
          <w:iCs/>
          <w:sz w:val="24"/>
          <w:szCs w:val="24"/>
          <w:lang w:val="en-US"/>
        </w:rPr>
        <w:t>methods in real world scenarios</w:t>
      </w:r>
      <w:r w:rsidR="0008598E">
        <w:rPr>
          <w:b/>
          <w:iCs/>
          <w:sz w:val="24"/>
          <w:szCs w:val="24"/>
          <w:lang w:val="en-US"/>
        </w:rPr>
        <w:t xml:space="preserve"> due to the </w:t>
      </w:r>
      <w:r w:rsidR="00F92F12">
        <w:rPr>
          <w:b/>
          <w:iCs/>
          <w:sz w:val="24"/>
          <w:szCs w:val="24"/>
          <w:lang w:val="en-US"/>
        </w:rPr>
        <w:t xml:space="preserve">known </w:t>
      </w:r>
      <w:r w:rsidR="00E87997">
        <w:rPr>
          <w:b/>
          <w:iCs/>
          <w:sz w:val="24"/>
          <w:szCs w:val="24"/>
          <w:lang w:val="en-US"/>
        </w:rPr>
        <w:t>drawbacks of using statistical channels</w:t>
      </w:r>
      <w:r w:rsidR="00375575">
        <w:rPr>
          <w:b/>
          <w:iCs/>
          <w:sz w:val="24"/>
          <w:szCs w:val="24"/>
          <w:lang w:val="en-US"/>
        </w:rPr>
        <w:t>.</w:t>
      </w:r>
    </w:p>
    <w:p w14:paraId="686DDA3D" w14:textId="77777777" w:rsidR="00375934" w:rsidRDefault="00375934" w:rsidP="00AC31D1">
      <w:pPr>
        <w:spacing w:after="0"/>
        <w:rPr>
          <w:sz w:val="24"/>
          <w:szCs w:val="24"/>
          <w:lang w:val="en-US"/>
        </w:rPr>
      </w:pPr>
    </w:p>
    <w:p w14:paraId="3F4CA534" w14:textId="6A5B216E" w:rsidR="00394357" w:rsidRPr="000A69F3" w:rsidRDefault="00394357" w:rsidP="5589E7DE">
      <w:pPr>
        <w:spacing w:after="0"/>
        <w:rPr>
          <w:b/>
          <w:bCs/>
          <w:sz w:val="24"/>
          <w:szCs w:val="24"/>
          <w:lang w:val="en-US"/>
        </w:rPr>
      </w:pPr>
    </w:p>
    <w:p w14:paraId="4C4C7A11" w14:textId="77777777" w:rsidR="00050F5F" w:rsidRPr="00EC0DA2" w:rsidRDefault="00050F5F" w:rsidP="00633774">
      <w:pPr>
        <w:spacing w:after="0"/>
        <w:rPr>
          <w:b/>
          <w:iCs/>
          <w:sz w:val="24"/>
          <w:szCs w:val="24"/>
          <w:lang w:val="en-US"/>
        </w:rPr>
      </w:pPr>
    </w:p>
    <w:p w14:paraId="0E7BE42D" w14:textId="77777777" w:rsidR="00577D5D" w:rsidRDefault="00577D5D" w:rsidP="00633774">
      <w:pPr>
        <w:spacing w:after="0"/>
        <w:rPr>
          <w:b/>
          <w:i/>
          <w:sz w:val="24"/>
          <w:szCs w:val="24"/>
          <w:lang w:val="en-US"/>
        </w:rPr>
      </w:pPr>
    </w:p>
    <w:p w14:paraId="04223696" w14:textId="1EDB5941" w:rsidR="005D0716" w:rsidRDefault="00D270C3" w:rsidP="005D0716">
      <w:pPr>
        <w:pStyle w:val="Heading2"/>
        <w:rPr>
          <w:lang w:val="en-US"/>
        </w:rPr>
      </w:pPr>
      <w:r>
        <w:lastRenderedPageBreak/>
        <w:t xml:space="preserve">2.3 </w:t>
      </w:r>
      <w:r w:rsidR="005D0716" w:rsidRPr="000D7102">
        <w:t>Training strategy</w:t>
      </w:r>
      <w:r w:rsidR="005D0716">
        <w:t xml:space="preserve"> and generalization requirements</w:t>
      </w:r>
    </w:p>
    <w:p w14:paraId="47571E59" w14:textId="42455A10" w:rsidR="000A7A10" w:rsidRDefault="00D270C3" w:rsidP="000A7A10">
      <w:pPr>
        <w:pStyle w:val="Heading3"/>
        <w:rPr>
          <w:lang w:val="en-US"/>
        </w:rPr>
      </w:pPr>
      <w:r>
        <w:rPr>
          <w:lang w:val="en-US"/>
        </w:rPr>
        <w:t xml:space="preserve">2.3.1 </w:t>
      </w:r>
      <w:r w:rsidR="000A7A10" w:rsidRPr="5468AB02">
        <w:rPr>
          <w:lang w:val="en-US"/>
        </w:rPr>
        <w:t>Partitioning of evaluation datasets</w:t>
      </w:r>
      <w:r w:rsidR="00C46648">
        <w:rPr>
          <w:lang w:val="en-US"/>
        </w:rPr>
        <w:t xml:space="preserve"> and evaluation model assumptions</w:t>
      </w:r>
    </w:p>
    <w:p w14:paraId="03FA0388" w14:textId="582A020D" w:rsidR="00B46319" w:rsidRDefault="00546E25" w:rsidP="000A7A10">
      <w:pPr>
        <w:spacing w:after="0"/>
        <w:rPr>
          <w:sz w:val="24"/>
          <w:szCs w:val="24"/>
          <w:lang w:val="en-US"/>
        </w:rPr>
      </w:pPr>
      <w:r>
        <w:rPr>
          <w:sz w:val="24"/>
          <w:szCs w:val="24"/>
          <w:lang w:val="en-US"/>
        </w:rPr>
        <w:t xml:space="preserve">Learning and generalization for </w:t>
      </w:r>
      <w:r w:rsidR="007D17D7">
        <w:rPr>
          <w:sz w:val="24"/>
          <w:szCs w:val="24"/>
          <w:lang w:val="en-US"/>
        </w:rPr>
        <w:t xml:space="preserve">ML positioning methods depend </w:t>
      </w:r>
      <w:r w:rsidR="00782188">
        <w:rPr>
          <w:sz w:val="24"/>
          <w:szCs w:val="24"/>
          <w:lang w:val="en-US"/>
        </w:rPr>
        <w:t xml:space="preserve">on </w:t>
      </w:r>
      <w:r w:rsidR="0066398C">
        <w:rPr>
          <w:sz w:val="24"/>
          <w:szCs w:val="24"/>
          <w:lang w:val="en-US"/>
        </w:rPr>
        <w:t xml:space="preserve">diversity of training samples and </w:t>
      </w:r>
      <w:r w:rsidR="007172CF">
        <w:rPr>
          <w:sz w:val="24"/>
          <w:szCs w:val="24"/>
          <w:lang w:val="en-US"/>
        </w:rPr>
        <w:t>their s</w:t>
      </w:r>
      <w:r w:rsidR="003F7B2C">
        <w:rPr>
          <w:sz w:val="24"/>
          <w:szCs w:val="24"/>
          <w:lang w:val="en-US"/>
        </w:rPr>
        <w:t>imilarities to testing ones.</w:t>
      </w:r>
      <w:r w:rsidR="007B76BB">
        <w:rPr>
          <w:sz w:val="24"/>
          <w:szCs w:val="24"/>
          <w:lang w:val="en-US"/>
        </w:rPr>
        <w:t xml:space="preserve"> </w:t>
      </w:r>
      <w:r w:rsidR="009A56C7">
        <w:rPr>
          <w:sz w:val="24"/>
          <w:szCs w:val="24"/>
          <w:lang w:val="en-US"/>
        </w:rPr>
        <w:t>The separation</w:t>
      </w:r>
      <w:r w:rsidR="00A4600F">
        <w:rPr>
          <w:sz w:val="24"/>
          <w:szCs w:val="24"/>
          <w:lang w:val="en-US"/>
        </w:rPr>
        <w:t xml:space="preserve"> requirement</w:t>
      </w:r>
      <w:r w:rsidR="009A56C7">
        <w:rPr>
          <w:sz w:val="24"/>
          <w:szCs w:val="24"/>
          <w:lang w:val="en-US"/>
        </w:rPr>
        <w:t xml:space="preserve"> between training and testing </w:t>
      </w:r>
      <w:r w:rsidR="00194D30">
        <w:rPr>
          <w:sz w:val="24"/>
          <w:szCs w:val="24"/>
          <w:lang w:val="en-US"/>
        </w:rPr>
        <w:t xml:space="preserve">samples </w:t>
      </w:r>
      <w:r w:rsidR="006A2405">
        <w:rPr>
          <w:sz w:val="24"/>
          <w:szCs w:val="24"/>
          <w:lang w:val="en-US"/>
        </w:rPr>
        <w:t>depends</w:t>
      </w:r>
      <w:r w:rsidR="00194D30">
        <w:rPr>
          <w:sz w:val="24"/>
          <w:szCs w:val="24"/>
          <w:lang w:val="en-US"/>
        </w:rPr>
        <w:t xml:space="preserve"> on </w:t>
      </w:r>
      <w:r w:rsidR="00076669">
        <w:rPr>
          <w:sz w:val="24"/>
          <w:szCs w:val="24"/>
          <w:lang w:val="en-US"/>
        </w:rPr>
        <w:t xml:space="preserve">the positioning sub use case and expected operating </w:t>
      </w:r>
      <w:r w:rsidR="00953523">
        <w:rPr>
          <w:sz w:val="24"/>
          <w:szCs w:val="24"/>
          <w:lang w:val="en-US"/>
        </w:rPr>
        <w:t xml:space="preserve">conditions. </w:t>
      </w:r>
      <w:r w:rsidR="00A94D0D">
        <w:rPr>
          <w:sz w:val="24"/>
          <w:szCs w:val="24"/>
          <w:lang w:val="en-US"/>
        </w:rPr>
        <w:t>The operating condition and positioning sub use case dictate w</w:t>
      </w:r>
      <w:r w:rsidR="006A2405">
        <w:rPr>
          <w:sz w:val="24"/>
          <w:szCs w:val="24"/>
          <w:lang w:val="en-US"/>
        </w:rPr>
        <w:t xml:space="preserve">hether training and testing samples </w:t>
      </w:r>
      <w:r w:rsidR="00A94D0D">
        <w:rPr>
          <w:sz w:val="24"/>
          <w:szCs w:val="24"/>
          <w:lang w:val="en-US"/>
        </w:rPr>
        <w:t xml:space="preserve">should </w:t>
      </w:r>
      <w:r w:rsidR="006A2405">
        <w:rPr>
          <w:sz w:val="24"/>
          <w:szCs w:val="24"/>
          <w:lang w:val="en-US"/>
        </w:rPr>
        <w:t xml:space="preserve">come from </w:t>
      </w:r>
      <w:r w:rsidR="003947F8">
        <w:rPr>
          <w:sz w:val="24"/>
          <w:szCs w:val="24"/>
          <w:lang w:val="en-US"/>
        </w:rPr>
        <w:t>channels with same o</w:t>
      </w:r>
      <w:r w:rsidR="00E421CA">
        <w:rPr>
          <w:sz w:val="24"/>
          <w:szCs w:val="24"/>
          <w:lang w:val="en-US"/>
        </w:rPr>
        <w:t>r</w:t>
      </w:r>
      <w:r w:rsidR="003947F8">
        <w:rPr>
          <w:sz w:val="24"/>
          <w:szCs w:val="24"/>
          <w:lang w:val="en-US"/>
        </w:rPr>
        <w:t xml:space="preserve"> slightly/significantly </w:t>
      </w:r>
      <w:r w:rsidR="00E57A45">
        <w:rPr>
          <w:sz w:val="24"/>
          <w:szCs w:val="24"/>
          <w:lang w:val="en-US"/>
        </w:rPr>
        <w:t>different small-scale</w:t>
      </w:r>
      <w:r w:rsidR="007C0670">
        <w:rPr>
          <w:sz w:val="24"/>
          <w:szCs w:val="24"/>
          <w:lang w:val="en-US"/>
        </w:rPr>
        <w:t xml:space="preserve"> (SSPs)</w:t>
      </w:r>
      <w:r w:rsidR="00E57A45">
        <w:rPr>
          <w:sz w:val="24"/>
          <w:szCs w:val="24"/>
          <w:lang w:val="en-US"/>
        </w:rPr>
        <w:t xml:space="preserve"> </w:t>
      </w:r>
      <w:r w:rsidR="00110D5F">
        <w:rPr>
          <w:sz w:val="24"/>
          <w:szCs w:val="24"/>
          <w:lang w:val="en-US"/>
        </w:rPr>
        <w:t xml:space="preserve">and/or large-scale </w:t>
      </w:r>
      <w:r w:rsidR="007C0670">
        <w:rPr>
          <w:sz w:val="24"/>
          <w:szCs w:val="24"/>
          <w:lang w:val="en-US"/>
        </w:rPr>
        <w:t>(</w:t>
      </w:r>
      <w:r w:rsidR="00BA64F9">
        <w:rPr>
          <w:sz w:val="24"/>
          <w:szCs w:val="24"/>
          <w:lang w:val="en-US"/>
        </w:rPr>
        <w:t>L</w:t>
      </w:r>
      <w:r w:rsidR="007C0670">
        <w:rPr>
          <w:sz w:val="24"/>
          <w:szCs w:val="24"/>
          <w:lang w:val="en-US"/>
        </w:rPr>
        <w:t xml:space="preserve">SPs) </w:t>
      </w:r>
      <w:r w:rsidR="002305E7">
        <w:rPr>
          <w:sz w:val="24"/>
          <w:szCs w:val="24"/>
          <w:lang w:val="en-US"/>
        </w:rPr>
        <w:t xml:space="preserve">propagation </w:t>
      </w:r>
      <w:r w:rsidR="004103F6">
        <w:rPr>
          <w:sz w:val="24"/>
          <w:szCs w:val="24"/>
          <w:lang w:val="en-US"/>
        </w:rPr>
        <w:t>parameter</w:t>
      </w:r>
      <w:r w:rsidR="002305E7">
        <w:rPr>
          <w:sz w:val="24"/>
          <w:szCs w:val="24"/>
          <w:lang w:val="en-US"/>
        </w:rPr>
        <w:t>s</w:t>
      </w:r>
      <w:r w:rsidR="00D77609">
        <w:rPr>
          <w:sz w:val="24"/>
          <w:szCs w:val="24"/>
          <w:lang w:val="en-US"/>
        </w:rPr>
        <w:t xml:space="preserve">. We propose </w:t>
      </w:r>
      <w:r w:rsidR="00360BC9">
        <w:rPr>
          <w:sz w:val="24"/>
          <w:szCs w:val="24"/>
          <w:lang w:val="en-US"/>
        </w:rPr>
        <w:t>companies to discuss</w:t>
      </w:r>
      <w:r w:rsidR="007C0670">
        <w:rPr>
          <w:sz w:val="24"/>
          <w:szCs w:val="24"/>
          <w:lang w:val="en-US"/>
        </w:rPr>
        <w:t xml:space="preserve"> </w:t>
      </w:r>
      <w:r w:rsidR="0020793C">
        <w:rPr>
          <w:sz w:val="24"/>
          <w:szCs w:val="24"/>
          <w:lang w:val="en-US"/>
        </w:rPr>
        <w:t>such requirement on sub use case basis.</w:t>
      </w:r>
      <w:r w:rsidR="00360BC9">
        <w:rPr>
          <w:sz w:val="24"/>
          <w:szCs w:val="24"/>
          <w:lang w:val="en-US"/>
        </w:rPr>
        <w:t xml:space="preserve"> </w:t>
      </w:r>
      <w:r w:rsidR="00C62C09">
        <w:rPr>
          <w:sz w:val="24"/>
          <w:szCs w:val="24"/>
          <w:lang w:val="en-US"/>
        </w:rPr>
        <w:t xml:space="preserve">As starting point, </w:t>
      </w:r>
      <w:r w:rsidR="002E7F29">
        <w:rPr>
          <w:sz w:val="24"/>
          <w:szCs w:val="24"/>
          <w:lang w:val="en-US"/>
        </w:rPr>
        <w:t>companies</w:t>
      </w:r>
      <w:r w:rsidR="009E497D">
        <w:rPr>
          <w:sz w:val="24"/>
          <w:szCs w:val="24"/>
          <w:lang w:val="en-US"/>
        </w:rPr>
        <w:t xml:space="preserve"> can adopt similar SSP</w:t>
      </w:r>
      <w:r w:rsidR="00BA64F9">
        <w:rPr>
          <w:sz w:val="24"/>
          <w:szCs w:val="24"/>
          <w:lang w:val="en-US"/>
        </w:rPr>
        <w:t>/LSP</w:t>
      </w:r>
      <w:r w:rsidR="009E497D">
        <w:rPr>
          <w:sz w:val="24"/>
          <w:szCs w:val="24"/>
          <w:lang w:val="en-US"/>
        </w:rPr>
        <w:t xml:space="preserve"> parameters for both training and testing</w:t>
      </w:r>
      <w:r w:rsidR="00DE71F2">
        <w:rPr>
          <w:sz w:val="24"/>
          <w:szCs w:val="24"/>
          <w:lang w:val="en-US"/>
        </w:rPr>
        <w:t xml:space="preserve"> and look at the performance to have </w:t>
      </w:r>
      <w:r w:rsidR="00542BCB">
        <w:rPr>
          <w:sz w:val="24"/>
          <w:szCs w:val="24"/>
          <w:lang w:val="en-US"/>
        </w:rPr>
        <w:t>appropriate ju</w:t>
      </w:r>
      <w:r w:rsidR="00E162BD">
        <w:rPr>
          <w:sz w:val="24"/>
          <w:szCs w:val="24"/>
          <w:lang w:val="en-US"/>
        </w:rPr>
        <w:t>dgement on initial model generalization capa</w:t>
      </w:r>
      <w:r w:rsidR="008F469F">
        <w:rPr>
          <w:sz w:val="24"/>
          <w:szCs w:val="24"/>
          <w:lang w:val="en-US"/>
        </w:rPr>
        <w:t xml:space="preserve">bilities. </w:t>
      </w:r>
      <w:r w:rsidR="0085266B">
        <w:rPr>
          <w:sz w:val="24"/>
          <w:szCs w:val="24"/>
          <w:lang w:val="en-US"/>
        </w:rPr>
        <w:t xml:space="preserve">Companies can gradually </w:t>
      </w:r>
      <w:r w:rsidR="000A172C">
        <w:rPr>
          <w:sz w:val="24"/>
          <w:szCs w:val="24"/>
          <w:lang w:val="en-US"/>
        </w:rPr>
        <w:t>relax</w:t>
      </w:r>
      <w:r w:rsidR="0085266B">
        <w:rPr>
          <w:sz w:val="24"/>
          <w:szCs w:val="24"/>
          <w:lang w:val="en-US"/>
        </w:rPr>
        <w:t xml:space="preserve"> </w:t>
      </w:r>
      <w:r w:rsidR="004A118A">
        <w:rPr>
          <w:sz w:val="24"/>
          <w:szCs w:val="24"/>
          <w:lang w:val="en-US"/>
        </w:rPr>
        <w:t>channel parameters for testing</w:t>
      </w:r>
      <w:r w:rsidR="000A172C">
        <w:rPr>
          <w:sz w:val="24"/>
          <w:szCs w:val="24"/>
          <w:lang w:val="en-US"/>
        </w:rPr>
        <w:t xml:space="preserve"> </w:t>
      </w:r>
      <w:r w:rsidR="007B3DA5">
        <w:rPr>
          <w:sz w:val="24"/>
          <w:szCs w:val="24"/>
          <w:lang w:val="en-US"/>
        </w:rPr>
        <w:t xml:space="preserve">to verify </w:t>
      </w:r>
      <w:r w:rsidR="001F7BC3">
        <w:rPr>
          <w:sz w:val="24"/>
          <w:szCs w:val="24"/>
          <w:lang w:val="en-US"/>
        </w:rPr>
        <w:t xml:space="preserve">on </w:t>
      </w:r>
      <w:r w:rsidR="006C3DD3">
        <w:rPr>
          <w:sz w:val="24"/>
          <w:szCs w:val="24"/>
          <w:lang w:val="en-US"/>
        </w:rPr>
        <w:t>the model generalization</w:t>
      </w:r>
      <w:r w:rsidR="00BA04C9">
        <w:rPr>
          <w:sz w:val="24"/>
          <w:szCs w:val="24"/>
          <w:lang w:val="en-US"/>
        </w:rPr>
        <w:t xml:space="preserve"> with new updating settings</w:t>
      </w:r>
      <w:r w:rsidR="006C3DD3">
        <w:rPr>
          <w:sz w:val="24"/>
          <w:szCs w:val="24"/>
          <w:lang w:val="en-US"/>
        </w:rPr>
        <w:t xml:space="preserve">. </w:t>
      </w:r>
    </w:p>
    <w:p w14:paraId="4FE7CC30" w14:textId="77777777" w:rsidR="00B46319" w:rsidRDefault="00B46319" w:rsidP="000A7A10">
      <w:pPr>
        <w:spacing w:after="0"/>
        <w:rPr>
          <w:sz w:val="24"/>
          <w:szCs w:val="24"/>
          <w:lang w:val="en-US"/>
        </w:rPr>
      </w:pPr>
    </w:p>
    <w:p w14:paraId="34A6B2EC" w14:textId="29662D62" w:rsidR="00806996" w:rsidRDefault="00147B96" w:rsidP="000A7A10">
      <w:pPr>
        <w:spacing w:after="0"/>
        <w:rPr>
          <w:sz w:val="24"/>
          <w:szCs w:val="24"/>
          <w:lang w:val="en-US"/>
        </w:rPr>
      </w:pPr>
      <w:r>
        <w:rPr>
          <w:sz w:val="24"/>
          <w:szCs w:val="24"/>
          <w:lang w:val="en-US"/>
        </w:rPr>
        <w:t>For example,</w:t>
      </w:r>
      <w:r w:rsidR="008F469F">
        <w:rPr>
          <w:sz w:val="24"/>
          <w:szCs w:val="24"/>
          <w:lang w:val="en-US"/>
        </w:rPr>
        <w:t xml:space="preserve"> </w:t>
      </w:r>
      <w:r w:rsidR="00716C71">
        <w:rPr>
          <w:sz w:val="24"/>
          <w:szCs w:val="24"/>
          <w:lang w:val="en-US"/>
        </w:rPr>
        <w:t xml:space="preserve">in indoor </w:t>
      </w:r>
      <w:proofErr w:type="spellStart"/>
      <w:r w:rsidR="00716C71">
        <w:rPr>
          <w:sz w:val="24"/>
          <w:szCs w:val="24"/>
          <w:lang w:val="en-US"/>
        </w:rPr>
        <w:t>InF</w:t>
      </w:r>
      <w:proofErr w:type="spellEnd"/>
      <w:r w:rsidR="00716C71">
        <w:rPr>
          <w:sz w:val="24"/>
          <w:szCs w:val="24"/>
          <w:lang w:val="en-US"/>
        </w:rPr>
        <w:t xml:space="preserve">-DH </w:t>
      </w:r>
      <w:r w:rsidR="003B6000">
        <w:rPr>
          <w:sz w:val="24"/>
          <w:szCs w:val="24"/>
          <w:lang w:val="en-US"/>
        </w:rPr>
        <w:t>deployment,</w:t>
      </w:r>
      <w:r w:rsidR="008F469F">
        <w:rPr>
          <w:sz w:val="24"/>
          <w:szCs w:val="24"/>
          <w:lang w:val="en-US"/>
        </w:rPr>
        <w:t xml:space="preserve"> </w:t>
      </w:r>
      <w:r>
        <w:rPr>
          <w:sz w:val="24"/>
          <w:szCs w:val="24"/>
          <w:lang w:val="en-US"/>
        </w:rPr>
        <w:t xml:space="preserve">we can start </w:t>
      </w:r>
      <w:r w:rsidR="00D86FAD">
        <w:rPr>
          <w:sz w:val="24"/>
          <w:szCs w:val="24"/>
          <w:lang w:val="en-US"/>
        </w:rPr>
        <w:t xml:space="preserve">testing </w:t>
      </w:r>
      <w:r>
        <w:rPr>
          <w:sz w:val="24"/>
          <w:szCs w:val="24"/>
          <w:lang w:val="en-US"/>
        </w:rPr>
        <w:t>with clutter density of 60</w:t>
      </w:r>
      <w:r w:rsidR="00FA3328">
        <w:rPr>
          <w:sz w:val="24"/>
          <w:szCs w:val="24"/>
          <w:lang w:val="en-US"/>
        </w:rPr>
        <w:t>%</w:t>
      </w:r>
      <w:r w:rsidR="00D86FAD">
        <w:rPr>
          <w:sz w:val="24"/>
          <w:szCs w:val="24"/>
          <w:lang w:val="en-US"/>
        </w:rPr>
        <w:t>, matching the training case,</w:t>
      </w:r>
      <w:r w:rsidR="00FA3328">
        <w:rPr>
          <w:sz w:val="24"/>
          <w:szCs w:val="24"/>
          <w:lang w:val="en-US"/>
        </w:rPr>
        <w:t xml:space="preserve"> and then gradually reduc</w:t>
      </w:r>
      <w:r w:rsidR="00D86FAD">
        <w:rPr>
          <w:sz w:val="24"/>
          <w:szCs w:val="24"/>
          <w:lang w:val="en-US"/>
        </w:rPr>
        <w:t>ing</w:t>
      </w:r>
      <w:r w:rsidR="00FA3328">
        <w:rPr>
          <w:sz w:val="24"/>
          <w:szCs w:val="24"/>
          <w:lang w:val="en-US"/>
        </w:rPr>
        <w:t xml:space="preserve"> it to 40% and monitor</w:t>
      </w:r>
      <w:r w:rsidR="0049371F">
        <w:rPr>
          <w:sz w:val="24"/>
          <w:szCs w:val="24"/>
          <w:lang w:val="en-US"/>
        </w:rPr>
        <w:t>ing</w:t>
      </w:r>
      <w:r w:rsidR="00FA3328">
        <w:rPr>
          <w:sz w:val="24"/>
          <w:szCs w:val="24"/>
          <w:lang w:val="en-US"/>
        </w:rPr>
        <w:t xml:space="preserve"> the </w:t>
      </w:r>
      <w:r w:rsidR="00EF6A36">
        <w:rPr>
          <w:sz w:val="24"/>
          <w:szCs w:val="24"/>
          <w:lang w:val="en-US"/>
        </w:rPr>
        <w:t>inference performance.</w:t>
      </w:r>
      <w:r w:rsidR="00E86F32">
        <w:rPr>
          <w:sz w:val="24"/>
          <w:szCs w:val="24"/>
          <w:lang w:val="en-US"/>
        </w:rPr>
        <w:t xml:space="preserve"> Another example, in outdoor </w:t>
      </w:r>
      <w:r w:rsidR="0073333B">
        <w:rPr>
          <w:sz w:val="24"/>
          <w:szCs w:val="24"/>
          <w:lang w:val="en-US"/>
        </w:rPr>
        <w:t xml:space="preserve">scenarios, </w:t>
      </w:r>
      <w:r w:rsidR="003D7AAA">
        <w:rPr>
          <w:sz w:val="24"/>
          <w:szCs w:val="24"/>
          <w:lang w:val="en-US"/>
        </w:rPr>
        <w:t xml:space="preserve">we can consider training with </w:t>
      </w:r>
      <w:r w:rsidR="001338EB">
        <w:rPr>
          <w:sz w:val="24"/>
          <w:szCs w:val="24"/>
          <w:lang w:val="en-US"/>
        </w:rPr>
        <w:t xml:space="preserve">limited </w:t>
      </w:r>
      <w:r w:rsidR="004A6D64">
        <w:rPr>
          <w:sz w:val="24"/>
          <w:szCs w:val="24"/>
          <w:lang w:val="en-US"/>
        </w:rPr>
        <w:t xml:space="preserve">UE height </w:t>
      </w:r>
      <w:r w:rsidR="001338EB">
        <w:rPr>
          <w:sz w:val="24"/>
          <w:szCs w:val="24"/>
          <w:lang w:val="en-US"/>
        </w:rPr>
        <w:t>and</w:t>
      </w:r>
      <w:r w:rsidR="008D39A4">
        <w:rPr>
          <w:sz w:val="24"/>
          <w:szCs w:val="24"/>
          <w:lang w:val="en-US"/>
        </w:rPr>
        <w:t xml:space="preserve"> LOS</w:t>
      </w:r>
      <w:r w:rsidR="00B74F03">
        <w:rPr>
          <w:sz w:val="24"/>
          <w:szCs w:val="24"/>
          <w:lang w:val="en-US"/>
        </w:rPr>
        <w:t xml:space="preserve"> </w:t>
      </w:r>
      <w:r w:rsidR="00E85DAE">
        <w:rPr>
          <w:sz w:val="24"/>
          <w:szCs w:val="24"/>
          <w:lang w:val="en-US"/>
        </w:rPr>
        <w:t xml:space="preserve">probability generated with normal </w:t>
      </w:r>
      <w:r w:rsidR="001E2354">
        <w:rPr>
          <w:sz w:val="24"/>
          <w:szCs w:val="24"/>
          <w:lang w:val="en-US"/>
        </w:rPr>
        <w:t xml:space="preserve">shadow fading </w:t>
      </w:r>
      <w:r w:rsidR="00B92DC3">
        <w:rPr>
          <w:sz w:val="24"/>
          <w:szCs w:val="24"/>
          <w:lang w:val="en-US"/>
        </w:rPr>
        <w:t xml:space="preserve">settings </w:t>
      </w:r>
      <w:r w:rsidR="00490710">
        <w:rPr>
          <w:sz w:val="24"/>
          <w:szCs w:val="24"/>
          <w:lang w:val="en-US"/>
        </w:rPr>
        <w:t>as</w:t>
      </w:r>
      <w:r w:rsidR="00B92DC3">
        <w:rPr>
          <w:sz w:val="24"/>
          <w:szCs w:val="24"/>
          <w:lang w:val="en-US"/>
        </w:rPr>
        <w:t xml:space="preserve"> specified </w:t>
      </w:r>
      <w:r w:rsidR="00E85DAE">
        <w:rPr>
          <w:sz w:val="24"/>
          <w:szCs w:val="24"/>
          <w:lang w:val="en-US"/>
        </w:rPr>
        <w:t xml:space="preserve">in </w:t>
      </w:r>
      <w:r w:rsidR="0052619E">
        <w:rPr>
          <w:sz w:val="24"/>
          <w:szCs w:val="24"/>
          <w:lang w:val="en-US"/>
        </w:rPr>
        <w:t>specifications</w:t>
      </w:r>
      <w:r w:rsidR="001338EB">
        <w:rPr>
          <w:sz w:val="24"/>
          <w:szCs w:val="24"/>
          <w:lang w:val="en-US"/>
        </w:rPr>
        <w:t>. For</w:t>
      </w:r>
      <w:r w:rsidR="0052619E">
        <w:rPr>
          <w:sz w:val="24"/>
          <w:szCs w:val="24"/>
          <w:lang w:val="en-US"/>
        </w:rPr>
        <w:t xml:space="preserve"> testing, we start relaxing these settings </w:t>
      </w:r>
      <w:r w:rsidR="001338EB">
        <w:rPr>
          <w:sz w:val="24"/>
          <w:szCs w:val="24"/>
          <w:lang w:val="en-US"/>
        </w:rPr>
        <w:t xml:space="preserve">to consider </w:t>
      </w:r>
      <w:r w:rsidR="005642B9">
        <w:rPr>
          <w:sz w:val="24"/>
          <w:szCs w:val="24"/>
          <w:lang w:val="en-US"/>
        </w:rPr>
        <w:t xml:space="preserve">extended UE height and </w:t>
      </w:r>
      <w:r w:rsidR="00E66C78">
        <w:rPr>
          <w:sz w:val="24"/>
          <w:szCs w:val="24"/>
          <w:lang w:val="en-US"/>
        </w:rPr>
        <w:t xml:space="preserve">larger shadow fading </w:t>
      </w:r>
      <w:r w:rsidR="00BA04C9">
        <w:rPr>
          <w:sz w:val="24"/>
          <w:szCs w:val="24"/>
          <w:lang w:val="en-US"/>
        </w:rPr>
        <w:t>settings.</w:t>
      </w:r>
      <w:r w:rsidR="0052619E">
        <w:rPr>
          <w:sz w:val="24"/>
          <w:szCs w:val="24"/>
          <w:lang w:val="en-US"/>
        </w:rPr>
        <w:t xml:space="preserve"> </w:t>
      </w:r>
    </w:p>
    <w:p w14:paraId="66BF04CE" w14:textId="77777777" w:rsidR="0063085C" w:rsidRDefault="0063085C" w:rsidP="0020793C">
      <w:pPr>
        <w:spacing w:after="0"/>
        <w:rPr>
          <w:b/>
          <w:bCs/>
          <w:sz w:val="24"/>
          <w:szCs w:val="24"/>
          <w:u w:val="single"/>
          <w:lang w:val="en-US"/>
        </w:rPr>
      </w:pPr>
    </w:p>
    <w:p w14:paraId="35DD278D" w14:textId="451E756B" w:rsidR="0020793C" w:rsidRPr="000A69F3" w:rsidRDefault="0020793C" w:rsidP="0020793C">
      <w:pPr>
        <w:spacing w:after="0"/>
        <w:rPr>
          <w:b/>
          <w:bCs/>
          <w:sz w:val="24"/>
          <w:szCs w:val="24"/>
          <w:lang w:val="en-US"/>
        </w:rPr>
      </w:pPr>
      <w:r w:rsidRPr="000A69F3">
        <w:rPr>
          <w:b/>
          <w:bCs/>
          <w:sz w:val="24"/>
          <w:szCs w:val="24"/>
          <w:u w:val="single"/>
          <w:lang w:val="en-US"/>
        </w:rPr>
        <w:t>Observation</w:t>
      </w:r>
      <w:r w:rsidR="00591796">
        <w:rPr>
          <w:b/>
          <w:bCs/>
          <w:sz w:val="24"/>
          <w:szCs w:val="24"/>
          <w:u w:val="single"/>
          <w:lang w:val="en-US"/>
        </w:rPr>
        <w:t xml:space="preserve"> 4</w:t>
      </w:r>
      <w:r w:rsidRPr="000A69F3">
        <w:rPr>
          <w:b/>
          <w:bCs/>
          <w:sz w:val="24"/>
          <w:szCs w:val="24"/>
          <w:u w:val="single"/>
          <w:lang w:val="en-US"/>
        </w:rPr>
        <w:t>:</w:t>
      </w:r>
      <w:r w:rsidRPr="000A69F3">
        <w:rPr>
          <w:b/>
          <w:bCs/>
          <w:sz w:val="24"/>
          <w:szCs w:val="24"/>
          <w:lang w:val="en-US"/>
        </w:rPr>
        <w:t xml:space="preserve"> Partitioning strategy of datasets into training, validation, testing, etc., and their SSP and LSP </w:t>
      </w:r>
      <w:r w:rsidR="00664FE8" w:rsidRPr="000A69F3">
        <w:rPr>
          <w:b/>
          <w:bCs/>
          <w:sz w:val="24"/>
          <w:szCs w:val="24"/>
          <w:lang w:val="en-US"/>
        </w:rPr>
        <w:t xml:space="preserve">settings </w:t>
      </w:r>
      <w:r w:rsidRPr="000A69F3">
        <w:rPr>
          <w:b/>
          <w:bCs/>
          <w:sz w:val="24"/>
          <w:szCs w:val="24"/>
          <w:lang w:val="en-US"/>
        </w:rPr>
        <w:t xml:space="preserve">is scenario dependent and </w:t>
      </w:r>
      <w:r w:rsidR="00664FE8" w:rsidRPr="000A69F3">
        <w:rPr>
          <w:b/>
          <w:bCs/>
          <w:sz w:val="24"/>
          <w:szCs w:val="24"/>
          <w:lang w:val="en-US"/>
        </w:rPr>
        <w:t>should be specified based</w:t>
      </w:r>
      <w:r w:rsidRPr="000A69F3">
        <w:rPr>
          <w:b/>
          <w:bCs/>
          <w:sz w:val="24"/>
          <w:szCs w:val="24"/>
          <w:lang w:val="en-US"/>
        </w:rPr>
        <w:t xml:space="preserve"> on the use-case &amp; goal of evaluation study.</w:t>
      </w:r>
    </w:p>
    <w:p w14:paraId="78F9D7BC" w14:textId="77777777" w:rsidR="0020793C" w:rsidRDefault="0020793C" w:rsidP="000A7A10">
      <w:pPr>
        <w:spacing w:after="0"/>
        <w:rPr>
          <w:sz w:val="24"/>
          <w:szCs w:val="24"/>
          <w:lang w:val="en-US"/>
        </w:rPr>
      </w:pPr>
    </w:p>
    <w:p w14:paraId="07286630" w14:textId="3C8B5865" w:rsidR="00027F50" w:rsidRPr="000A69F3" w:rsidRDefault="00027F50" w:rsidP="00027F50">
      <w:pPr>
        <w:spacing w:after="0"/>
        <w:rPr>
          <w:b/>
          <w:bCs/>
          <w:sz w:val="24"/>
          <w:szCs w:val="24"/>
          <w:lang w:val="en-US"/>
        </w:rPr>
      </w:pPr>
      <w:r w:rsidRPr="000A69F3">
        <w:rPr>
          <w:b/>
          <w:bCs/>
          <w:sz w:val="24"/>
          <w:szCs w:val="24"/>
          <w:u w:val="single"/>
          <w:lang w:val="en-US"/>
        </w:rPr>
        <w:t xml:space="preserve">Proposal </w:t>
      </w:r>
      <w:r w:rsidR="00F57747">
        <w:rPr>
          <w:b/>
          <w:bCs/>
          <w:sz w:val="24"/>
          <w:szCs w:val="24"/>
          <w:u w:val="single"/>
          <w:lang w:val="en-US"/>
        </w:rPr>
        <w:t>7</w:t>
      </w:r>
      <w:r w:rsidRPr="000A69F3">
        <w:rPr>
          <w:b/>
          <w:bCs/>
          <w:sz w:val="24"/>
          <w:szCs w:val="24"/>
          <w:u w:val="single"/>
          <w:lang w:val="en-US"/>
        </w:rPr>
        <w:t>:</w:t>
      </w:r>
      <w:r w:rsidRPr="000A69F3">
        <w:rPr>
          <w:b/>
          <w:bCs/>
          <w:sz w:val="24"/>
          <w:szCs w:val="24"/>
          <w:lang w:val="en-US"/>
        </w:rPr>
        <w:t xml:space="preserve"> Companies should agree on </w:t>
      </w:r>
      <w:r w:rsidR="003767CE" w:rsidRPr="000A69F3">
        <w:rPr>
          <w:b/>
          <w:bCs/>
          <w:sz w:val="24"/>
          <w:szCs w:val="24"/>
          <w:lang w:val="en-US"/>
        </w:rPr>
        <w:t xml:space="preserve">LSP and SSP settings for </w:t>
      </w:r>
      <w:r w:rsidR="00AF022A" w:rsidRPr="000A69F3">
        <w:rPr>
          <w:b/>
          <w:bCs/>
          <w:sz w:val="24"/>
          <w:szCs w:val="24"/>
          <w:lang w:val="en-US"/>
        </w:rPr>
        <w:t>training and testing datasets</w:t>
      </w:r>
      <w:r w:rsidR="00A50F2C" w:rsidRPr="000A69F3">
        <w:rPr>
          <w:b/>
          <w:bCs/>
          <w:sz w:val="24"/>
          <w:szCs w:val="24"/>
          <w:lang w:val="en-US"/>
        </w:rPr>
        <w:t xml:space="preserve">. We propose </w:t>
      </w:r>
      <w:r w:rsidR="007E0A8D" w:rsidRPr="000A69F3">
        <w:rPr>
          <w:b/>
          <w:bCs/>
          <w:sz w:val="24"/>
          <w:szCs w:val="24"/>
          <w:lang w:val="en-US"/>
        </w:rPr>
        <w:t xml:space="preserve">training and testing </w:t>
      </w:r>
      <w:r w:rsidR="008068C9" w:rsidRPr="000A69F3">
        <w:rPr>
          <w:b/>
          <w:bCs/>
          <w:sz w:val="24"/>
          <w:szCs w:val="24"/>
          <w:lang w:val="en-US"/>
        </w:rPr>
        <w:t>datasets to initially have same LSP and SSP settings. Subsequent evaluations can inve</w:t>
      </w:r>
      <w:r w:rsidR="00637550" w:rsidRPr="000A69F3">
        <w:rPr>
          <w:b/>
          <w:bCs/>
          <w:sz w:val="24"/>
          <w:szCs w:val="24"/>
          <w:lang w:val="en-US"/>
        </w:rPr>
        <w:t xml:space="preserve">stigate </w:t>
      </w:r>
      <w:r w:rsidR="00C55D7D" w:rsidRPr="000A69F3">
        <w:rPr>
          <w:b/>
          <w:bCs/>
          <w:sz w:val="24"/>
          <w:szCs w:val="24"/>
          <w:lang w:val="en-US"/>
        </w:rPr>
        <w:t xml:space="preserve">requirements </w:t>
      </w:r>
      <w:r w:rsidR="00395C10" w:rsidRPr="000A69F3">
        <w:rPr>
          <w:b/>
          <w:bCs/>
          <w:sz w:val="24"/>
          <w:szCs w:val="24"/>
          <w:lang w:val="en-US"/>
        </w:rPr>
        <w:t xml:space="preserve">of </w:t>
      </w:r>
      <w:r w:rsidR="00835581" w:rsidRPr="000A69F3">
        <w:rPr>
          <w:b/>
          <w:bCs/>
          <w:sz w:val="24"/>
          <w:szCs w:val="24"/>
          <w:lang w:val="en-US"/>
        </w:rPr>
        <w:t xml:space="preserve">different settings </w:t>
      </w:r>
      <w:r w:rsidR="00395C10" w:rsidRPr="000A69F3">
        <w:rPr>
          <w:b/>
          <w:bCs/>
          <w:sz w:val="24"/>
          <w:szCs w:val="24"/>
          <w:lang w:val="en-US"/>
        </w:rPr>
        <w:t>on scenario and sub use case bas</w:t>
      </w:r>
      <w:r w:rsidR="00F31F3E" w:rsidRPr="000A69F3">
        <w:rPr>
          <w:b/>
          <w:bCs/>
          <w:sz w:val="24"/>
          <w:szCs w:val="24"/>
          <w:lang w:val="en-US"/>
        </w:rPr>
        <w:t>e</w:t>
      </w:r>
      <w:r w:rsidR="00395C10" w:rsidRPr="000A69F3">
        <w:rPr>
          <w:b/>
          <w:bCs/>
          <w:sz w:val="24"/>
          <w:szCs w:val="24"/>
          <w:lang w:val="en-US"/>
        </w:rPr>
        <w:t>s</w:t>
      </w:r>
      <w:r w:rsidR="000E13CF" w:rsidRPr="000A69F3">
        <w:rPr>
          <w:b/>
          <w:bCs/>
          <w:sz w:val="24"/>
          <w:szCs w:val="24"/>
          <w:lang w:val="en-US"/>
        </w:rPr>
        <w:t>.</w:t>
      </w:r>
    </w:p>
    <w:p w14:paraId="648AD817" w14:textId="77777777" w:rsidR="00AA155C" w:rsidRDefault="00AA155C" w:rsidP="000A7A10">
      <w:pPr>
        <w:spacing w:after="0"/>
        <w:rPr>
          <w:sz w:val="24"/>
          <w:szCs w:val="24"/>
          <w:lang w:val="en-US"/>
        </w:rPr>
      </w:pPr>
    </w:p>
    <w:p w14:paraId="492836A4" w14:textId="1DEBAA4F" w:rsidR="0063085C" w:rsidRDefault="0063085C" w:rsidP="0063085C">
      <w:pPr>
        <w:spacing w:after="0"/>
        <w:rPr>
          <w:sz w:val="24"/>
          <w:szCs w:val="24"/>
          <w:lang w:val="en-US"/>
        </w:rPr>
      </w:pPr>
      <w:r>
        <w:rPr>
          <w:sz w:val="24"/>
          <w:szCs w:val="24"/>
          <w:lang w:val="en-US"/>
        </w:rPr>
        <w:t xml:space="preserve">A comprehensive discussion on our view regarding AI/ML model standardization is presented in </w:t>
      </w:r>
      <w:sdt>
        <w:sdtPr>
          <w:rPr>
            <w:sz w:val="24"/>
            <w:szCs w:val="24"/>
            <w:lang w:val="en-US"/>
          </w:rPr>
          <w:id w:val="736517175"/>
          <w:citation/>
        </w:sdtPr>
        <w:sdtEndPr/>
        <w:sdtContent>
          <w:r>
            <w:rPr>
              <w:sz w:val="24"/>
              <w:szCs w:val="24"/>
              <w:lang w:val="en-US"/>
            </w:rPr>
            <w:fldChar w:fldCharType="begin"/>
          </w:r>
          <w:r>
            <w:rPr>
              <w:sz w:val="24"/>
              <w:szCs w:val="24"/>
              <w:lang w:val="en-US"/>
            </w:rPr>
            <w:instrText xml:space="preserve"> CITATION R122taesang \l 1033 </w:instrText>
          </w:r>
          <w:r>
            <w:rPr>
              <w:sz w:val="24"/>
              <w:szCs w:val="24"/>
              <w:lang w:val="en-US"/>
            </w:rPr>
            <w:fldChar w:fldCharType="separate"/>
          </w:r>
          <w:r>
            <w:rPr>
              <w:noProof/>
              <w:sz w:val="24"/>
              <w:szCs w:val="24"/>
              <w:lang w:val="en-US"/>
            </w:rPr>
            <w:t>[5]</w:t>
          </w:r>
          <w:r>
            <w:rPr>
              <w:sz w:val="24"/>
              <w:szCs w:val="24"/>
              <w:lang w:val="en-US"/>
            </w:rPr>
            <w:fldChar w:fldCharType="end"/>
          </w:r>
        </w:sdtContent>
      </w:sdt>
      <w:r>
        <w:rPr>
          <w:sz w:val="24"/>
          <w:szCs w:val="24"/>
          <w:lang w:val="en-US"/>
        </w:rPr>
        <w:t>. There is no need to specify specific model for evaluating positioning as this it might not eventually be specified in 3GPP. The AI/ML models are proprietary.</w:t>
      </w:r>
    </w:p>
    <w:p w14:paraId="09954313" w14:textId="77777777" w:rsidR="00B54981" w:rsidRDefault="00B54981" w:rsidP="000A7A10">
      <w:pPr>
        <w:spacing w:after="0"/>
        <w:rPr>
          <w:b/>
          <w:bCs/>
          <w:i/>
          <w:iCs/>
          <w:sz w:val="24"/>
          <w:szCs w:val="24"/>
          <w:u w:val="single"/>
          <w:lang w:val="en-US"/>
        </w:rPr>
      </w:pPr>
    </w:p>
    <w:p w14:paraId="7EDC6E9D" w14:textId="6F41B6E8" w:rsidR="000A7A10" w:rsidRPr="000A69F3" w:rsidRDefault="000A7A10" w:rsidP="000A7A10">
      <w:pPr>
        <w:spacing w:after="0"/>
        <w:rPr>
          <w:b/>
          <w:iCs/>
          <w:sz w:val="24"/>
          <w:szCs w:val="24"/>
          <w:lang w:val="en-US"/>
        </w:rPr>
      </w:pPr>
      <w:r w:rsidRPr="000A69F3">
        <w:rPr>
          <w:b/>
          <w:iCs/>
          <w:sz w:val="24"/>
          <w:szCs w:val="24"/>
          <w:u w:val="single"/>
          <w:lang w:val="en-US"/>
        </w:rPr>
        <w:t xml:space="preserve">Observation </w:t>
      </w:r>
      <w:r w:rsidR="00A9297D">
        <w:rPr>
          <w:b/>
          <w:iCs/>
          <w:sz w:val="24"/>
          <w:szCs w:val="24"/>
          <w:u w:val="single"/>
          <w:lang w:val="en-US"/>
        </w:rPr>
        <w:t>5</w:t>
      </w:r>
      <w:r w:rsidRPr="000A69F3">
        <w:rPr>
          <w:b/>
          <w:iCs/>
          <w:sz w:val="24"/>
          <w:szCs w:val="24"/>
          <w:u w:val="single"/>
          <w:lang w:val="en-US"/>
        </w:rPr>
        <w:t>:</w:t>
      </w:r>
      <w:r w:rsidRPr="000A69F3">
        <w:rPr>
          <w:b/>
          <w:iCs/>
          <w:sz w:val="24"/>
          <w:szCs w:val="24"/>
          <w:lang w:val="en-US"/>
        </w:rPr>
        <w:t xml:space="preserve"> Development of </w:t>
      </w:r>
      <w:r w:rsidR="00781DA0">
        <w:rPr>
          <w:b/>
          <w:iCs/>
          <w:sz w:val="24"/>
          <w:szCs w:val="24"/>
          <w:lang w:val="en-US"/>
        </w:rPr>
        <w:t xml:space="preserve">evaluation </w:t>
      </w:r>
      <w:r w:rsidRPr="000A69F3">
        <w:rPr>
          <w:b/>
          <w:iCs/>
          <w:sz w:val="24"/>
          <w:szCs w:val="24"/>
          <w:lang w:val="en-US"/>
        </w:rPr>
        <w:t>AI model for positioning is implementation and can be different across companies. AI model can also be different for different scenarios and channel conditions.</w:t>
      </w:r>
    </w:p>
    <w:p w14:paraId="698C76F1" w14:textId="77777777" w:rsidR="000A7A10" w:rsidRDefault="000A7A10" w:rsidP="000A7A10">
      <w:pPr>
        <w:spacing w:after="0"/>
        <w:rPr>
          <w:b/>
          <w:i/>
          <w:sz w:val="24"/>
          <w:szCs w:val="24"/>
          <w:lang w:val="en-US"/>
        </w:rPr>
      </w:pPr>
    </w:p>
    <w:p w14:paraId="4CBBE9C5" w14:textId="193B1362" w:rsidR="000A7A10" w:rsidRPr="000A69F3" w:rsidRDefault="000A7A10" w:rsidP="000A7A10">
      <w:pPr>
        <w:spacing w:after="0"/>
        <w:rPr>
          <w:b/>
          <w:bCs/>
          <w:sz w:val="24"/>
          <w:szCs w:val="24"/>
          <w:lang w:val="en-US"/>
        </w:rPr>
      </w:pPr>
      <w:r w:rsidRPr="000A69F3">
        <w:rPr>
          <w:b/>
          <w:bCs/>
          <w:sz w:val="24"/>
          <w:szCs w:val="24"/>
          <w:u w:val="single"/>
          <w:lang w:val="en-US"/>
        </w:rPr>
        <w:t xml:space="preserve">Proposal </w:t>
      </w:r>
      <w:r w:rsidR="00D6047A">
        <w:rPr>
          <w:b/>
          <w:bCs/>
          <w:sz w:val="24"/>
          <w:szCs w:val="24"/>
          <w:u w:val="single"/>
          <w:lang w:val="en-US"/>
        </w:rPr>
        <w:t>8</w:t>
      </w:r>
      <w:r w:rsidRPr="000A69F3">
        <w:rPr>
          <w:b/>
          <w:bCs/>
          <w:sz w:val="24"/>
          <w:szCs w:val="24"/>
          <w:u w:val="single"/>
          <w:lang w:val="en-US"/>
        </w:rPr>
        <w:t>:</w:t>
      </w:r>
      <w:r w:rsidRPr="000A69F3">
        <w:rPr>
          <w:b/>
          <w:bCs/>
          <w:sz w:val="24"/>
          <w:szCs w:val="24"/>
          <w:lang w:val="en-US"/>
        </w:rPr>
        <w:t xml:space="preserve"> Each company should develop its own proprietary AI model for the sake of positioning evaluation. </w:t>
      </w:r>
    </w:p>
    <w:p w14:paraId="772A4E85" w14:textId="77777777" w:rsidR="000A7A10" w:rsidRDefault="000A7A10" w:rsidP="000A7A10">
      <w:pPr>
        <w:spacing w:after="0"/>
        <w:rPr>
          <w:b/>
          <w:i/>
          <w:sz w:val="24"/>
          <w:szCs w:val="24"/>
          <w:lang w:val="en-US"/>
        </w:rPr>
      </w:pPr>
    </w:p>
    <w:p w14:paraId="2A999587" w14:textId="53AD0BEF" w:rsidR="5468AB02" w:rsidRPr="00805DAC" w:rsidRDefault="00D270C3" w:rsidP="00805DAC">
      <w:pPr>
        <w:pStyle w:val="Heading3"/>
        <w:rPr>
          <w:lang w:val="en-US"/>
        </w:rPr>
      </w:pPr>
      <w:r>
        <w:rPr>
          <w:lang w:val="en-US"/>
        </w:rPr>
        <w:t>2.3.</w:t>
      </w:r>
      <w:r w:rsidR="001A7DA3">
        <w:rPr>
          <w:lang w:val="en-US"/>
        </w:rPr>
        <w:t>2</w:t>
      </w:r>
      <w:r>
        <w:rPr>
          <w:lang w:val="en-US"/>
        </w:rPr>
        <w:t xml:space="preserve"> </w:t>
      </w:r>
      <w:r w:rsidR="5468AB02" w:rsidRPr="5468AB02">
        <w:rPr>
          <w:lang w:val="en-US"/>
        </w:rPr>
        <w:t xml:space="preserve">AI model </w:t>
      </w:r>
      <w:r w:rsidR="00B53361" w:rsidRPr="5468AB02">
        <w:rPr>
          <w:lang w:val="en-US"/>
        </w:rPr>
        <w:t xml:space="preserve">robustness </w:t>
      </w:r>
      <w:r w:rsidR="5468AB02" w:rsidRPr="5468AB02">
        <w:rPr>
          <w:lang w:val="en-US"/>
        </w:rPr>
        <w:t xml:space="preserve">evaluation </w:t>
      </w:r>
    </w:p>
    <w:p w14:paraId="0DF0AA64" w14:textId="0C7F0457" w:rsidR="001651CC" w:rsidRDefault="002E506A" w:rsidP="00B54981">
      <w:pPr>
        <w:spacing w:after="0"/>
        <w:rPr>
          <w:sz w:val="24"/>
          <w:szCs w:val="24"/>
          <w:lang w:val="en-US"/>
        </w:rPr>
      </w:pPr>
      <w:r>
        <w:rPr>
          <w:sz w:val="24"/>
          <w:szCs w:val="24"/>
          <w:lang w:val="en-US"/>
        </w:rPr>
        <w:t>The g</w:t>
      </w:r>
      <w:r w:rsidR="00B54981">
        <w:rPr>
          <w:sz w:val="24"/>
          <w:szCs w:val="24"/>
          <w:lang w:val="en-US"/>
        </w:rPr>
        <w:t xml:space="preserve">eneralization performance of ML positioning model </w:t>
      </w:r>
      <w:r w:rsidR="005058F3">
        <w:rPr>
          <w:sz w:val="24"/>
          <w:szCs w:val="24"/>
          <w:lang w:val="en-US"/>
        </w:rPr>
        <w:t xml:space="preserve">depends on </w:t>
      </w:r>
      <w:r w:rsidR="00805DAC">
        <w:rPr>
          <w:sz w:val="24"/>
          <w:szCs w:val="24"/>
          <w:lang w:val="en-US"/>
        </w:rPr>
        <w:t>dynamics in the wireless environment</w:t>
      </w:r>
      <w:r w:rsidR="00B43C68">
        <w:rPr>
          <w:sz w:val="24"/>
          <w:szCs w:val="24"/>
          <w:lang w:val="en-US"/>
        </w:rPr>
        <w:t xml:space="preserve">. We find that evaluation should account for generalization performance and </w:t>
      </w:r>
      <w:r w:rsidR="00F90D35">
        <w:rPr>
          <w:sz w:val="24"/>
          <w:szCs w:val="24"/>
          <w:lang w:val="en-US"/>
        </w:rPr>
        <w:t>companies need to decide on</w:t>
      </w:r>
      <w:r w:rsidR="00B43C68">
        <w:rPr>
          <w:sz w:val="24"/>
          <w:szCs w:val="24"/>
          <w:lang w:val="en-US"/>
        </w:rPr>
        <w:t xml:space="preserve"> requirements to ensure proper generalization </w:t>
      </w:r>
      <w:r w:rsidR="00E0467D">
        <w:rPr>
          <w:sz w:val="24"/>
          <w:szCs w:val="24"/>
          <w:lang w:val="en-US"/>
        </w:rPr>
        <w:t>performance</w:t>
      </w:r>
      <w:r w:rsidR="00B43C68">
        <w:rPr>
          <w:sz w:val="24"/>
          <w:szCs w:val="24"/>
          <w:lang w:val="en-US"/>
        </w:rPr>
        <w:t>. For example, the testing datasets can include slightly changed LSP and/or SSP parameters as required. Companies should report robustness evaluations and agree on required modeling of different dynamics and impairments.</w:t>
      </w:r>
    </w:p>
    <w:p w14:paraId="1F27583D" w14:textId="77777777" w:rsidR="000E11CA" w:rsidRDefault="000E11CA" w:rsidP="00B54981">
      <w:pPr>
        <w:spacing w:after="0"/>
        <w:rPr>
          <w:sz w:val="24"/>
          <w:szCs w:val="24"/>
          <w:lang w:val="en-US"/>
        </w:rPr>
      </w:pPr>
    </w:p>
    <w:p w14:paraId="424C8527" w14:textId="7789B0A4" w:rsidR="00861CE0" w:rsidRPr="000A69F3" w:rsidRDefault="000E11CA" w:rsidP="000B2646">
      <w:pPr>
        <w:spacing w:after="0"/>
        <w:rPr>
          <w:b/>
          <w:bCs/>
          <w:sz w:val="24"/>
          <w:szCs w:val="24"/>
          <w:lang w:val="en-US"/>
        </w:rPr>
      </w:pPr>
      <w:r w:rsidRPr="00FC7AA6">
        <w:rPr>
          <w:b/>
          <w:sz w:val="24"/>
          <w:szCs w:val="24"/>
          <w:u w:val="single"/>
          <w:lang w:val="en-US"/>
        </w:rPr>
        <w:t xml:space="preserve">Observation </w:t>
      </w:r>
      <w:r w:rsidR="00D20464" w:rsidRPr="00FC7AA6">
        <w:rPr>
          <w:b/>
          <w:sz w:val="24"/>
          <w:szCs w:val="24"/>
          <w:u w:val="single"/>
          <w:lang w:val="en-US"/>
        </w:rPr>
        <w:t>6</w:t>
      </w:r>
      <w:r w:rsidRPr="00FC7AA6">
        <w:rPr>
          <w:b/>
          <w:sz w:val="24"/>
          <w:szCs w:val="24"/>
          <w:u w:val="single"/>
          <w:lang w:val="en-US"/>
        </w:rPr>
        <w:t>:</w:t>
      </w:r>
      <w:r w:rsidRPr="003F4A99">
        <w:rPr>
          <w:b/>
          <w:bCs/>
          <w:sz w:val="24"/>
          <w:szCs w:val="24"/>
          <w:lang w:val="en-US"/>
        </w:rPr>
        <w:t xml:space="preserve"> AI model performance can change due to wireless environment dynamics</w:t>
      </w:r>
      <w:r w:rsidR="00861CE0" w:rsidRPr="000A69F3">
        <w:rPr>
          <w:b/>
          <w:bCs/>
          <w:sz w:val="24"/>
          <w:szCs w:val="24"/>
          <w:lang w:val="en-US"/>
        </w:rPr>
        <w:t xml:space="preserve"> Studying robustness and sensitivity of AI positioning model to </w:t>
      </w:r>
      <w:r w:rsidR="00861CE0">
        <w:rPr>
          <w:b/>
          <w:bCs/>
          <w:sz w:val="24"/>
          <w:szCs w:val="24"/>
          <w:lang w:val="en-US"/>
        </w:rPr>
        <w:t xml:space="preserve">channel </w:t>
      </w:r>
      <w:r w:rsidR="00861CE0" w:rsidRPr="000A69F3">
        <w:rPr>
          <w:b/>
          <w:bCs/>
          <w:sz w:val="24"/>
          <w:szCs w:val="24"/>
          <w:lang w:val="en-US"/>
        </w:rPr>
        <w:t>dynamics</w:t>
      </w:r>
      <w:r w:rsidR="00861CE0">
        <w:rPr>
          <w:b/>
          <w:bCs/>
          <w:sz w:val="24"/>
          <w:szCs w:val="24"/>
          <w:lang w:val="en-US"/>
        </w:rPr>
        <w:t xml:space="preserve"> </w:t>
      </w:r>
      <w:r w:rsidR="00861CE0" w:rsidRPr="000A69F3">
        <w:rPr>
          <w:b/>
          <w:bCs/>
          <w:sz w:val="24"/>
          <w:szCs w:val="24"/>
          <w:lang w:val="en-US"/>
        </w:rPr>
        <w:t>is key important to understand how frequently model should be updated and monitored.</w:t>
      </w:r>
    </w:p>
    <w:p w14:paraId="4312C641" w14:textId="77777777" w:rsidR="00861CE0" w:rsidRDefault="00861CE0" w:rsidP="00B54981">
      <w:pPr>
        <w:spacing w:after="0"/>
        <w:rPr>
          <w:sz w:val="24"/>
          <w:szCs w:val="24"/>
          <w:lang w:val="en-US"/>
        </w:rPr>
      </w:pPr>
    </w:p>
    <w:p w14:paraId="25BAF225" w14:textId="4A6B1711" w:rsidR="009B3C4C" w:rsidRDefault="009B3C4C" w:rsidP="00B54981">
      <w:pPr>
        <w:spacing w:after="0"/>
        <w:rPr>
          <w:b/>
          <w:bCs/>
          <w:sz w:val="24"/>
          <w:szCs w:val="24"/>
          <w:lang w:val="en-US"/>
        </w:rPr>
      </w:pPr>
      <w:r w:rsidRPr="000A69F3">
        <w:rPr>
          <w:b/>
          <w:bCs/>
          <w:sz w:val="24"/>
          <w:szCs w:val="24"/>
          <w:u w:val="single"/>
          <w:lang w:val="en-US"/>
        </w:rPr>
        <w:t xml:space="preserve">Proposal </w:t>
      </w:r>
      <w:r w:rsidR="00D6047A">
        <w:rPr>
          <w:b/>
          <w:bCs/>
          <w:sz w:val="24"/>
          <w:szCs w:val="24"/>
          <w:u w:val="single"/>
          <w:lang w:val="en-US"/>
        </w:rPr>
        <w:t>9</w:t>
      </w:r>
      <w:r w:rsidRPr="000A69F3">
        <w:rPr>
          <w:b/>
          <w:bCs/>
          <w:sz w:val="24"/>
          <w:szCs w:val="24"/>
          <w:u w:val="single"/>
          <w:lang w:val="en-US"/>
        </w:rPr>
        <w:t>:</w:t>
      </w:r>
      <w:r w:rsidRPr="000A69F3">
        <w:rPr>
          <w:b/>
          <w:bCs/>
          <w:sz w:val="24"/>
          <w:szCs w:val="24"/>
          <w:lang w:val="en-US"/>
        </w:rPr>
        <w:t xml:space="preserve"> Evaluation should </w:t>
      </w:r>
      <w:r>
        <w:rPr>
          <w:b/>
          <w:bCs/>
          <w:sz w:val="24"/>
          <w:szCs w:val="24"/>
          <w:lang w:val="en-US"/>
        </w:rPr>
        <w:t>also consider evaluating</w:t>
      </w:r>
      <w:r w:rsidRPr="000A69F3">
        <w:rPr>
          <w:b/>
          <w:bCs/>
          <w:sz w:val="24"/>
          <w:szCs w:val="24"/>
          <w:lang w:val="en-US"/>
        </w:rPr>
        <w:t xml:space="preserve"> robustness and sensitivity of AI/ML positioning to wireless environment dynamics</w:t>
      </w:r>
      <w:r>
        <w:rPr>
          <w:b/>
          <w:bCs/>
          <w:sz w:val="24"/>
          <w:szCs w:val="24"/>
          <w:lang w:val="en-US"/>
        </w:rPr>
        <w:t>.</w:t>
      </w:r>
    </w:p>
    <w:p w14:paraId="689010E8" w14:textId="77777777" w:rsidR="009B3C4C" w:rsidRDefault="009B3C4C" w:rsidP="00B54981">
      <w:pPr>
        <w:spacing w:after="0"/>
        <w:rPr>
          <w:sz w:val="24"/>
          <w:szCs w:val="24"/>
          <w:lang w:val="en-US"/>
        </w:rPr>
      </w:pPr>
    </w:p>
    <w:p w14:paraId="5B471B82" w14:textId="06F3DF82" w:rsidR="001C6838" w:rsidRDefault="00E12407" w:rsidP="001C6838">
      <w:pPr>
        <w:spacing w:after="0"/>
        <w:rPr>
          <w:sz w:val="24"/>
          <w:szCs w:val="24"/>
          <w:lang w:val="en-US"/>
        </w:rPr>
      </w:pPr>
      <w:r>
        <w:rPr>
          <w:sz w:val="24"/>
          <w:szCs w:val="24"/>
          <w:lang w:val="en-US"/>
        </w:rPr>
        <w:t>The developed AI/ML model should be trained and tested while accounting for UE and network</w:t>
      </w:r>
      <w:r w:rsidR="00491ABE">
        <w:rPr>
          <w:sz w:val="24"/>
          <w:szCs w:val="24"/>
          <w:lang w:val="en-US"/>
        </w:rPr>
        <w:t xml:space="preserve"> impairments.</w:t>
      </w:r>
      <w:r w:rsidR="00475E86">
        <w:rPr>
          <w:sz w:val="24"/>
          <w:szCs w:val="24"/>
          <w:lang w:val="en-US"/>
        </w:rPr>
        <w:t xml:space="preserve"> </w:t>
      </w:r>
      <w:r w:rsidR="00933BFC">
        <w:rPr>
          <w:sz w:val="24"/>
          <w:szCs w:val="24"/>
          <w:lang w:val="en-US"/>
        </w:rPr>
        <w:t xml:space="preserve">We find the </w:t>
      </w:r>
      <w:r w:rsidR="00A07868">
        <w:rPr>
          <w:sz w:val="24"/>
          <w:szCs w:val="24"/>
          <w:lang w:val="en-US"/>
        </w:rPr>
        <w:t xml:space="preserve">modeling for UE and network impairments </w:t>
      </w:r>
      <w:r w:rsidR="00B808F6">
        <w:rPr>
          <w:sz w:val="24"/>
          <w:szCs w:val="24"/>
          <w:lang w:val="en-US"/>
        </w:rPr>
        <w:t>listed in Rel</w:t>
      </w:r>
      <w:r w:rsidR="00296EAF">
        <w:rPr>
          <w:sz w:val="24"/>
          <w:szCs w:val="24"/>
          <w:lang w:val="en-US"/>
        </w:rPr>
        <w:t>-</w:t>
      </w:r>
      <w:r w:rsidR="00B808F6">
        <w:rPr>
          <w:sz w:val="24"/>
          <w:szCs w:val="24"/>
          <w:lang w:val="en-US"/>
        </w:rPr>
        <w:t xml:space="preserve">17 </w:t>
      </w:r>
      <w:r w:rsidR="00B64F55">
        <w:rPr>
          <w:sz w:val="24"/>
          <w:szCs w:val="24"/>
          <w:lang w:val="en-US"/>
        </w:rPr>
        <w:t>studies</w:t>
      </w:r>
      <w:r w:rsidR="005B232F">
        <w:rPr>
          <w:sz w:val="24"/>
          <w:szCs w:val="24"/>
          <w:lang w:val="en-US"/>
        </w:rPr>
        <w:t xml:space="preserve">, </w:t>
      </w:r>
      <w:r w:rsidR="002E32F5">
        <w:rPr>
          <w:sz w:val="24"/>
          <w:szCs w:val="24"/>
          <w:lang w:val="en-US"/>
        </w:rPr>
        <w:t xml:space="preserve">i.e., </w:t>
      </w:r>
      <w:r w:rsidR="005B232F">
        <w:rPr>
          <w:sz w:val="24"/>
          <w:szCs w:val="24"/>
          <w:lang w:val="en-US"/>
        </w:rPr>
        <w:t>TR 38.857</w:t>
      </w:r>
      <w:r w:rsidR="00720451">
        <w:rPr>
          <w:sz w:val="24"/>
          <w:szCs w:val="24"/>
          <w:lang w:val="en-US"/>
        </w:rPr>
        <w:t xml:space="preserve"> </w:t>
      </w:r>
      <w:sdt>
        <w:sdtPr>
          <w:rPr>
            <w:sz w:val="24"/>
            <w:szCs w:val="24"/>
            <w:lang w:val="en-US"/>
          </w:rPr>
          <w:id w:val="45502213"/>
          <w:citation/>
        </w:sdtPr>
        <w:sdtEndPr/>
        <w:sdtContent>
          <w:r w:rsidR="00720451">
            <w:rPr>
              <w:sz w:val="24"/>
              <w:szCs w:val="24"/>
              <w:lang w:val="en-US"/>
            </w:rPr>
            <w:fldChar w:fldCharType="begin"/>
          </w:r>
          <w:r w:rsidR="00720451">
            <w:rPr>
              <w:sz w:val="24"/>
              <w:szCs w:val="24"/>
              <w:lang w:val="en-US"/>
            </w:rPr>
            <w:instrText xml:space="preserve"> CITATION TR38857 \l 1033 </w:instrText>
          </w:r>
          <w:r w:rsidR="00720451">
            <w:rPr>
              <w:sz w:val="24"/>
              <w:szCs w:val="24"/>
              <w:lang w:val="en-US"/>
            </w:rPr>
            <w:fldChar w:fldCharType="separate"/>
          </w:r>
          <w:r w:rsidR="00086148">
            <w:rPr>
              <w:noProof/>
              <w:sz w:val="24"/>
              <w:szCs w:val="24"/>
              <w:lang w:val="en-US"/>
            </w:rPr>
            <w:t>[3]</w:t>
          </w:r>
          <w:r w:rsidR="00720451">
            <w:rPr>
              <w:sz w:val="24"/>
              <w:szCs w:val="24"/>
              <w:lang w:val="en-US"/>
            </w:rPr>
            <w:fldChar w:fldCharType="end"/>
          </w:r>
        </w:sdtContent>
      </w:sdt>
      <w:r w:rsidR="000E6BF0">
        <w:rPr>
          <w:sz w:val="24"/>
          <w:szCs w:val="24"/>
          <w:lang w:val="en-US"/>
        </w:rPr>
        <w:t>, sufficient for the current study</w:t>
      </w:r>
      <w:r w:rsidR="00A07868">
        <w:rPr>
          <w:sz w:val="24"/>
          <w:szCs w:val="24"/>
          <w:lang w:val="en-US"/>
        </w:rPr>
        <w:t>.</w:t>
      </w:r>
      <w:r w:rsidR="00B54981">
        <w:rPr>
          <w:sz w:val="24"/>
          <w:szCs w:val="24"/>
          <w:lang w:val="en-US"/>
        </w:rPr>
        <w:t xml:space="preserve"> </w:t>
      </w:r>
      <w:r w:rsidR="001C6838">
        <w:rPr>
          <w:sz w:val="24"/>
          <w:szCs w:val="24"/>
          <w:lang w:val="en-US"/>
        </w:rPr>
        <w:t xml:space="preserve">ML positioning model should also be evaluated against potential UE and network impairments, including UE and network synchronization, UE clock drift, inter-TRP synchronization, group delays, etc. </w:t>
      </w:r>
    </w:p>
    <w:p w14:paraId="7FB98F38" w14:textId="77777777" w:rsidR="00B54981" w:rsidRDefault="00B54981" w:rsidP="00B54981">
      <w:pPr>
        <w:spacing w:after="0"/>
        <w:rPr>
          <w:b/>
          <w:i/>
          <w:sz w:val="24"/>
          <w:szCs w:val="24"/>
          <w:u w:val="single"/>
          <w:lang w:val="en-US"/>
        </w:rPr>
      </w:pPr>
    </w:p>
    <w:p w14:paraId="447472EB" w14:textId="5561A779" w:rsidR="008A1016" w:rsidRPr="000A69F3" w:rsidRDefault="00861CE0" w:rsidP="008A1016">
      <w:pPr>
        <w:spacing w:after="0" w:line="259" w:lineRule="auto"/>
        <w:rPr>
          <w:b/>
          <w:bCs/>
          <w:sz w:val="24"/>
          <w:szCs w:val="24"/>
          <w:lang w:val="en-US"/>
        </w:rPr>
      </w:pPr>
      <w:r w:rsidRPr="00FC7AA6">
        <w:rPr>
          <w:b/>
          <w:sz w:val="24"/>
          <w:szCs w:val="24"/>
          <w:u w:val="single"/>
          <w:lang w:val="en-US"/>
        </w:rPr>
        <w:t xml:space="preserve">Observation </w:t>
      </w:r>
      <w:r w:rsidR="00D6047A">
        <w:rPr>
          <w:b/>
          <w:bCs/>
          <w:sz w:val="24"/>
          <w:szCs w:val="24"/>
          <w:u w:val="single"/>
          <w:lang w:val="en-US"/>
        </w:rPr>
        <w:t>7</w:t>
      </w:r>
      <w:r w:rsidRPr="00FC7AA6">
        <w:rPr>
          <w:b/>
          <w:sz w:val="24"/>
          <w:szCs w:val="24"/>
          <w:u w:val="single"/>
          <w:lang w:val="en-US"/>
        </w:rPr>
        <w:t>:</w:t>
      </w:r>
      <w:r w:rsidRPr="003F4A99">
        <w:rPr>
          <w:b/>
          <w:bCs/>
          <w:sz w:val="24"/>
          <w:szCs w:val="24"/>
          <w:lang w:val="en-US"/>
        </w:rPr>
        <w:t xml:space="preserve"> AI model performance can change </w:t>
      </w:r>
      <w:r w:rsidR="00DC2B25">
        <w:rPr>
          <w:b/>
          <w:bCs/>
          <w:sz w:val="24"/>
          <w:szCs w:val="24"/>
          <w:lang w:val="en-US"/>
        </w:rPr>
        <w:t>due</w:t>
      </w:r>
      <w:r w:rsidR="0068455B">
        <w:rPr>
          <w:b/>
          <w:bCs/>
          <w:sz w:val="24"/>
          <w:szCs w:val="24"/>
          <w:lang w:val="en-US"/>
        </w:rPr>
        <w:t xml:space="preserve"> to </w:t>
      </w:r>
      <w:r w:rsidRPr="003F4A99">
        <w:rPr>
          <w:b/>
          <w:bCs/>
          <w:sz w:val="24"/>
          <w:szCs w:val="24"/>
          <w:lang w:val="en-US"/>
        </w:rPr>
        <w:t>UE and network impairments (e.g., UE clock drift, group delays, TRP synchronization</w:t>
      </w:r>
      <w:r>
        <w:rPr>
          <w:b/>
          <w:bCs/>
          <w:sz w:val="24"/>
          <w:szCs w:val="24"/>
          <w:lang w:val="en-US"/>
        </w:rPr>
        <w:t>, etc.</w:t>
      </w:r>
      <w:r w:rsidRPr="003F4A99">
        <w:rPr>
          <w:b/>
          <w:bCs/>
          <w:sz w:val="24"/>
          <w:szCs w:val="24"/>
          <w:lang w:val="en-US"/>
        </w:rPr>
        <w:t xml:space="preserve">). </w:t>
      </w:r>
      <w:r w:rsidR="008A1016" w:rsidRPr="000A69F3">
        <w:rPr>
          <w:b/>
          <w:bCs/>
          <w:sz w:val="24"/>
          <w:szCs w:val="24"/>
          <w:lang w:val="en-US"/>
        </w:rPr>
        <w:t xml:space="preserve">Studying sensitivity of AI positioning model to </w:t>
      </w:r>
      <w:r w:rsidR="00D66478">
        <w:rPr>
          <w:b/>
          <w:bCs/>
          <w:sz w:val="24"/>
          <w:szCs w:val="24"/>
          <w:lang w:val="en-US"/>
        </w:rPr>
        <w:t>network</w:t>
      </w:r>
      <w:r w:rsidR="003559C1">
        <w:rPr>
          <w:b/>
          <w:bCs/>
          <w:sz w:val="24"/>
          <w:szCs w:val="24"/>
          <w:lang w:val="en-US"/>
        </w:rPr>
        <w:t xml:space="preserve"> and </w:t>
      </w:r>
      <w:r w:rsidR="00D66478">
        <w:rPr>
          <w:b/>
          <w:bCs/>
          <w:sz w:val="24"/>
          <w:szCs w:val="24"/>
          <w:lang w:val="en-US"/>
        </w:rPr>
        <w:t>UE impairments</w:t>
      </w:r>
      <w:r w:rsidR="008A1016" w:rsidRPr="000A69F3">
        <w:rPr>
          <w:b/>
          <w:bCs/>
          <w:sz w:val="24"/>
          <w:szCs w:val="24"/>
          <w:lang w:val="en-US"/>
        </w:rPr>
        <w:t xml:space="preserve"> is key important to understand </w:t>
      </w:r>
      <w:r w:rsidR="003559C1">
        <w:rPr>
          <w:b/>
          <w:bCs/>
          <w:sz w:val="24"/>
          <w:szCs w:val="24"/>
          <w:lang w:val="en-US"/>
        </w:rPr>
        <w:t>whether AI/ML can handle such impairments in real scenarios</w:t>
      </w:r>
      <w:r w:rsidR="008A1016" w:rsidRPr="000A69F3">
        <w:rPr>
          <w:b/>
          <w:bCs/>
          <w:sz w:val="24"/>
          <w:szCs w:val="24"/>
          <w:lang w:val="en-US"/>
        </w:rPr>
        <w:t>.</w:t>
      </w:r>
    </w:p>
    <w:p w14:paraId="0E525CA9" w14:textId="77777777" w:rsidR="00F819AB" w:rsidRDefault="00F819AB" w:rsidP="00633774">
      <w:pPr>
        <w:spacing w:after="0"/>
        <w:rPr>
          <w:sz w:val="24"/>
          <w:szCs w:val="24"/>
          <w:lang w:val="en-US"/>
        </w:rPr>
      </w:pPr>
    </w:p>
    <w:p w14:paraId="4AE5750B" w14:textId="54D222B7" w:rsidR="00D802FB" w:rsidRPr="009C409F" w:rsidRDefault="00B53361" w:rsidP="5589E7DE">
      <w:pPr>
        <w:spacing w:after="0"/>
        <w:rPr>
          <w:b/>
          <w:bCs/>
          <w:sz w:val="24"/>
          <w:szCs w:val="24"/>
          <w:lang w:val="en-US"/>
        </w:rPr>
      </w:pPr>
      <w:r w:rsidRPr="000A69F3">
        <w:rPr>
          <w:b/>
          <w:bCs/>
          <w:sz w:val="24"/>
          <w:szCs w:val="24"/>
          <w:u w:val="single"/>
          <w:lang w:val="en-US"/>
        </w:rPr>
        <w:t xml:space="preserve">Proposal </w:t>
      </w:r>
      <w:r w:rsidR="00D6047A">
        <w:rPr>
          <w:b/>
          <w:bCs/>
          <w:sz w:val="24"/>
          <w:szCs w:val="24"/>
          <w:u w:val="single"/>
          <w:lang w:val="en-US"/>
        </w:rPr>
        <w:t>10</w:t>
      </w:r>
      <w:r w:rsidRPr="000A69F3">
        <w:rPr>
          <w:b/>
          <w:bCs/>
          <w:sz w:val="24"/>
          <w:szCs w:val="24"/>
          <w:u w:val="single"/>
          <w:lang w:val="en-US"/>
        </w:rPr>
        <w:t>:</w:t>
      </w:r>
      <w:r w:rsidRPr="000A69F3">
        <w:rPr>
          <w:b/>
          <w:bCs/>
          <w:sz w:val="24"/>
          <w:szCs w:val="24"/>
          <w:lang w:val="en-US"/>
        </w:rPr>
        <w:t xml:space="preserve"> Evaluation should </w:t>
      </w:r>
      <w:r w:rsidR="005A70B1">
        <w:rPr>
          <w:b/>
          <w:bCs/>
          <w:sz w:val="24"/>
          <w:szCs w:val="24"/>
          <w:lang w:val="en-US"/>
        </w:rPr>
        <w:t>also consider evaluating the</w:t>
      </w:r>
      <w:r w:rsidRPr="000A69F3">
        <w:rPr>
          <w:b/>
          <w:bCs/>
          <w:sz w:val="24"/>
          <w:szCs w:val="24"/>
          <w:lang w:val="en-US"/>
        </w:rPr>
        <w:t xml:space="preserve"> </w:t>
      </w:r>
      <w:r w:rsidR="00E05214" w:rsidRPr="000A69F3">
        <w:rPr>
          <w:b/>
          <w:bCs/>
          <w:sz w:val="24"/>
          <w:szCs w:val="24"/>
          <w:lang w:val="en-US"/>
        </w:rPr>
        <w:t xml:space="preserve">robustness </w:t>
      </w:r>
      <w:r w:rsidR="004D0D66">
        <w:rPr>
          <w:b/>
          <w:bCs/>
          <w:sz w:val="24"/>
          <w:szCs w:val="24"/>
          <w:lang w:val="en-US"/>
        </w:rPr>
        <w:t xml:space="preserve">to </w:t>
      </w:r>
      <w:r w:rsidR="0022408E" w:rsidRPr="000A69F3">
        <w:rPr>
          <w:b/>
          <w:bCs/>
          <w:sz w:val="24"/>
          <w:szCs w:val="24"/>
          <w:lang w:val="en-US"/>
        </w:rPr>
        <w:t>UE and network impairments (e.g., UE clock drift, group delays, TRP synchronization</w:t>
      </w:r>
      <w:r w:rsidR="000C026C">
        <w:rPr>
          <w:b/>
          <w:bCs/>
          <w:sz w:val="24"/>
          <w:szCs w:val="24"/>
          <w:lang w:val="en-US"/>
        </w:rPr>
        <w:t>, etc.</w:t>
      </w:r>
      <w:r w:rsidR="0022408E" w:rsidRPr="000A69F3">
        <w:rPr>
          <w:b/>
          <w:bCs/>
          <w:sz w:val="24"/>
          <w:szCs w:val="24"/>
          <w:lang w:val="en-US"/>
        </w:rPr>
        <w:t>)</w:t>
      </w:r>
      <w:r w:rsidR="00F819AB" w:rsidRPr="000A69F3">
        <w:rPr>
          <w:b/>
          <w:bCs/>
          <w:sz w:val="24"/>
          <w:szCs w:val="24"/>
          <w:lang w:val="en-US"/>
        </w:rPr>
        <w:t>.</w:t>
      </w:r>
      <w:r w:rsidR="009C409F">
        <w:rPr>
          <w:b/>
          <w:bCs/>
          <w:sz w:val="24"/>
          <w:szCs w:val="24"/>
          <w:lang w:val="en-US"/>
        </w:rPr>
        <w:t xml:space="preserve"> </w:t>
      </w:r>
      <w:r w:rsidR="00287916" w:rsidRPr="000A69F3">
        <w:rPr>
          <w:b/>
          <w:bCs/>
          <w:sz w:val="24"/>
          <w:szCs w:val="24"/>
          <w:lang w:val="en-US"/>
        </w:rPr>
        <w:t>Companies to agree on these settings.</w:t>
      </w:r>
      <w:r w:rsidR="00B81724" w:rsidRPr="000A69F3">
        <w:rPr>
          <w:b/>
          <w:bCs/>
          <w:sz w:val="24"/>
          <w:szCs w:val="24"/>
          <w:lang w:val="en-US"/>
        </w:rPr>
        <w:t xml:space="preserve"> </w:t>
      </w:r>
      <w:r w:rsidR="005D42D5">
        <w:rPr>
          <w:b/>
          <w:bCs/>
          <w:sz w:val="24"/>
          <w:szCs w:val="24"/>
          <w:lang w:val="en-US"/>
        </w:rPr>
        <w:t>Companies</w:t>
      </w:r>
      <w:r w:rsidR="004421C7" w:rsidRPr="000A69F3">
        <w:rPr>
          <w:b/>
          <w:bCs/>
          <w:sz w:val="24"/>
          <w:szCs w:val="24"/>
          <w:lang w:val="en-US"/>
        </w:rPr>
        <w:t xml:space="preserve"> can adopt previous </w:t>
      </w:r>
      <w:r w:rsidR="00AE654B" w:rsidRPr="000A69F3">
        <w:rPr>
          <w:b/>
          <w:bCs/>
          <w:sz w:val="24"/>
          <w:szCs w:val="24"/>
          <w:lang w:val="en-US"/>
        </w:rPr>
        <w:t xml:space="preserve">settings used in </w:t>
      </w:r>
      <w:r w:rsidR="004421C7" w:rsidRPr="000A69F3">
        <w:rPr>
          <w:b/>
          <w:bCs/>
          <w:sz w:val="24"/>
          <w:szCs w:val="24"/>
          <w:lang w:val="en-US"/>
        </w:rPr>
        <w:t>RAN1</w:t>
      </w:r>
      <w:r w:rsidR="00AE654B" w:rsidRPr="000A69F3">
        <w:rPr>
          <w:b/>
          <w:bCs/>
          <w:sz w:val="24"/>
          <w:szCs w:val="24"/>
          <w:lang w:val="en-US"/>
        </w:rPr>
        <w:t xml:space="preserve"> </w:t>
      </w:r>
      <w:r w:rsidR="004421C7" w:rsidRPr="000A69F3">
        <w:rPr>
          <w:b/>
          <w:bCs/>
          <w:sz w:val="24"/>
          <w:szCs w:val="24"/>
          <w:lang w:val="en-US"/>
        </w:rPr>
        <w:t>Rel</w:t>
      </w:r>
      <w:r w:rsidR="004D0D66">
        <w:rPr>
          <w:b/>
          <w:bCs/>
          <w:sz w:val="24"/>
          <w:szCs w:val="24"/>
          <w:lang w:val="en-US"/>
        </w:rPr>
        <w:t>-</w:t>
      </w:r>
      <w:r w:rsidR="004421C7" w:rsidRPr="000A69F3">
        <w:rPr>
          <w:b/>
          <w:bCs/>
          <w:sz w:val="24"/>
          <w:szCs w:val="24"/>
          <w:lang w:val="en-US"/>
        </w:rPr>
        <w:t>17</w:t>
      </w:r>
      <w:r w:rsidR="00D52810">
        <w:rPr>
          <w:b/>
          <w:bCs/>
          <w:sz w:val="24"/>
          <w:szCs w:val="24"/>
          <w:lang w:val="en-US"/>
        </w:rPr>
        <w:t>, TR 38.</w:t>
      </w:r>
      <w:r w:rsidR="0075639B">
        <w:rPr>
          <w:b/>
          <w:bCs/>
          <w:sz w:val="24"/>
          <w:szCs w:val="24"/>
          <w:lang w:val="en-US"/>
        </w:rPr>
        <w:t>857</w:t>
      </w:r>
      <w:r w:rsidR="00AE654B" w:rsidRPr="000A69F3">
        <w:rPr>
          <w:b/>
          <w:bCs/>
          <w:sz w:val="24"/>
          <w:szCs w:val="24"/>
          <w:lang w:val="en-US"/>
        </w:rPr>
        <w:t xml:space="preserve"> </w:t>
      </w:r>
      <w:sdt>
        <w:sdtPr>
          <w:rPr>
            <w:b/>
            <w:bCs/>
            <w:sz w:val="24"/>
            <w:szCs w:val="24"/>
            <w:lang w:val="en-US"/>
          </w:rPr>
          <w:id w:val="-1845930150"/>
          <w:citation/>
        </w:sdtPr>
        <w:sdtEndPr/>
        <w:sdtContent>
          <w:r w:rsidR="0036168A" w:rsidRPr="000A69F3">
            <w:rPr>
              <w:b/>
              <w:bCs/>
              <w:sz w:val="24"/>
              <w:szCs w:val="24"/>
              <w:lang w:val="en-US"/>
            </w:rPr>
            <w:fldChar w:fldCharType="begin"/>
          </w:r>
          <w:r w:rsidR="00272898" w:rsidRPr="000A69F3">
            <w:rPr>
              <w:b/>
              <w:bCs/>
              <w:sz w:val="24"/>
              <w:szCs w:val="24"/>
              <w:lang w:val="en-US"/>
            </w:rPr>
            <w:instrText xml:space="preserve">CITATION TR38857 \l 1033 </w:instrText>
          </w:r>
          <w:r w:rsidR="0036168A" w:rsidRPr="000A69F3">
            <w:rPr>
              <w:b/>
              <w:bCs/>
              <w:sz w:val="24"/>
              <w:szCs w:val="24"/>
              <w:lang w:val="en-US"/>
            </w:rPr>
            <w:fldChar w:fldCharType="separate"/>
          </w:r>
          <w:r w:rsidR="00086148">
            <w:rPr>
              <w:noProof/>
              <w:sz w:val="24"/>
              <w:szCs w:val="24"/>
              <w:lang w:val="en-US"/>
            </w:rPr>
            <w:t>[3]</w:t>
          </w:r>
          <w:r w:rsidR="0036168A" w:rsidRPr="000A69F3">
            <w:rPr>
              <w:b/>
              <w:bCs/>
              <w:sz w:val="24"/>
              <w:szCs w:val="24"/>
              <w:lang w:val="en-US"/>
            </w:rPr>
            <w:fldChar w:fldCharType="end"/>
          </w:r>
        </w:sdtContent>
      </w:sdt>
      <w:r w:rsidR="00B771FD" w:rsidRPr="000A69F3">
        <w:rPr>
          <w:b/>
          <w:bCs/>
          <w:sz w:val="24"/>
          <w:szCs w:val="24"/>
          <w:lang w:val="en-US"/>
        </w:rPr>
        <w:t>.</w:t>
      </w:r>
    </w:p>
    <w:p w14:paraId="2B480D16" w14:textId="77777777" w:rsidR="005842CA" w:rsidRDefault="005842CA" w:rsidP="00AC31D1">
      <w:pPr>
        <w:spacing w:after="0"/>
        <w:rPr>
          <w:b/>
          <w:i/>
          <w:sz w:val="24"/>
          <w:szCs w:val="24"/>
          <w:u w:val="single"/>
          <w:lang w:val="en-US"/>
        </w:rPr>
      </w:pPr>
    </w:p>
    <w:p w14:paraId="4EB06927" w14:textId="706D0690" w:rsidR="00AC31D1" w:rsidRDefault="00D270C3" w:rsidP="00CF07BE">
      <w:pPr>
        <w:pStyle w:val="Heading2"/>
        <w:rPr>
          <w:lang w:val="en-US"/>
        </w:rPr>
      </w:pPr>
      <w:r>
        <w:rPr>
          <w:lang w:val="en-US"/>
        </w:rPr>
        <w:t xml:space="preserve">2.4 </w:t>
      </w:r>
      <w:r w:rsidR="00AC31D1" w:rsidRPr="5468AB02">
        <w:rPr>
          <w:lang w:val="en-US"/>
        </w:rPr>
        <w:t>KPIs for positioning use cases</w:t>
      </w:r>
    </w:p>
    <w:p w14:paraId="302EB41F" w14:textId="79EF3DFA" w:rsidR="00116857" w:rsidRPr="00656993" w:rsidRDefault="00840E2D" w:rsidP="00116857">
      <w:pPr>
        <w:spacing w:after="0"/>
        <w:rPr>
          <w:sz w:val="24"/>
          <w:szCs w:val="24"/>
          <w:lang w:val="en-US"/>
        </w:rPr>
      </w:pPr>
      <w:r>
        <w:rPr>
          <w:sz w:val="24"/>
          <w:szCs w:val="24"/>
          <w:lang w:val="en-US"/>
        </w:rPr>
        <w:t xml:space="preserve">Companies spent </w:t>
      </w:r>
      <w:r w:rsidR="005B232F">
        <w:rPr>
          <w:sz w:val="24"/>
          <w:szCs w:val="24"/>
          <w:lang w:val="en-US"/>
        </w:rPr>
        <w:t>considerable</w:t>
      </w:r>
      <w:r w:rsidR="00E14735">
        <w:rPr>
          <w:sz w:val="24"/>
          <w:szCs w:val="24"/>
          <w:lang w:val="en-US"/>
        </w:rPr>
        <w:t xml:space="preserve"> time in Rel</w:t>
      </w:r>
      <w:r w:rsidR="00D270C3">
        <w:rPr>
          <w:sz w:val="24"/>
          <w:szCs w:val="24"/>
          <w:lang w:val="en-US"/>
        </w:rPr>
        <w:t>-</w:t>
      </w:r>
      <w:r w:rsidR="00E14735">
        <w:rPr>
          <w:sz w:val="24"/>
          <w:szCs w:val="24"/>
          <w:lang w:val="en-US"/>
        </w:rPr>
        <w:t>16 and Rel</w:t>
      </w:r>
      <w:r w:rsidR="00D270C3">
        <w:rPr>
          <w:sz w:val="24"/>
          <w:szCs w:val="24"/>
          <w:lang w:val="en-US"/>
        </w:rPr>
        <w:t>-</w:t>
      </w:r>
      <w:r w:rsidR="00E14735">
        <w:rPr>
          <w:sz w:val="24"/>
          <w:szCs w:val="24"/>
          <w:lang w:val="en-US"/>
        </w:rPr>
        <w:t xml:space="preserve">17 to </w:t>
      </w:r>
      <w:r w:rsidR="00603E17">
        <w:rPr>
          <w:sz w:val="24"/>
          <w:szCs w:val="24"/>
          <w:lang w:val="en-US"/>
        </w:rPr>
        <w:t xml:space="preserve">decide on proper KPIs and benchmarking schemes </w:t>
      </w:r>
      <w:r w:rsidR="003D7A47">
        <w:rPr>
          <w:sz w:val="24"/>
          <w:szCs w:val="24"/>
          <w:lang w:val="en-US"/>
        </w:rPr>
        <w:t>for</w:t>
      </w:r>
      <w:r w:rsidR="00603E17">
        <w:rPr>
          <w:sz w:val="24"/>
          <w:szCs w:val="24"/>
          <w:lang w:val="en-US"/>
        </w:rPr>
        <w:t xml:space="preserve"> evaluating positioning. Thus, we </w:t>
      </w:r>
      <w:r w:rsidR="00383AC6">
        <w:rPr>
          <w:sz w:val="24"/>
          <w:szCs w:val="24"/>
          <w:lang w:val="en-US"/>
        </w:rPr>
        <w:t>propose</w:t>
      </w:r>
      <w:r w:rsidR="00EE25E1">
        <w:rPr>
          <w:sz w:val="24"/>
          <w:szCs w:val="24"/>
          <w:lang w:val="en-US"/>
        </w:rPr>
        <w:t xml:space="preserve"> </w:t>
      </w:r>
      <w:r w:rsidR="00BD4776">
        <w:rPr>
          <w:sz w:val="24"/>
          <w:szCs w:val="24"/>
          <w:lang w:val="en-US"/>
        </w:rPr>
        <w:t xml:space="preserve">adopting KPIs and benchmarking schemes that </w:t>
      </w:r>
      <w:r w:rsidR="00A67CC8">
        <w:rPr>
          <w:sz w:val="24"/>
          <w:szCs w:val="24"/>
          <w:lang w:val="en-US"/>
        </w:rPr>
        <w:t xml:space="preserve">have been agreed-on in previous </w:t>
      </w:r>
      <w:r w:rsidR="003D7A47">
        <w:rPr>
          <w:sz w:val="24"/>
          <w:szCs w:val="24"/>
          <w:lang w:val="en-US"/>
        </w:rPr>
        <w:t>releases and studies</w:t>
      </w:r>
      <w:r w:rsidR="00A67CC8">
        <w:rPr>
          <w:sz w:val="24"/>
          <w:szCs w:val="24"/>
          <w:lang w:val="en-US"/>
        </w:rPr>
        <w:t xml:space="preserve">. </w:t>
      </w:r>
    </w:p>
    <w:p w14:paraId="0C848DB8" w14:textId="77777777" w:rsidR="00B771FD" w:rsidRDefault="00B771FD" w:rsidP="00116857">
      <w:pPr>
        <w:spacing w:after="0"/>
        <w:rPr>
          <w:b/>
          <w:bCs/>
          <w:i/>
          <w:iCs/>
          <w:sz w:val="24"/>
          <w:szCs w:val="24"/>
          <w:lang w:val="en-US"/>
        </w:rPr>
      </w:pPr>
    </w:p>
    <w:p w14:paraId="2FDCD2F0" w14:textId="0BED064E" w:rsidR="007749D0" w:rsidRPr="000A69F3" w:rsidRDefault="00116857" w:rsidP="007749D0">
      <w:pPr>
        <w:spacing w:after="0"/>
        <w:rPr>
          <w:b/>
          <w:bCs/>
          <w:sz w:val="24"/>
          <w:szCs w:val="24"/>
          <w:u w:val="single"/>
          <w:lang w:val="en-US"/>
        </w:rPr>
      </w:pPr>
      <w:r w:rsidRPr="000A69F3">
        <w:rPr>
          <w:b/>
          <w:bCs/>
          <w:sz w:val="24"/>
          <w:szCs w:val="24"/>
          <w:u w:val="single"/>
          <w:lang w:val="en-US"/>
        </w:rPr>
        <w:t xml:space="preserve">Proposal </w:t>
      </w:r>
      <w:r w:rsidR="00FC7AA6">
        <w:rPr>
          <w:b/>
          <w:bCs/>
          <w:sz w:val="24"/>
          <w:szCs w:val="24"/>
          <w:u w:val="single"/>
          <w:lang w:val="en-US"/>
        </w:rPr>
        <w:t>1</w:t>
      </w:r>
      <w:r w:rsidR="00D6047A">
        <w:rPr>
          <w:b/>
          <w:bCs/>
          <w:sz w:val="24"/>
          <w:szCs w:val="24"/>
          <w:u w:val="single"/>
          <w:lang w:val="en-US"/>
        </w:rPr>
        <w:t>1</w:t>
      </w:r>
      <w:r w:rsidRPr="000A69F3">
        <w:rPr>
          <w:b/>
          <w:bCs/>
          <w:sz w:val="24"/>
          <w:szCs w:val="24"/>
          <w:u w:val="single"/>
          <w:lang w:val="en-US"/>
        </w:rPr>
        <w:t>:</w:t>
      </w:r>
      <w:r w:rsidRPr="000A69F3">
        <w:rPr>
          <w:b/>
          <w:bCs/>
          <w:sz w:val="24"/>
          <w:szCs w:val="24"/>
          <w:lang w:val="en-US"/>
        </w:rPr>
        <w:t xml:space="preserve"> </w:t>
      </w:r>
      <w:r w:rsidR="46D60E5C" w:rsidRPr="000A69F3">
        <w:rPr>
          <w:b/>
          <w:bCs/>
          <w:sz w:val="24"/>
          <w:szCs w:val="24"/>
          <w:lang w:val="en-US"/>
        </w:rPr>
        <w:t xml:space="preserve">Baseline </w:t>
      </w:r>
      <w:r w:rsidRPr="000A69F3">
        <w:rPr>
          <w:b/>
          <w:bCs/>
          <w:sz w:val="24"/>
          <w:szCs w:val="24"/>
          <w:lang w:val="en-US"/>
        </w:rPr>
        <w:t>scheme should be the sta</w:t>
      </w:r>
      <w:r w:rsidR="004C0F92">
        <w:rPr>
          <w:b/>
          <w:bCs/>
          <w:sz w:val="24"/>
          <w:szCs w:val="24"/>
          <w:lang w:val="en-US"/>
        </w:rPr>
        <w:t>te</w:t>
      </w:r>
      <w:r w:rsidRPr="000A69F3">
        <w:rPr>
          <w:b/>
          <w:bCs/>
          <w:sz w:val="24"/>
          <w:szCs w:val="24"/>
          <w:lang w:val="en-US"/>
        </w:rPr>
        <w:t xml:space="preserve">-of-art classical scheme </w:t>
      </w:r>
      <w:r w:rsidR="00733EBE">
        <w:rPr>
          <w:b/>
          <w:bCs/>
          <w:sz w:val="24"/>
          <w:szCs w:val="24"/>
          <w:lang w:val="en-US"/>
        </w:rPr>
        <w:t>based on</w:t>
      </w:r>
      <w:r w:rsidRPr="000A69F3">
        <w:rPr>
          <w:b/>
          <w:bCs/>
          <w:sz w:val="24"/>
          <w:szCs w:val="24"/>
          <w:lang w:val="en-US"/>
        </w:rPr>
        <w:t xml:space="preserve"> RAN1 Rel</w:t>
      </w:r>
      <w:r w:rsidR="00216DFC">
        <w:rPr>
          <w:b/>
          <w:bCs/>
          <w:sz w:val="24"/>
          <w:szCs w:val="24"/>
          <w:lang w:val="en-US"/>
        </w:rPr>
        <w:t>-</w:t>
      </w:r>
      <w:r w:rsidRPr="000A69F3">
        <w:rPr>
          <w:b/>
          <w:bCs/>
          <w:sz w:val="24"/>
          <w:szCs w:val="24"/>
          <w:lang w:val="en-US"/>
        </w:rPr>
        <w:t xml:space="preserve">17 </w:t>
      </w:r>
      <w:sdt>
        <w:sdtPr>
          <w:rPr>
            <w:b/>
            <w:bCs/>
            <w:sz w:val="24"/>
            <w:szCs w:val="24"/>
            <w:lang w:val="en-US"/>
          </w:rPr>
          <w:id w:val="-104498477"/>
          <w:placeholder>
            <w:docPart w:val="8CA7890D009E48A3AC5EC99F883E47B3"/>
          </w:placeholder>
          <w:citation/>
        </w:sdtPr>
        <w:sdtEndPr/>
        <w:sdtContent>
          <w:r w:rsidRPr="000A69F3">
            <w:rPr>
              <w:b/>
              <w:bCs/>
              <w:sz w:val="24"/>
              <w:szCs w:val="24"/>
              <w:lang w:val="en-US"/>
            </w:rPr>
            <w:fldChar w:fldCharType="begin"/>
          </w:r>
          <w:r w:rsidR="00272898" w:rsidRPr="000A69F3">
            <w:rPr>
              <w:b/>
              <w:bCs/>
              <w:sz w:val="24"/>
              <w:szCs w:val="24"/>
              <w:lang w:val="en-US"/>
            </w:rPr>
            <w:instrText xml:space="preserve">CITATION TR38857 \l 1033 </w:instrText>
          </w:r>
          <w:r w:rsidRPr="000A69F3">
            <w:rPr>
              <w:b/>
              <w:bCs/>
              <w:sz w:val="24"/>
              <w:szCs w:val="24"/>
              <w:lang w:val="en-US"/>
            </w:rPr>
            <w:fldChar w:fldCharType="separate"/>
          </w:r>
          <w:r w:rsidR="00086148">
            <w:rPr>
              <w:noProof/>
              <w:sz w:val="24"/>
              <w:szCs w:val="24"/>
              <w:lang w:val="en-US"/>
            </w:rPr>
            <w:t>[3]</w:t>
          </w:r>
          <w:r w:rsidRPr="000A69F3">
            <w:rPr>
              <w:b/>
              <w:bCs/>
              <w:sz w:val="24"/>
              <w:szCs w:val="24"/>
              <w:lang w:val="en-US"/>
            </w:rPr>
            <w:fldChar w:fldCharType="end"/>
          </w:r>
        </w:sdtContent>
      </w:sdt>
      <w:r w:rsidR="007749D0" w:rsidRPr="000A69F3">
        <w:rPr>
          <w:b/>
          <w:bCs/>
          <w:sz w:val="24"/>
          <w:szCs w:val="24"/>
          <w:lang w:val="en-US"/>
        </w:rPr>
        <w:t>.</w:t>
      </w:r>
      <w:r w:rsidR="00AC5588" w:rsidRPr="000A69F3">
        <w:rPr>
          <w:b/>
          <w:bCs/>
          <w:sz w:val="24"/>
          <w:szCs w:val="24"/>
          <w:lang w:val="en-US"/>
        </w:rPr>
        <w:t xml:space="preserve"> </w:t>
      </w:r>
      <w:r w:rsidRPr="000A69F3">
        <w:rPr>
          <w:b/>
          <w:bCs/>
          <w:sz w:val="24"/>
          <w:szCs w:val="24"/>
          <w:lang w:val="en-US"/>
        </w:rPr>
        <w:t xml:space="preserve">Companies are encouraged to provide </w:t>
      </w:r>
      <w:r w:rsidR="00647D4B" w:rsidRPr="000A69F3">
        <w:rPr>
          <w:b/>
          <w:bCs/>
          <w:sz w:val="24"/>
          <w:szCs w:val="24"/>
          <w:lang w:val="en-US"/>
        </w:rPr>
        <w:t xml:space="preserve">assumptions on </w:t>
      </w:r>
      <w:r w:rsidRPr="000A69F3">
        <w:rPr>
          <w:b/>
          <w:bCs/>
          <w:sz w:val="24"/>
          <w:szCs w:val="24"/>
          <w:lang w:val="en-US"/>
        </w:rPr>
        <w:t xml:space="preserve">their </w:t>
      </w:r>
      <w:r w:rsidR="46D60E5C" w:rsidRPr="000A69F3">
        <w:rPr>
          <w:b/>
          <w:bCs/>
          <w:sz w:val="24"/>
          <w:szCs w:val="24"/>
          <w:lang w:val="en-US"/>
        </w:rPr>
        <w:t xml:space="preserve">baseline </w:t>
      </w:r>
      <w:r w:rsidRPr="000A69F3">
        <w:rPr>
          <w:b/>
          <w:bCs/>
          <w:sz w:val="24"/>
          <w:szCs w:val="24"/>
          <w:lang w:val="en-US"/>
        </w:rPr>
        <w:t>scheme</w:t>
      </w:r>
      <w:r w:rsidR="007749D0" w:rsidRPr="000A69F3">
        <w:rPr>
          <w:b/>
          <w:bCs/>
          <w:sz w:val="24"/>
          <w:szCs w:val="24"/>
          <w:lang w:val="en-US"/>
        </w:rPr>
        <w:t>.</w:t>
      </w:r>
      <w:r w:rsidR="00AC5588" w:rsidRPr="000A69F3">
        <w:rPr>
          <w:b/>
          <w:bCs/>
          <w:sz w:val="24"/>
          <w:szCs w:val="24"/>
          <w:lang w:val="en-US"/>
        </w:rPr>
        <w:t xml:space="preserve"> </w:t>
      </w:r>
      <w:r w:rsidR="0092143D" w:rsidRPr="000A69F3">
        <w:rPr>
          <w:b/>
          <w:bCs/>
          <w:sz w:val="24"/>
          <w:szCs w:val="24"/>
          <w:lang w:val="en-US"/>
        </w:rPr>
        <w:t xml:space="preserve">KPIs </w:t>
      </w:r>
      <w:r w:rsidR="00AC5588" w:rsidRPr="000A69F3">
        <w:rPr>
          <w:b/>
          <w:bCs/>
          <w:sz w:val="24"/>
          <w:szCs w:val="24"/>
          <w:lang w:val="en-US"/>
        </w:rPr>
        <w:t xml:space="preserve">adopted in </w:t>
      </w:r>
      <w:r w:rsidR="0092143D" w:rsidRPr="000A69F3">
        <w:rPr>
          <w:b/>
          <w:bCs/>
          <w:sz w:val="24"/>
          <w:szCs w:val="24"/>
          <w:lang w:val="en-US"/>
        </w:rPr>
        <w:t>previous release</w:t>
      </w:r>
      <w:r w:rsidR="00AC5588" w:rsidRPr="000A69F3">
        <w:rPr>
          <w:b/>
          <w:bCs/>
          <w:sz w:val="24"/>
          <w:szCs w:val="24"/>
          <w:lang w:val="en-US"/>
        </w:rPr>
        <w:t>s</w:t>
      </w:r>
      <w:r w:rsidR="0092143D" w:rsidRPr="000A69F3">
        <w:rPr>
          <w:b/>
          <w:bCs/>
          <w:sz w:val="24"/>
          <w:szCs w:val="24"/>
          <w:lang w:val="en-US"/>
        </w:rPr>
        <w:t xml:space="preserve"> should be adopted </w:t>
      </w:r>
      <w:r w:rsidR="00AC5588" w:rsidRPr="000A69F3">
        <w:rPr>
          <w:b/>
          <w:bCs/>
          <w:sz w:val="24"/>
          <w:szCs w:val="24"/>
          <w:lang w:val="en-US"/>
        </w:rPr>
        <w:t>in the AI/ML positioning study</w:t>
      </w:r>
      <w:r w:rsidR="007749D0" w:rsidRPr="000A69F3">
        <w:rPr>
          <w:b/>
          <w:bCs/>
          <w:sz w:val="24"/>
          <w:szCs w:val="24"/>
          <w:lang w:val="en-US"/>
        </w:rPr>
        <w:t>.</w:t>
      </w:r>
    </w:p>
    <w:p w14:paraId="4FF065EF" w14:textId="77777777" w:rsidR="007749D0" w:rsidRDefault="007749D0" w:rsidP="00AC31D1">
      <w:pPr>
        <w:spacing w:after="0"/>
        <w:rPr>
          <w:b/>
          <w:i/>
          <w:sz w:val="24"/>
          <w:szCs w:val="24"/>
          <w:u w:val="single"/>
          <w:lang w:val="en-US"/>
        </w:rPr>
      </w:pPr>
    </w:p>
    <w:p w14:paraId="3727529B" w14:textId="2CE7E35C" w:rsidR="00032409" w:rsidRPr="000A69F3" w:rsidRDefault="00032409" w:rsidP="00032409">
      <w:pPr>
        <w:spacing w:after="0"/>
        <w:rPr>
          <w:b/>
          <w:iCs/>
          <w:sz w:val="24"/>
          <w:szCs w:val="24"/>
          <w:lang w:val="en-US"/>
        </w:rPr>
      </w:pPr>
      <w:r w:rsidRPr="000A69F3">
        <w:rPr>
          <w:b/>
          <w:iCs/>
          <w:sz w:val="24"/>
          <w:szCs w:val="24"/>
          <w:u w:val="single"/>
          <w:lang w:val="en-US"/>
        </w:rPr>
        <w:t xml:space="preserve">Proposal </w:t>
      </w:r>
      <w:r w:rsidR="000C4800">
        <w:rPr>
          <w:b/>
          <w:iCs/>
          <w:sz w:val="24"/>
          <w:szCs w:val="24"/>
          <w:u w:val="single"/>
          <w:lang w:val="en-US"/>
        </w:rPr>
        <w:t>1</w:t>
      </w:r>
      <w:r w:rsidR="00D6047A">
        <w:rPr>
          <w:b/>
          <w:iCs/>
          <w:sz w:val="24"/>
          <w:szCs w:val="24"/>
          <w:u w:val="single"/>
          <w:lang w:val="en-US"/>
        </w:rPr>
        <w:t>2</w:t>
      </w:r>
      <w:r w:rsidRPr="000A69F3">
        <w:rPr>
          <w:b/>
          <w:iCs/>
          <w:sz w:val="24"/>
          <w:szCs w:val="24"/>
          <w:u w:val="single"/>
          <w:lang w:val="en-US"/>
        </w:rPr>
        <w:t>:</w:t>
      </w:r>
      <w:r w:rsidRPr="000A69F3">
        <w:rPr>
          <w:b/>
          <w:iCs/>
          <w:sz w:val="24"/>
          <w:szCs w:val="24"/>
          <w:lang w:val="en-US"/>
        </w:rPr>
        <w:t xml:space="preserve"> The KPI can be the positioning accuracy for all AI positioning </w:t>
      </w:r>
      <w:r w:rsidR="003D7A47" w:rsidRPr="000A69F3">
        <w:rPr>
          <w:b/>
          <w:iCs/>
          <w:sz w:val="24"/>
          <w:szCs w:val="24"/>
          <w:lang w:val="en-US"/>
        </w:rPr>
        <w:t>approaches and</w:t>
      </w:r>
      <w:r w:rsidR="003D7A47">
        <w:rPr>
          <w:b/>
          <w:iCs/>
          <w:sz w:val="24"/>
          <w:szCs w:val="24"/>
          <w:lang w:val="en-US"/>
        </w:rPr>
        <w:t xml:space="preserve"> this applies </w:t>
      </w:r>
      <w:r w:rsidRPr="000A69F3">
        <w:rPr>
          <w:b/>
          <w:iCs/>
          <w:sz w:val="24"/>
          <w:szCs w:val="24"/>
          <w:lang w:val="en-US"/>
        </w:rPr>
        <w:t>to all sub</w:t>
      </w:r>
      <w:r w:rsidR="003D7A47">
        <w:rPr>
          <w:b/>
          <w:iCs/>
          <w:sz w:val="24"/>
          <w:szCs w:val="24"/>
          <w:lang w:val="en-US"/>
        </w:rPr>
        <w:t xml:space="preserve"> </w:t>
      </w:r>
      <w:r w:rsidRPr="000A69F3">
        <w:rPr>
          <w:b/>
          <w:iCs/>
          <w:sz w:val="24"/>
          <w:szCs w:val="24"/>
          <w:lang w:val="en-US"/>
        </w:rPr>
        <w:t xml:space="preserve">use cases. </w:t>
      </w:r>
    </w:p>
    <w:p w14:paraId="63C85A5B" w14:textId="77777777" w:rsidR="007749D0" w:rsidRDefault="007749D0" w:rsidP="00AC31D1">
      <w:pPr>
        <w:spacing w:after="0"/>
        <w:rPr>
          <w:b/>
          <w:i/>
          <w:sz w:val="24"/>
          <w:szCs w:val="24"/>
          <w:u w:val="single"/>
          <w:lang w:val="en-US"/>
        </w:rPr>
      </w:pPr>
    </w:p>
    <w:p w14:paraId="76EA2A57" w14:textId="0D60DF90" w:rsidR="00A832C7" w:rsidRPr="006E2ADD" w:rsidRDefault="00BC191A" w:rsidP="00AC31D1">
      <w:pPr>
        <w:spacing w:after="0"/>
        <w:rPr>
          <w:bCs/>
          <w:iCs/>
          <w:sz w:val="24"/>
          <w:szCs w:val="24"/>
          <w:lang w:val="en-US"/>
        </w:rPr>
      </w:pPr>
      <w:r>
        <w:rPr>
          <w:bCs/>
          <w:iCs/>
          <w:sz w:val="24"/>
          <w:szCs w:val="24"/>
          <w:lang w:val="en-US"/>
        </w:rPr>
        <w:t xml:space="preserve">The focus of this study is to show AI/ML potential in enhancing </w:t>
      </w:r>
      <w:r w:rsidR="006C71DD">
        <w:rPr>
          <w:bCs/>
          <w:iCs/>
          <w:sz w:val="24"/>
          <w:szCs w:val="24"/>
          <w:lang w:val="en-US"/>
        </w:rPr>
        <w:t xml:space="preserve">positioning. Thus, we find it </w:t>
      </w:r>
      <w:r w:rsidR="00D544C8">
        <w:rPr>
          <w:bCs/>
          <w:iCs/>
          <w:sz w:val="24"/>
          <w:szCs w:val="24"/>
          <w:lang w:val="en-US"/>
        </w:rPr>
        <w:t xml:space="preserve">logical to provide new KPIs that relate </w:t>
      </w:r>
      <w:r w:rsidR="00D34F9D">
        <w:rPr>
          <w:bCs/>
          <w:iCs/>
          <w:sz w:val="24"/>
          <w:szCs w:val="24"/>
          <w:lang w:val="en-US"/>
        </w:rPr>
        <w:t>to AI/ML</w:t>
      </w:r>
      <w:r w:rsidR="00934403">
        <w:rPr>
          <w:bCs/>
          <w:iCs/>
          <w:sz w:val="24"/>
          <w:szCs w:val="24"/>
          <w:lang w:val="en-US"/>
        </w:rPr>
        <w:t xml:space="preserve"> aspects</w:t>
      </w:r>
      <w:r w:rsidR="00D85700">
        <w:rPr>
          <w:bCs/>
          <w:iCs/>
          <w:sz w:val="24"/>
          <w:szCs w:val="24"/>
          <w:lang w:val="en-US"/>
        </w:rPr>
        <w:t>. However</w:t>
      </w:r>
      <w:r w:rsidR="00D34F9D">
        <w:rPr>
          <w:bCs/>
          <w:iCs/>
          <w:sz w:val="24"/>
          <w:szCs w:val="24"/>
          <w:lang w:val="en-US"/>
        </w:rPr>
        <w:t>,</w:t>
      </w:r>
      <w:r w:rsidR="00D85700">
        <w:rPr>
          <w:bCs/>
          <w:iCs/>
          <w:sz w:val="24"/>
          <w:szCs w:val="24"/>
          <w:lang w:val="en-US"/>
        </w:rPr>
        <w:t xml:space="preserve"> some of the </w:t>
      </w:r>
      <w:r w:rsidR="00934403">
        <w:rPr>
          <w:bCs/>
          <w:iCs/>
          <w:sz w:val="24"/>
          <w:szCs w:val="24"/>
          <w:lang w:val="en-US"/>
        </w:rPr>
        <w:t>AI/</w:t>
      </w:r>
      <w:r w:rsidR="00D85700">
        <w:rPr>
          <w:bCs/>
          <w:iCs/>
          <w:sz w:val="24"/>
          <w:szCs w:val="24"/>
          <w:lang w:val="en-US"/>
        </w:rPr>
        <w:t>ML KPIs</w:t>
      </w:r>
      <w:r w:rsidR="00F4711E">
        <w:rPr>
          <w:bCs/>
          <w:iCs/>
          <w:sz w:val="24"/>
          <w:szCs w:val="24"/>
          <w:lang w:val="en-US"/>
        </w:rPr>
        <w:t>, e.g., latency and specific model complexity</w:t>
      </w:r>
      <w:r w:rsidR="007A140A">
        <w:rPr>
          <w:bCs/>
          <w:iCs/>
          <w:sz w:val="24"/>
          <w:szCs w:val="24"/>
          <w:lang w:val="en-US"/>
        </w:rPr>
        <w:t>,</w:t>
      </w:r>
      <w:r w:rsidR="00D85700">
        <w:rPr>
          <w:bCs/>
          <w:iCs/>
          <w:sz w:val="24"/>
          <w:szCs w:val="24"/>
          <w:lang w:val="en-US"/>
        </w:rPr>
        <w:t xml:space="preserve"> might</w:t>
      </w:r>
      <w:r w:rsidR="00BE3C91">
        <w:rPr>
          <w:bCs/>
          <w:iCs/>
          <w:sz w:val="24"/>
          <w:szCs w:val="24"/>
          <w:lang w:val="en-US"/>
        </w:rPr>
        <w:t xml:space="preserve"> not</w:t>
      </w:r>
      <w:r w:rsidR="00D85700">
        <w:rPr>
          <w:bCs/>
          <w:iCs/>
          <w:sz w:val="24"/>
          <w:szCs w:val="24"/>
          <w:lang w:val="en-US"/>
        </w:rPr>
        <w:t xml:space="preserve"> be </w:t>
      </w:r>
      <w:r w:rsidR="00BE3C91">
        <w:rPr>
          <w:bCs/>
          <w:iCs/>
          <w:sz w:val="24"/>
          <w:szCs w:val="24"/>
          <w:lang w:val="en-US"/>
        </w:rPr>
        <w:t xml:space="preserve">interesting from specification perspective </w:t>
      </w:r>
      <w:r w:rsidR="007A140A">
        <w:rPr>
          <w:bCs/>
          <w:iCs/>
          <w:sz w:val="24"/>
          <w:szCs w:val="24"/>
          <w:lang w:val="en-US"/>
        </w:rPr>
        <w:t>as they</w:t>
      </w:r>
      <w:r w:rsidR="00C03046">
        <w:rPr>
          <w:bCs/>
          <w:iCs/>
          <w:sz w:val="24"/>
          <w:szCs w:val="24"/>
          <w:lang w:val="en-US"/>
        </w:rPr>
        <w:t xml:space="preserve"> are </w:t>
      </w:r>
      <w:r w:rsidR="007448FB">
        <w:rPr>
          <w:bCs/>
          <w:iCs/>
          <w:sz w:val="24"/>
          <w:szCs w:val="24"/>
          <w:lang w:val="en-US"/>
        </w:rPr>
        <w:t>related</w:t>
      </w:r>
      <w:r w:rsidR="00D85700">
        <w:rPr>
          <w:bCs/>
          <w:iCs/>
          <w:sz w:val="24"/>
          <w:szCs w:val="24"/>
          <w:lang w:val="en-US"/>
        </w:rPr>
        <w:t xml:space="preserve"> AI/ML model implementation and has less impact o</w:t>
      </w:r>
      <w:r w:rsidR="007448FB">
        <w:rPr>
          <w:bCs/>
          <w:iCs/>
          <w:sz w:val="24"/>
          <w:szCs w:val="24"/>
          <w:lang w:val="en-US"/>
        </w:rPr>
        <w:t>n</w:t>
      </w:r>
      <w:r w:rsidR="00D85700">
        <w:rPr>
          <w:bCs/>
          <w:iCs/>
          <w:sz w:val="24"/>
          <w:szCs w:val="24"/>
          <w:lang w:val="en-US"/>
        </w:rPr>
        <w:t xml:space="preserve"> specifications</w:t>
      </w:r>
      <w:r w:rsidR="00867E3C">
        <w:rPr>
          <w:bCs/>
          <w:iCs/>
          <w:sz w:val="24"/>
          <w:szCs w:val="24"/>
          <w:lang w:val="en-US"/>
        </w:rPr>
        <w:t xml:space="preserve">. We find KPIs that describe training strategy and relation between training and testing datasets are more appealing </w:t>
      </w:r>
      <w:r w:rsidR="0083311E">
        <w:rPr>
          <w:bCs/>
          <w:iCs/>
          <w:sz w:val="24"/>
          <w:szCs w:val="24"/>
          <w:lang w:val="en-US"/>
        </w:rPr>
        <w:t xml:space="preserve">since they help assessing the validity of evaluations </w:t>
      </w:r>
      <w:r w:rsidR="00C10C75">
        <w:rPr>
          <w:bCs/>
          <w:iCs/>
          <w:sz w:val="24"/>
          <w:szCs w:val="24"/>
          <w:lang w:val="en-US"/>
        </w:rPr>
        <w:t xml:space="preserve">presented by different companies. </w:t>
      </w:r>
      <w:r w:rsidR="00F65A26">
        <w:rPr>
          <w:bCs/>
          <w:iCs/>
          <w:sz w:val="24"/>
          <w:szCs w:val="24"/>
          <w:lang w:val="en-US"/>
        </w:rPr>
        <w:t xml:space="preserve">Examples of training and testing dataset KPIs include </w:t>
      </w:r>
      <w:r w:rsidR="00160FF0">
        <w:rPr>
          <w:bCs/>
          <w:iCs/>
          <w:sz w:val="24"/>
          <w:szCs w:val="24"/>
          <w:lang w:val="en-US"/>
        </w:rPr>
        <w:t xml:space="preserve">sample area density, </w:t>
      </w:r>
      <w:r w:rsidR="0081516E">
        <w:rPr>
          <w:bCs/>
          <w:iCs/>
          <w:sz w:val="24"/>
          <w:szCs w:val="24"/>
          <w:lang w:val="en-US"/>
        </w:rPr>
        <w:t>distance between training samples, distance between training and testing samples</w:t>
      </w:r>
      <w:r w:rsidR="00EB410F">
        <w:rPr>
          <w:bCs/>
          <w:iCs/>
          <w:sz w:val="24"/>
          <w:szCs w:val="24"/>
          <w:lang w:val="en-US"/>
        </w:rPr>
        <w:t>.</w:t>
      </w:r>
    </w:p>
    <w:p w14:paraId="087806FB" w14:textId="77777777" w:rsidR="00116857" w:rsidRDefault="00116857" w:rsidP="00AC31D1">
      <w:pPr>
        <w:spacing w:after="0"/>
        <w:rPr>
          <w:b/>
          <w:i/>
          <w:sz w:val="24"/>
          <w:szCs w:val="24"/>
          <w:u w:val="single"/>
          <w:lang w:val="en-US"/>
        </w:rPr>
      </w:pPr>
    </w:p>
    <w:p w14:paraId="138AA211" w14:textId="682D691A" w:rsidR="00AC31D1" w:rsidRPr="000A69F3" w:rsidRDefault="00AC31D1" w:rsidP="00AC31D1">
      <w:pPr>
        <w:spacing w:after="0"/>
        <w:rPr>
          <w:b/>
          <w:iCs/>
          <w:sz w:val="24"/>
          <w:szCs w:val="24"/>
          <w:lang w:val="en-US"/>
        </w:rPr>
      </w:pPr>
      <w:r w:rsidRPr="000A69F3">
        <w:rPr>
          <w:b/>
          <w:iCs/>
          <w:sz w:val="24"/>
          <w:szCs w:val="24"/>
          <w:u w:val="single"/>
          <w:lang w:val="en-US"/>
        </w:rPr>
        <w:t>Observation</w:t>
      </w:r>
      <w:r w:rsidR="00E864F5" w:rsidRPr="000A69F3">
        <w:rPr>
          <w:b/>
          <w:iCs/>
          <w:sz w:val="24"/>
          <w:szCs w:val="24"/>
          <w:u w:val="single"/>
          <w:lang w:val="en-US"/>
        </w:rPr>
        <w:t xml:space="preserve"> </w:t>
      </w:r>
      <w:r w:rsidR="00D6047A">
        <w:rPr>
          <w:b/>
          <w:iCs/>
          <w:sz w:val="24"/>
          <w:szCs w:val="24"/>
          <w:u w:val="single"/>
          <w:lang w:val="en-US"/>
        </w:rPr>
        <w:t>8</w:t>
      </w:r>
      <w:r w:rsidRPr="000A69F3">
        <w:rPr>
          <w:b/>
          <w:iCs/>
          <w:sz w:val="24"/>
          <w:szCs w:val="24"/>
          <w:u w:val="single"/>
          <w:lang w:val="en-US"/>
        </w:rPr>
        <w:t>:</w:t>
      </w:r>
      <w:r w:rsidRPr="000A69F3">
        <w:rPr>
          <w:b/>
          <w:iCs/>
          <w:sz w:val="24"/>
          <w:szCs w:val="24"/>
          <w:lang w:val="en-US"/>
        </w:rPr>
        <w:t xml:space="preserve"> Inference latency may be difficult to quantify as it would be implementation dependent.</w:t>
      </w:r>
      <w:r w:rsidR="00EB410F" w:rsidRPr="000A69F3">
        <w:rPr>
          <w:b/>
          <w:iCs/>
          <w:sz w:val="24"/>
          <w:szCs w:val="24"/>
          <w:lang w:val="en-US"/>
        </w:rPr>
        <w:t xml:space="preserve"> </w:t>
      </w:r>
    </w:p>
    <w:p w14:paraId="68DB883A" w14:textId="42D0614C" w:rsidR="00AC31D1" w:rsidRPr="00546603" w:rsidRDefault="00AC31D1" w:rsidP="00AC31D1">
      <w:pPr>
        <w:spacing w:after="0"/>
        <w:rPr>
          <w:bCs/>
          <w:iCs/>
          <w:sz w:val="24"/>
          <w:szCs w:val="24"/>
          <w:lang w:val="en-US"/>
        </w:rPr>
      </w:pPr>
    </w:p>
    <w:p w14:paraId="7B68D01C" w14:textId="312600C2" w:rsidR="00AC31D1" w:rsidRPr="000A69F3" w:rsidRDefault="00FC05BE" w:rsidP="5468AB02">
      <w:pPr>
        <w:spacing w:after="0"/>
        <w:rPr>
          <w:b/>
          <w:iCs/>
          <w:sz w:val="24"/>
          <w:szCs w:val="24"/>
          <w:lang w:val="en-US"/>
        </w:rPr>
      </w:pPr>
      <w:r w:rsidRPr="000A69F3">
        <w:rPr>
          <w:b/>
          <w:iCs/>
          <w:sz w:val="24"/>
          <w:szCs w:val="24"/>
          <w:u w:val="single"/>
          <w:lang w:val="en-US"/>
        </w:rPr>
        <w:t xml:space="preserve">Proposal </w:t>
      </w:r>
      <w:r w:rsidR="000C4800">
        <w:rPr>
          <w:b/>
          <w:iCs/>
          <w:sz w:val="24"/>
          <w:szCs w:val="24"/>
          <w:u w:val="single"/>
          <w:lang w:val="en-US"/>
        </w:rPr>
        <w:t>1</w:t>
      </w:r>
      <w:r w:rsidR="00D6047A">
        <w:rPr>
          <w:b/>
          <w:iCs/>
          <w:sz w:val="24"/>
          <w:szCs w:val="24"/>
          <w:u w:val="single"/>
          <w:lang w:val="en-US"/>
        </w:rPr>
        <w:t>3</w:t>
      </w:r>
      <w:r w:rsidRPr="000A69F3">
        <w:rPr>
          <w:b/>
          <w:iCs/>
          <w:sz w:val="24"/>
          <w:szCs w:val="24"/>
          <w:u w:val="single"/>
          <w:lang w:val="en-US"/>
        </w:rPr>
        <w:t>:</w:t>
      </w:r>
      <w:r w:rsidRPr="000A69F3">
        <w:rPr>
          <w:b/>
          <w:iCs/>
          <w:sz w:val="24"/>
          <w:szCs w:val="24"/>
          <w:lang w:val="en-US"/>
        </w:rPr>
        <w:t xml:space="preserve"> Other training and inference KPIs that relate to AI positioning include:</w:t>
      </w:r>
    </w:p>
    <w:p w14:paraId="75889D04" w14:textId="39AC9CBD" w:rsidR="00AC31D1" w:rsidRPr="000A69F3" w:rsidRDefault="008C5FFD" w:rsidP="005F3740">
      <w:pPr>
        <w:pStyle w:val="ListParagraph"/>
        <w:numPr>
          <w:ilvl w:val="0"/>
          <w:numId w:val="41"/>
        </w:numPr>
        <w:spacing w:after="0"/>
        <w:rPr>
          <w:rFonts w:eastAsia="Times New Roman"/>
          <w:b/>
          <w:iCs/>
          <w:sz w:val="24"/>
          <w:szCs w:val="24"/>
          <w:lang w:val="en-US"/>
        </w:rPr>
      </w:pPr>
      <w:r w:rsidRPr="000A69F3">
        <w:rPr>
          <w:b/>
          <w:iCs/>
          <w:sz w:val="24"/>
          <w:szCs w:val="24"/>
          <w:lang w:val="en-US"/>
        </w:rPr>
        <w:t>CDF of</w:t>
      </w:r>
      <w:r w:rsidR="00BB4300" w:rsidRPr="000A69F3">
        <w:rPr>
          <w:b/>
          <w:iCs/>
          <w:sz w:val="24"/>
          <w:szCs w:val="24"/>
          <w:lang w:val="en-US"/>
        </w:rPr>
        <w:t xml:space="preserve"> </w:t>
      </w:r>
      <w:r w:rsidR="00A2259E">
        <w:rPr>
          <w:b/>
          <w:iCs/>
          <w:sz w:val="24"/>
          <w:szCs w:val="24"/>
          <w:lang w:val="en-US"/>
        </w:rPr>
        <w:t>mini</w:t>
      </w:r>
      <w:r w:rsidR="004B09B8">
        <w:rPr>
          <w:b/>
          <w:iCs/>
          <w:sz w:val="24"/>
          <w:szCs w:val="24"/>
          <w:lang w:val="en-US"/>
        </w:rPr>
        <w:t xml:space="preserve">mum </w:t>
      </w:r>
      <w:r w:rsidRPr="000A69F3">
        <w:rPr>
          <w:b/>
          <w:iCs/>
          <w:sz w:val="24"/>
          <w:szCs w:val="24"/>
          <w:lang w:val="en-US"/>
        </w:rPr>
        <w:t>distance between training samples</w:t>
      </w:r>
      <w:r w:rsidR="00127A5E" w:rsidRPr="000A69F3">
        <w:rPr>
          <w:b/>
          <w:iCs/>
          <w:sz w:val="24"/>
          <w:szCs w:val="24"/>
          <w:lang w:val="en-US"/>
        </w:rPr>
        <w:t xml:space="preserve"> </w:t>
      </w:r>
      <w:r w:rsidR="005F3740" w:rsidRPr="000A69F3">
        <w:rPr>
          <w:rFonts w:ascii="Wingdings" w:eastAsia="Wingdings" w:hAnsi="Wingdings" w:cs="Wingdings"/>
          <w:b/>
          <w:iCs/>
          <w:sz w:val="24"/>
          <w:szCs w:val="24"/>
          <w:lang w:val="en-US"/>
        </w:rPr>
        <w:t>à</w:t>
      </w:r>
      <w:r w:rsidR="005F3740" w:rsidRPr="000A69F3">
        <w:rPr>
          <w:b/>
          <w:iCs/>
          <w:sz w:val="24"/>
          <w:szCs w:val="24"/>
          <w:lang w:val="en-US"/>
        </w:rPr>
        <w:t xml:space="preserve"> this KPI helps understanding data collection requirements</w:t>
      </w:r>
      <w:r w:rsidRPr="000A69F3">
        <w:rPr>
          <w:b/>
          <w:iCs/>
          <w:sz w:val="24"/>
          <w:szCs w:val="24"/>
          <w:lang w:val="en-US"/>
        </w:rPr>
        <w:t xml:space="preserve"> for </w:t>
      </w:r>
      <w:r w:rsidR="005F3740" w:rsidRPr="000A69F3">
        <w:rPr>
          <w:b/>
          <w:iCs/>
          <w:sz w:val="24"/>
          <w:szCs w:val="24"/>
          <w:lang w:val="en-US"/>
        </w:rPr>
        <w:t xml:space="preserve">achieving certain accuracy </w:t>
      </w:r>
      <w:r w:rsidR="006F41DF" w:rsidRPr="000A69F3">
        <w:rPr>
          <w:b/>
          <w:iCs/>
          <w:sz w:val="24"/>
          <w:szCs w:val="24"/>
          <w:lang w:val="en-US"/>
        </w:rPr>
        <w:t>level</w:t>
      </w:r>
      <w:r w:rsidR="00077E15">
        <w:rPr>
          <w:b/>
          <w:iCs/>
          <w:sz w:val="24"/>
          <w:szCs w:val="24"/>
          <w:lang w:val="en-US"/>
        </w:rPr>
        <w:t>.</w:t>
      </w:r>
    </w:p>
    <w:p w14:paraId="15196358" w14:textId="4BADEA16" w:rsidR="00AC31D1" w:rsidRPr="000A69F3" w:rsidRDefault="008C5FFD" w:rsidP="5468AB02">
      <w:pPr>
        <w:pStyle w:val="ListParagraph"/>
        <w:numPr>
          <w:ilvl w:val="0"/>
          <w:numId w:val="41"/>
        </w:numPr>
        <w:spacing w:after="0"/>
        <w:rPr>
          <w:rFonts w:eastAsia="Times New Roman"/>
          <w:b/>
          <w:iCs/>
          <w:sz w:val="24"/>
          <w:szCs w:val="24"/>
          <w:lang w:val="en-US"/>
        </w:rPr>
      </w:pPr>
      <w:r w:rsidRPr="000A69F3">
        <w:rPr>
          <w:b/>
          <w:iCs/>
          <w:sz w:val="24"/>
          <w:szCs w:val="24"/>
          <w:lang w:val="en-US"/>
        </w:rPr>
        <w:t>UE area density for training set</w:t>
      </w:r>
      <w:r w:rsidR="00653A7F" w:rsidRPr="000A69F3">
        <w:rPr>
          <w:b/>
          <w:iCs/>
          <w:sz w:val="24"/>
          <w:szCs w:val="24"/>
          <w:lang w:val="en-US"/>
        </w:rPr>
        <w:t xml:space="preserve"> </w:t>
      </w:r>
      <w:r w:rsidR="00653A7F" w:rsidRPr="000A69F3">
        <w:rPr>
          <w:rFonts w:ascii="Wingdings" w:eastAsia="Wingdings" w:hAnsi="Wingdings" w:cs="Wingdings"/>
          <w:b/>
          <w:iCs/>
          <w:sz w:val="24"/>
          <w:szCs w:val="24"/>
          <w:lang w:val="en-US"/>
        </w:rPr>
        <w:t>à</w:t>
      </w:r>
      <w:r w:rsidR="00653A7F" w:rsidRPr="000A69F3">
        <w:rPr>
          <w:b/>
          <w:iCs/>
          <w:sz w:val="24"/>
          <w:szCs w:val="24"/>
          <w:lang w:val="en-US"/>
        </w:rPr>
        <w:t xml:space="preserve"> this KPI helps understanding </w:t>
      </w:r>
      <w:r w:rsidR="00F41C0C" w:rsidRPr="000A69F3">
        <w:rPr>
          <w:b/>
          <w:iCs/>
          <w:sz w:val="24"/>
          <w:szCs w:val="24"/>
          <w:lang w:val="en-US"/>
        </w:rPr>
        <w:t>data</w:t>
      </w:r>
      <w:r w:rsidR="005D4CA7" w:rsidRPr="000A69F3">
        <w:rPr>
          <w:b/>
          <w:iCs/>
          <w:sz w:val="24"/>
          <w:szCs w:val="24"/>
          <w:lang w:val="en-US"/>
        </w:rPr>
        <w:t xml:space="preserve"> collection requirements </w:t>
      </w:r>
      <w:r w:rsidR="00127A5E" w:rsidRPr="000A69F3">
        <w:rPr>
          <w:b/>
          <w:iCs/>
          <w:sz w:val="24"/>
          <w:szCs w:val="24"/>
          <w:lang w:val="en-US"/>
        </w:rPr>
        <w:t xml:space="preserve">for achieving certain accuracy </w:t>
      </w:r>
      <w:r w:rsidR="006F41DF" w:rsidRPr="000A69F3">
        <w:rPr>
          <w:b/>
          <w:iCs/>
          <w:sz w:val="24"/>
          <w:szCs w:val="24"/>
          <w:lang w:val="en-US"/>
        </w:rPr>
        <w:t>level</w:t>
      </w:r>
      <w:r w:rsidR="00077E15">
        <w:rPr>
          <w:b/>
          <w:iCs/>
          <w:sz w:val="24"/>
          <w:szCs w:val="24"/>
          <w:lang w:val="en-US"/>
        </w:rPr>
        <w:t>.</w:t>
      </w:r>
    </w:p>
    <w:p w14:paraId="05C01540" w14:textId="48BE9311" w:rsidR="00AC31D1" w:rsidRPr="000A69F3" w:rsidRDefault="00E42467" w:rsidP="5468AB02">
      <w:pPr>
        <w:pStyle w:val="ListParagraph"/>
        <w:numPr>
          <w:ilvl w:val="0"/>
          <w:numId w:val="41"/>
        </w:numPr>
        <w:spacing w:after="0"/>
        <w:rPr>
          <w:rFonts w:eastAsia="Times New Roman"/>
          <w:b/>
          <w:iCs/>
          <w:sz w:val="24"/>
          <w:szCs w:val="24"/>
          <w:lang w:val="en-US"/>
        </w:rPr>
      </w:pPr>
      <w:r w:rsidRPr="000A69F3">
        <w:rPr>
          <w:b/>
          <w:iCs/>
          <w:sz w:val="24"/>
          <w:szCs w:val="24"/>
          <w:lang w:val="en-US"/>
        </w:rPr>
        <w:t xml:space="preserve">CDF of </w:t>
      </w:r>
      <w:r w:rsidR="0067610D">
        <w:rPr>
          <w:b/>
          <w:iCs/>
          <w:sz w:val="24"/>
          <w:szCs w:val="24"/>
          <w:lang w:val="en-US"/>
        </w:rPr>
        <w:t xml:space="preserve">minimum </w:t>
      </w:r>
      <w:r w:rsidRPr="000A69F3">
        <w:rPr>
          <w:b/>
          <w:iCs/>
          <w:sz w:val="24"/>
          <w:szCs w:val="24"/>
          <w:lang w:val="en-US"/>
        </w:rPr>
        <w:t>distance between training and inference samples</w:t>
      </w:r>
      <w:r w:rsidR="007A5123" w:rsidRPr="000A69F3">
        <w:rPr>
          <w:b/>
          <w:iCs/>
          <w:sz w:val="24"/>
          <w:szCs w:val="24"/>
          <w:lang w:val="en-US"/>
        </w:rPr>
        <w:t xml:space="preserve"> </w:t>
      </w:r>
      <w:r w:rsidR="007A5123" w:rsidRPr="000A69F3">
        <w:rPr>
          <w:rFonts w:ascii="Wingdings" w:eastAsia="Wingdings" w:hAnsi="Wingdings" w:cs="Wingdings"/>
          <w:b/>
          <w:iCs/>
          <w:sz w:val="24"/>
          <w:szCs w:val="24"/>
          <w:lang w:val="en-US"/>
        </w:rPr>
        <w:t>à</w:t>
      </w:r>
      <w:r w:rsidR="007A5123" w:rsidRPr="000A69F3">
        <w:rPr>
          <w:b/>
          <w:iCs/>
          <w:sz w:val="24"/>
          <w:szCs w:val="24"/>
          <w:lang w:val="en-US"/>
        </w:rPr>
        <w:t xml:space="preserve"> </w:t>
      </w:r>
      <w:r w:rsidR="00CD63AC" w:rsidRPr="000A69F3">
        <w:rPr>
          <w:b/>
          <w:iCs/>
          <w:sz w:val="24"/>
          <w:szCs w:val="24"/>
          <w:lang w:val="en-US"/>
        </w:rPr>
        <w:t xml:space="preserve">this KPI </w:t>
      </w:r>
      <w:r w:rsidR="001C67F6" w:rsidRPr="000A69F3">
        <w:rPr>
          <w:b/>
          <w:iCs/>
          <w:sz w:val="24"/>
          <w:szCs w:val="24"/>
          <w:lang w:val="en-US"/>
        </w:rPr>
        <w:t xml:space="preserve">can help </w:t>
      </w:r>
      <w:r w:rsidR="00CD63AC" w:rsidRPr="000A69F3">
        <w:rPr>
          <w:b/>
          <w:iCs/>
          <w:sz w:val="24"/>
          <w:szCs w:val="24"/>
          <w:lang w:val="en-US"/>
        </w:rPr>
        <w:t>assess</w:t>
      </w:r>
      <w:r w:rsidR="001C67F6" w:rsidRPr="000A69F3">
        <w:rPr>
          <w:b/>
          <w:iCs/>
          <w:sz w:val="24"/>
          <w:szCs w:val="24"/>
          <w:lang w:val="en-US"/>
        </w:rPr>
        <w:t>ing</w:t>
      </w:r>
      <w:r w:rsidR="00CD63AC" w:rsidRPr="000A69F3">
        <w:rPr>
          <w:b/>
          <w:iCs/>
          <w:sz w:val="24"/>
          <w:szCs w:val="24"/>
          <w:lang w:val="en-US"/>
        </w:rPr>
        <w:t xml:space="preserve"> </w:t>
      </w:r>
      <w:r w:rsidR="0065053F" w:rsidRPr="000A69F3">
        <w:rPr>
          <w:b/>
          <w:iCs/>
          <w:sz w:val="24"/>
          <w:szCs w:val="24"/>
          <w:lang w:val="en-US"/>
        </w:rPr>
        <w:t>how difficult was the generalization</w:t>
      </w:r>
      <w:r w:rsidR="00DE1A2D" w:rsidRPr="000A69F3">
        <w:rPr>
          <w:b/>
          <w:iCs/>
          <w:sz w:val="24"/>
          <w:szCs w:val="24"/>
          <w:lang w:val="en-US"/>
        </w:rPr>
        <w:t xml:space="preserve"> task when compared to </w:t>
      </w:r>
      <w:r w:rsidR="00077E15" w:rsidRPr="000A69F3">
        <w:rPr>
          <w:b/>
          <w:iCs/>
          <w:sz w:val="24"/>
          <w:szCs w:val="24"/>
          <w:lang w:val="en-US"/>
        </w:rPr>
        <w:t>training</w:t>
      </w:r>
      <w:r w:rsidR="00077E15">
        <w:rPr>
          <w:b/>
          <w:iCs/>
          <w:sz w:val="24"/>
          <w:szCs w:val="24"/>
          <w:lang w:val="en-US"/>
        </w:rPr>
        <w:t>.</w:t>
      </w:r>
    </w:p>
    <w:p w14:paraId="3E755CEB" w14:textId="77777777" w:rsidR="00AC31D1" w:rsidRPr="00A03D65" w:rsidRDefault="00AC31D1" w:rsidP="00AC31D1">
      <w:pPr>
        <w:spacing w:after="0"/>
        <w:rPr>
          <w:b/>
          <w:i/>
          <w:sz w:val="24"/>
          <w:szCs w:val="24"/>
          <w:lang w:val="en-US"/>
        </w:rPr>
      </w:pPr>
    </w:p>
    <w:p w14:paraId="1A7F73E2" w14:textId="59803FC3" w:rsidR="00AC31D1" w:rsidRDefault="009F76ED" w:rsidP="009F76ED">
      <w:pPr>
        <w:pStyle w:val="3GPPH1"/>
      </w:pPr>
      <w:r>
        <w:lastRenderedPageBreak/>
        <w:t xml:space="preserve">3 </w:t>
      </w:r>
      <w:r w:rsidR="00AC31D1">
        <w:t>Performance Results</w:t>
      </w:r>
    </w:p>
    <w:p w14:paraId="10DDFC98" w14:textId="334F245D" w:rsidR="008F1895" w:rsidRDefault="00994D18" w:rsidP="008F1895">
      <w:r w:rsidRPr="000D7102">
        <w:rPr>
          <w:sz w:val="24"/>
          <w:szCs w:val="24"/>
        </w:rPr>
        <w:t xml:space="preserve">We </w:t>
      </w:r>
      <w:r w:rsidR="002D238B" w:rsidRPr="000D7102">
        <w:rPr>
          <w:sz w:val="24"/>
          <w:szCs w:val="24"/>
        </w:rPr>
        <w:t xml:space="preserve">provide evaluations for </w:t>
      </w:r>
      <w:r w:rsidR="00AB1587" w:rsidRPr="000D7102">
        <w:rPr>
          <w:sz w:val="24"/>
          <w:szCs w:val="24"/>
        </w:rPr>
        <w:t xml:space="preserve">both </w:t>
      </w:r>
      <w:r w:rsidRPr="000D7102">
        <w:rPr>
          <w:sz w:val="24"/>
          <w:szCs w:val="24"/>
        </w:rPr>
        <w:t>ML</w:t>
      </w:r>
      <w:r w:rsidR="002D238B" w:rsidRPr="000D7102">
        <w:rPr>
          <w:sz w:val="24"/>
          <w:szCs w:val="24"/>
        </w:rPr>
        <w:t>-based and ML-assisted positioning</w:t>
      </w:r>
      <w:r w:rsidR="00AB1587" w:rsidRPr="000D7102">
        <w:rPr>
          <w:sz w:val="24"/>
          <w:szCs w:val="24"/>
        </w:rPr>
        <w:t xml:space="preserve"> </w:t>
      </w:r>
      <w:r w:rsidR="004376E3" w:rsidRPr="000D7102">
        <w:rPr>
          <w:sz w:val="24"/>
          <w:szCs w:val="24"/>
        </w:rPr>
        <w:t>sub use cases</w:t>
      </w:r>
      <w:r w:rsidR="002D238B" w:rsidRPr="000D7102">
        <w:rPr>
          <w:sz w:val="24"/>
          <w:szCs w:val="24"/>
        </w:rPr>
        <w:t xml:space="preserve">. </w:t>
      </w:r>
      <w:r w:rsidR="00EA1E7E" w:rsidRPr="000D7102">
        <w:rPr>
          <w:sz w:val="24"/>
          <w:szCs w:val="24"/>
        </w:rPr>
        <w:t xml:space="preserve">We </w:t>
      </w:r>
      <w:r w:rsidR="00634A64" w:rsidRPr="000D7102">
        <w:rPr>
          <w:sz w:val="24"/>
          <w:szCs w:val="24"/>
        </w:rPr>
        <w:t>consider</w:t>
      </w:r>
      <w:r w:rsidR="00430828" w:rsidRPr="000D7102">
        <w:rPr>
          <w:sz w:val="24"/>
          <w:szCs w:val="24"/>
        </w:rPr>
        <w:t xml:space="preserve"> the RFFP </w:t>
      </w:r>
      <w:sdt>
        <w:sdtPr>
          <w:rPr>
            <w:sz w:val="24"/>
            <w:szCs w:val="24"/>
          </w:rPr>
          <w:id w:val="-931281439"/>
          <w:citation/>
        </w:sdtPr>
        <w:sdtEndPr/>
        <w:sdtContent>
          <w:r w:rsidR="004D2DF1">
            <w:rPr>
              <w:sz w:val="24"/>
              <w:szCs w:val="24"/>
            </w:rPr>
            <w:fldChar w:fldCharType="begin"/>
          </w:r>
          <w:r w:rsidR="004D2DF1">
            <w:rPr>
              <w:sz w:val="24"/>
              <w:szCs w:val="24"/>
              <w:lang w:val="en-US"/>
            </w:rPr>
            <w:instrText xml:space="preserve"> CITATION R122srini \l 1033 </w:instrText>
          </w:r>
          <w:r w:rsidR="004D2DF1">
            <w:rPr>
              <w:sz w:val="24"/>
              <w:szCs w:val="24"/>
            </w:rPr>
            <w:fldChar w:fldCharType="separate"/>
          </w:r>
          <w:r w:rsidR="00086148">
            <w:rPr>
              <w:noProof/>
              <w:sz w:val="24"/>
              <w:szCs w:val="24"/>
              <w:lang w:val="en-US"/>
            </w:rPr>
            <w:t>[4]</w:t>
          </w:r>
          <w:r w:rsidR="004D2DF1">
            <w:rPr>
              <w:sz w:val="24"/>
              <w:szCs w:val="24"/>
            </w:rPr>
            <w:fldChar w:fldCharType="end"/>
          </w:r>
        </w:sdtContent>
      </w:sdt>
      <w:r w:rsidR="004D2DF1">
        <w:rPr>
          <w:sz w:val="24"/>
          <w:szCs w:val="24"/>
        </w:rPr>
        <w:t xml:space="preserve"> </w:t>
      </w:r>
      <w:r w:rsidR="00EA1E7E" w:rsidRPr="000D7102">
        <w:rPr>
          <w:sz w:val="24"/>
          <w:szCs w:val="24"/>
        </w:rPr>
        <w:t>as the ML-based positioning approach</w:t>
      </w:r>
      <w:r w:rsidR="00430828" w:rsidRPr="000D7102">
        <w:rPr>
          <w:sz w:val="24"/>
          <w:szCs w:val="24"/>
        </w:rPr>
        <w:t xml:space="preserve"> and </w:t>
      </w:r>
      <w:r w:rsidR="00005E3E" w:rsidRPr="000D7102">
        <w:rPr>
          <w:sz w:val="24"/>
          <w:szCs w:val="24"/>
        </w:rPr>
        <w:t xml:space="preserve">we use it to show </w:t>
      </w:r>
      <w:r w:rsidR="00EA1E7E" w:rsidRPr="000D7102">
        <w:rPr>
          <w:sz w:val="24"/>
          <w:szCs w:val="24"/>
        </w:rPr>
        <w:t xml:space="preserve">the </w:t>
      </w:r>
      <w:r w:rsidR="00B56592" w:rsidRPr="000D7102">
        <w:rPr>
          <w:sz w:val="24"/>
          <w:szCs w:val="24"/>
        </w:rPr>
        <w:t>gain</w:t>
      </w:r>
      <w:r w:rsidR="0093670B" w:rsidRPr="000D7102">
        <w:rPr>
          <w:sz w:val="24"/>
          <w:szCs w:val="24"/>
        </w:rPr>
        <w:t xml:space="preserve"> </w:t>
      </w:r>
      <w:r w:rsidR="002A7BDE" w:rsidRPr="000D7102">
        <w:rPr>
          <w:sz w:val="24"/>
          <w:szCs w:val="24"/>
        </w:rPr>
        <w:t xml:space="preserve">that </w:t>
      </w:r>
      <w:r w:rsidR="00EA1E7E" w:rsidRPr="000D7102">
        <w:rPr>
          <w:sz w:val="24"/>
          <w:szCs w:val="24"/>
        </w:rPr>
        <w:t xml:space="preserve">AI/ML </w:t>
      </w:r>
      <w:r w:rsidR="00273287" w:rsidRPr="000D7102">
        <w:rPr>
          <w:sz w:val="24"/>
          <w:szCs w:val="24"/>
        </w:rPr>
        <w:t xml:space="preserve">can offer in </w:t>
      </w:r>
      <w:r w:rsidR="00665E26">
        <w:rPr>
          <w:sz w:val="24"/>
          <w:szCs w:val="24"/>
        </w:rPr>
        <w:t>extreme</w:t>
      </w:r>
      <w:r w:rsidR="00273287" w:rsidRPr="000D7102">
        <w:rPr>
          <w:sz w:val="24"/>
          <w:szCs w:val="24"/>
        </w:rPr>
        <w:t xml:space="preserve"> NLOS </w:t>
      </w:r>
      <w:r w:rsidR="00005E3E" w:rsidRPr="000D7102">
        <w:rPr>
          <w:sz w:val="24"/>
          <w:szCs w:val="24"/>
        </w:rPr>
        <w:t xml:space="preserve">indoor </w:t>
      </w:r>
      <w:r w:rsidR="00EA1E7E" w:rsidRPr="000D7102">
        <w:rPr>
          <w:sz w:val="24"/>
          <w:szCs w:val="24"/>
        </w:rPr>
        <w:t>scenarios. For the ML-assisted approach</w:t>
      </w:r>
      <w:r w:rsidR="00273287" w:rsidRPr="000D7102">
        <w:rPr>
          <w:sz w:val="24"/>
          <w:szCs w:val="24"/>
        </w:rPr>
        <w:t xml:space="preserve">, we evaluate the </w:t>
      </w:r>
      <w:r w:rsidRPr="000D7102">
        <w:rPr>
          <w:sz w:val="24"/>
          <w:szCs w:val="24"/>
        </w:rPr>
        <w:t>ML likelihood fusion for DL-</w:t>
      </w:r>
      <w:proofErr w:type="spellStart"/>
      <w:r w:rsidRPr="000D7102">
        <w:rPr>
          <w:sz w:val="24"/>
          <w:szCs w:val="24"/>
        </w:rPr>
        <w:t>TDoA</w:t>
      </w:r>
      <w:proofErr w:type="spellEnd"/>
      <w:r w:rsidR="00273287" w:rsidRPr="000D7102">
        <w:rPr>
          <w:sz w:val="24"/>
          <w:szCs w:val="24"/>
        </w:rPr>
        <w:t xml:space="preserve"> scheme and show its </w:t>
      </w:r>
      <w:r w:rsidR="00F359B8" w:rsidRPr="000D7102">
        <w:rPr>
          <w:sz w:val="24"/>
          <w:szCs w:val="24"/>
        </w:rPr>
        <w:t>enhancements to outdoor positioning</w:t>
      </w:r>
      <w:r w:rsidR="00B56592" w:rsidRPr="000D7102">
        <w:rPr>
          <w:sz w:val="24"/>
          <w:szCs w:val="24"/>
        </w:rPr>
        <w:t xml:space="preserve"> scenarios</w:t>
      </w:r>
      <w:r>
        <w:t>.</w:t>
      </w:r>
    </w:p>
    <w:p w14:paraId="5DBE7E99" w14:textId="7D7513F9" w:rsidR="00994D18" w:rsidRDefault="00670302" w:rsidP="00D31C1D">
      <w:pPr>
        <w:pStyle w:val="Heading2"/>
      </w:pPr>
      <w:r>
        <w:t xml:space="preserve">3.1 </w:t>
      </w:r>
      <w:r w:rsidR="00FD4119">
        <w:t xml:space="preserve">ML-based </w:t>
      </w:r>
      <w:r w:rsidR="00994D18">
        <w:t>RFFP positioning evaluation</w:t>
      </w:r>
    </w:p>
    <w:p w14:paraId="2357B2A5" w14:textId="5234D037" w:rsidR="00FD4119" w:rsidRPr="000D7102" w:rsidRDefault="00B56592" w:rsidP="008F1895">
      <w:pPr>
        <w:rPr>
          <w:sz w:val="24"/>
          <w:szCs w:val="24"/>
        </w:rPr>
      </w:pPr>
      <w:r w:rsidRPr="000D7102">
        <w:rPr>
          <w:sz w:val="24"/>
          <w:szCs w:val="24"/>
        </w:rPr>
        <w:t xml:space="preserve">We consider three </w:t>
      </w:r>
      <w:r w:rsidR="00C10F30" w:rsidRPr="000D7102">
        <w:rPr>
          <w:sz w:val="24"/>
          <w:szCs w:val="24"/>
        </w:rPr>
        <w:t xml:space="preserve">indoor </w:t>
      </w:r>
      <w:r w:rsidRPr="000D7102">
        <w:rPr>
          <w:sz w:val="24"/>
          <w:szCs w:val="24"/>
        </w:rPr>
        <w:t xml:space="preserve">deployments </w:t>
      </w:r>
      <w:r w:rsidR="00C10F30" w:rsidRPr="000D7102">
        <w:rPr>
          <w:sz w:val="24"/>
          <w:szCs w:val="24"/>
        </w:rPr>
        <w:t xml:space="preserve">for evaluating RFFP, including </w:t>
      </w:r>
      <w:r w:rsidR="009E5C4B" w:rsidRPr="000D7102">
        <w:rPr>
          <w:sz w:val="24"/>
          <w:szCs w:val="24"/>
        </w:rPr>
        <w:t xml:space="preserve">3GPP </w:t>
      </w:r>
      <w:proofErr w:type="spellStart"/>
      <w:r w:rsidR="0064659E" w:rsidRPr="000D7102">
        <w:rPr>
          <w:sz w:val="24"/>
          <w:szCs w:val="24"/>
        </w:rPr>
        <w:t>InF</w:t>
      </w:r>
      <w:proofErr w:type="spellEnd"/>
      <w:r w:rsidR="0064659E" w:rsidRPr="000D7102">
        <w:rPr>
          <w:sz w:val="24"/>
          <w:szCs w:val="24"/>
        </w:rPr>
        <w:t>-DH deployment based on</w:t>
      </w:r>
      <w:r w:rsidR="00A82450" w:rsidRPr="000D7102">
        <w:rPr>
          <w:sz w:val="24"/>
          <w:szCs w:val="24"/>
        </w:rPr>
        <w:t xml:space="preserve"> </w:t>
      </w:r>
      <w:r w:rsidR="009E5C4B" w:rsidRPr="000D7102">
        <w:rPr>
          <w:sz w:val="24"/>
          <w:szCs w:val="24"/>
        </w:rPr>
        <w:t xml:space="preserve">synthetic </w:t>
      </w:r>
      <w:r w:rsidR="00A82450" w:rsidRPr="000D7102">
        <w:rPr>
          <w:sz w:val="24"/>
          <w:szCs w:val="24"/>
        </w:rPr>
        <w:t xml:space="preserve">statistical modelling </w:t>
      </w:r>
      <w:r w:rsidR="0064659E" w:rsidRPr="000D7102">
        <w:rPr>
          <w:sz w:val="24"/>
          <w:szCs w:val="24"/>
        </w:rPr>
        <w:t>from</w:t>
      </w:r>
      <w:r w:rsidR="00A82450" w:rsidRPr="000D7102">
        <w:rPr>
          <w:sz w:val="24"/>
          <w:szCs w:val="24"/>
        </w:rPr>
        <w:t xml:space="preserve"> TR 38.901, over-the-air </w:t>
      </w:r>
      <w:r w:rsidR="00EA1489" w:rsidRPr="000D7102">
        <w:rPr>
          <w:sz w:val="24"/>
          <w:szCs w:val="24"/>
        </w:rPr>
        <w:t xml:space="preserve">indoor </w:t>
      </w:r>
      <w:r w:rsidR="0064659E" w:rsidRPr="000D7102">
        <w:rPr>
          <w:sz w:val="24"/>
          <w:szCs w:val="24"/>
        </w:rPr>
        <w:t>deployment</w:t>
      </w:r>
      <w:r w:rsidR="00EA1489" w:rsidRPr="000D7102">
        <w:rPr>
          <w:sz w:val="24"/>
          <w:szCs w:val="24"/>
        </w:rPr>
        <w:t>, and raytracing</w:t>
      </w:r>
      <w:r w:rsidR="00B94D10" w:rsidRPr="000D7102">
        <w:rPr>
          <w:sz w:val="24"/>
          <w:szCs w:val="24"/>
        </w:rPr>
        <w:t>-generated indoor deployment. The</w:t>
      </w:r>
      <w:r w:rsidR="000F6E9C" w:rsidRPr="000D7102">
        <w:rPr>
          <w:sz w:val="24"/>
          <w:szCs w:val="24"/>
        </w:rPr>
        <w:t xml:space="preserve"> three</w:t>
      </w:r>
      <w:r w:rsidR="00681641" w:rsidRPr="000D7102">
        <w:rPr>
          <w:sz w:val="24"/>
          <w:szCs w:val="24"/>
        </w:rPr>
        <w:t xml:space="preserve"> deployments include sufficiently significant NLOS conditions </w:t>
      </w:r>
      <w:r w:rsidR="005A7604" w:rsidRPr="000D7102">
        <w:rPr>
          <w:sz w:val="24"/>
          <w:szCs w:val="24"/>
        </w:rPr>
        <w:t>that help show</w:t>
      </w:r>
      <w:r w:rsidR="00665E26">
        <w:rPr>
          <w:sz w:val="24"/>
          <w:szCs w:val="24"/>
        </w:rPr>
        <w:t>ing</w:t>
      </w:r>
      <w:r w:rsidR="00B94D10" w:rsidRPr="000D7102">
        <w:rPr>
          <w:sz w:val="24"/>
          <w:szCs w:val="24"/>
        </w:rPr>
        <w:t xml:space="preserve"> gain of AI/ML </w:t>
      </w:r>
      <w:r w:rsidR="00D22DFC" w:rsidRPr="000D7102">
        <w:rPr>
          <w:sz w:val="24"/>
          <w:szCs w:val="24"/>
        </w:rPr>
        <w:t>in</w:t>
      </w:r>
      <w:r w:rsidR="005A7604" w:rsidRPr="000D7102">
        <w:rPr>
          <w:sz w:val="24"/>
          <w:szCs w:val="24"/>
        </w:rPr>
        <w:t xml:space="preserve"> positioning. In our evaluations we consider a </w:t>
      </w:r>
      <w:r w:rsidR="053C0C02" w:rsidRPr="1E1B7B03">
        <w:rPr>
          <w:sz w:val="24"/>
          <w:szCs w:val="24"/>
        </w:rPr>
        <w:t>baseline scheme</w:t>
      </w:r>
      <w:r w:rsidR="005A7604" w:rsidRPr="000D7102">
        <w:rPr>
          <w:sz w:val="24"/>
          <w:szCs w:val="24"/>
        </w:rPr>
        <w:t xml:space="preserve"> that is based on </w:t>
      </w:r>
      <w:proofErr w:type="spellStart"/>
      <w:r w:rsidR="005A7604" w:rsidRPr="000D7102">
        <w:rPr>
          <w:sz w:val="24"/>
          <w:szCs w:val="24"/>
        </w:rPr>
        <w:t>TDoA</w:t>
      </w:r>
      <w:proofErr w:type="spellEnd"/>
      <w:r w:rsidR="003B1F85" w:rsidRPr="000D7102">
        <w:rPr>
          <w:sz w:val="24"/>
          <w:szCs w:val="24"/>
        </w:rPr>
        <w:t xml:space="preserve">. The </w:t>
      </w:r>
      <w:r w:rsidR="3F1B4B53" w:rsidRPr="05D5345D">
        <w:rPr>
          <w:sz w:val="24"/>
          <w:szCs w:val="24"/>
        </w:rPr>
        <w:t>baseline</w:t>
      </w:r>
      <w:r w:rsidR="003B1F85" w:rsidRPr="000D7102">
        <w:rPr>
          <w:sz w:val="24"/>
          <w:szCs w:val="24"/>
        </w:rPr>
        <w:t xml:space="preserve"> scheme has also SNR pruning </w:t>
      </w:r>
      <w:r w:rsidR="00FE0735" w:rsidRPr="000D7102">
        <w:rPr>
          <w:sz w:val="24"/>
          <w:szCs w:val="24"/>
        </w:rPr>
        <w:t xml:space="preserve">enabled </w:t>
      </w:r>
      <w:r w:rsidR="003B1F85" w:rsidRPr="000D7102">
        <w:rPr>
          <w:sz w:val="24"/>
          <w:szCs w:val="24"/>
        </w:rPr>
        <w:t xml:space="preserve">and RANSAC for outliers’ rejection. </w:t>
      </w:r>
      <w:r w:rsidR="00FE0735" w:rsidRPr="000D7102">
        <w:rPr>
          <w:sz w:val="24"/>
          <w:szCs w:val="24"/>
        </w:rPr>
        <w:t>T</w:t>
      </w:r>
      <w:r w:rsidR="003B1F85" w:rsidRPr="000D7102">
        <w:rPr>
          <w:sz w:val="24"/>
          <w:szCs w:val="24"/>
        </w:rPr>
        <w:t xml:space="preserve">he three </w:t>
      </w:r>
      <w:r w:rsidR="00695DCB" w:rsidRPr="000D7102">
        <w:rPr>
          <w:sz w:val="24"/>
          <w:szCs w:val="24"/>
        </w:rPr>
        <w:t xml:space="preserve">deployments </w:t>
      </w:r>
      <w:r w:rsidR="0090527E" w:rsidRPr="000D7102">
        <w:rPr>
          <w:sz w:val="24"/>
          <w:szCs w:val="24"/>
        </w:rPr>
        <w:t>have</w:t>
      </w:r>
      <w:r w:rsidR="00695DCB" w:rsidRPr="000D7102">
        <w:rPr>
          <w:sz w:val="24"/>
          <w:szCs w:val="24"/>
        </w:rPr>
        <w:t xml:space="preserve"> a channel of 100 MHz bandwidth.</w:t>
      </w:r>
    </w:p>
    <w:p w14:paraId="592A6885" w14:textId="2FC772F9" w:rsidR="006805D3" w:rsidRDefault="00670302" w:rsidP="00994D18">
      <w:pPr>
        <w:pStyle w:val="Heading3"/>
      </w:pPr>
      <w:bookmarkStart w:id="1" w:name="_Ref101994076"/>
      <w:r>
        <w:t xml:space="preserve">3.1.1 </w:t>
      </w:r>
      <w:r w:rsidR="006805D3">
        <w:t>Performance evaluation using TR 38.901 channel model</w:t>
      </w:r>
      <w:bookmarkEnd w:id="1"/>
    </w:p>
    <w:p w14:paraId="2116A72D" w14:textId="4CE4F6BB" w:rsidR="0090527E" w:rsidRDefault="00F21946" w:rsidP="00AE0C31">
      <w:pPr>
        <w:rPr>
          <w:sz w:val="24"/>
          <w:szCs w:val="24"/>
        </w:rPr>
      </w:pPr>
      <w:r w:rsidRPr="000D7102">
        <w:rPr>
          <w:sz w:val="24"/>
          <w:szCs w:val="24"/>
        </w:rPr>
        <w:t xml:space="preserve">We consider the </w:t>
      </w:r>
      <w:proofErr w:type="spellStart"/>
      <w:r w:rsidRPr="000D7102">
        <w:rPr>
          <w:sz w:val="24"/>
          <w:szCs w:val="24"/>
        </w:rPr>
        <w:t>InF</w:t>
      </w:r>
      <w:proofErr w:type="spellEnd"/>
      <w:r w:rsidRPr="000D7102">
        <w:rPr>
          <w:sz w:val="24"/>
          <w:szCs w:val="24"/>
        </w:rPr>
        <w:t xml:space="preserve">-DH </w:t>
      </w:r>
      <w:r w:rsidR="00BB2833" w:rsidRPr="000D7102">
        <w:rPr>
          <w:sz w:val="24"/>
          <w:szCs w:val="24"/>
        </w:rPr>
        <w:t>deployment</w:t>
      </w:r>
      <w:r w:rsidR="00D62203" w:rsidRPr="000D7102">
        <w:rPr>
          <w:sz w:val="24"/>
          <w:szCs w:val="24"/>
        </w:rPr>
        <w:t xml:space="preserve"> </w:t>
      </w:r>
      <w:sdt>
        <w:sdtPr>
          <w:rPr>
            <w:sz w:val="24"/>
            <w:szCs w:val="24"/>
          </w:rPr>
          <w:id w:val="-399898798"/>
          <w:citation/>
        </w:sdtPr>
        <w:sdtEndPr/>
        <w:sdtContent>
          <w:r w:rsidR="00462C48" w:rsidRPr="000D7102">
            <w:rPr>
              <w:sz w:val="24"/>
              <w:szCs w:val="24"/>
            </w:rPr>
            <w:fldChar w:fldCharType="begin"/>
          </w:r>
          <w:r w:rsidR="005D7481">
            <w:rPr>
              <w:sz w:val="24"/>
              <w:szCs w:val="24"/>
              <w:lang w:val="en-US"/>
            </w:rPr>
            <w:instrText xml:space="preserve">CITATION TR38901 \l 1033 </w:instrText>
          </w:r>
          <w:r w:rsidR="00462C48" w:rsidRPr="000D7102">
            <w:rPr>
              <w:sz w:val="24"/>
              <w:szCs w:val="24"/>
            </w:rPr>
            <w:fldChar w:fldCharType="separate"/>
          </w:r>
          <w:r w:rsidR="00086148">
            <w:rPr>
              <w:noProof/>
              <w:sz w:val="24"/>
              <w:szCs w:val="24"/>
              <w:lang w:val="en-US"/>
            </w:rPr>
            <w:t>[2]</w:t>
          </w:r>
          <w:r w:rsidR="00462C48" w:rsidRPr="000D7102">
            <w:rPr>
              <w:sz w:val="24"/>
              <w:szCs w:val="24"/>
            </w:rPr>
            <w:fldChar w:fldCharType="end"/>
          </w:r>
        </w:sdtContent>
      </w:sdt>
      <w:r w:rsidR="00D62203" w:rsidRPr="000D7102">
        <w:rPr>
          <w:sz w:val="24"/>
          <w:szCs w:val="24"/>
        </w:rPr>
        <w:t>,</w:t>
      </w:r>
      <w:r w:rsidR="00BB2833" w:rsidRPr="000D7102">
        <w:rPr>
          <w:sz w:val="24"/>
          <w:szCs w:val="24"/>
        </w:rPr>
        <w:t xml:space="preserve"> </w:t>
      </w:r>
      <w:r w:rsidR="002B45FC" w:rsidRPr="000D7102">
        <w:rPr>
          <w:sz w:val="24"/>
          <w:szCs w:val="24"/>
        </w:rPr>
        <w:t xml:space="preserve">as shown in  </w:t>
      </w:r>
      <w:r w:rsidR="00E0734F" w:rsidRPr="000D7102">
        <w:rPr>
          <w:sz w:val="24"/>
          <w:szCs w:val="24"/>
        </w:rPr>
        <w:fldChar w:fldCharType="begin"/>
      </w:r>
      <w:r w:rsidR="00E0734F" w:rsidRPr="000D7102">
        <w:rPr>
          <w:sz w:val="24"/>
          <w:szCs w:val="24"/>
        </w:rPr>
        <w:instrText xml:space="preserve"> REF _Ref101875857 \h </w:instrText>
      </w:r>
      <w:r w:rsidR="000D7102">
        <w:rPr>
          <w:sz w:val="24"/>
          <w:szCs w:val="24"/>
        </w:rPr>
        <w:instrText xml:space="preserve"> \* MERGEFORMAT </w:instrText>
      </w:r>
      <w:r w:rsidR="00E0734F" w:rsidRPr="000D7102">
        <w:rPr>
          <w:sz w:val="24"/>
          <w:szCs w:val="24"/>
        </w:rPr>
      </w:r>
      <w:r w:rsidR="00E0734F" w:rsidRPr="000D7102">
        <w:rPr>
          <w:sz w:val="24"/>
          <w:szCs w:val="24"/>
        </w:rPr>
        <w:fldChar w:fldCharType="separate"/>
      </w:r>
      <w:r w:rsidR="00E479F7" w:rsidRPr="00E479F7">
        <w:rPr>
          <w:sz w:val="24"/>
          <w:szCs w:val="24"/>
        </w:rPr>
        <w:t xml:space="preserve">Figure </w:t>
      </w:r>
      <w:r w:rsidR="00E479F7" w:rsidRPr="00E479F7">
        <w:rPr>
          <w:noProof/>
          <w:sz w:val="24"/>
          <w:szCs w:val="24"/>
        </w:rPr>
        <w:t>1</w:t>
      </w:r>
      <w:r w:rsidR="00E0734F" w:rsidRPr="000D7102">
        <w:rPr>
          <w:sz w:val="24"/>
          <w:szCs w:val="24"/>
        </w:rPr>
        <w:fldChar w:fldCharType="end"/>
      </w:r>
      <w:r w:rsidR="00BB2833" w:rsidRPr="000D7102">
        <w:rPr>
          <w:sz w:val="24"/>
          <w:szCs w:val="24"/>
        </w:rPr>
        <w:t xml:space="preserve">. </w:t>
      </w:r>
      <w:r w:rsidR="00E0734F" w:rsidRPr="000D7102">
        <w:rPr>
          <w:sz w:val="24"/>
          <w:szCs w:val="24"/>
        </w:rPr>
        <w:t xml:space="preserve">To simulate </w:t>
      </w:r>
      <w:r w:rsidR="008F72B2">
        <w:rPr>
          <w:sz w:val="24"/>
          <w:szCs w:val="24"/>
        </w:rPr>
        <w:t>extreme</w:t>
      </w:r>
      <w:r w:rsidR="00E0734F" w:rsidRPr="000D7102">
        <w:rPr>
          <w:sz w:val="24"/>
          <w:szCs w:val="24"/>
        </w:rPr>
        <w:t xml:space="preserve"> NLOS condition, c</w:t>
      </w:r>
      <w:r w:rsidR="00BB2833" w:rsidRPr="000D7102">
        <w:rPr>
          <w:sz w:val="24"/>
          <w:szCs w:val="24"/>
        </w:rPr>
        <w:t xml:space="preserve">lutter parameters </w:t>
      </w:r>
      <w:r w:rsidR="007F5DB4" w:rsidRPr="000D7102">
        <w:rPr>
          <w:sz w:val="24"/>
          <w:szCs w:val="24"/>
        </w:rPr>
        <w:t>are</w:t>
      </w:r>
      <w:r w:rsidR="00796E13" w:rsidRPr="000D7102">
        <w:rPr>
          <w:sz w:val="24"/>
          <w:szCs w:val="24"/>
        </w:rPr>
        <w:t xml:space="preserve"> set </w:t>
      </w:r>
      <w:r w:rsidR="00BB2833" w:rsidRPr="000D7102">
        <w:rPr>
          <w:sz w:val="24"/>
          <w:szCs w:val="24"/>
        </w:rPr>
        <w:t>to</w:t>
      </w:r>
      <w:r w:rsidR="008F72B2">
        <w:rPr>
          <w:sz w:val="24"/>
          <w:szCs w:val="24"/>
        </w:rPr>
        <w:t xml:space="preserve"> original settings</w:t>
      </w:r>
      <w:r w:rsidR="0076201A">
        <w:rPr>
          <w:sz w:val="24"/>
          <w:szCs w:val="24"/>
        </w:rPr>
        <w:t>, as shown in</w:t>
      </w:r>
      <w:r w:rsidR="008E1486">
        <w:rPr>
          <w:sz w:val="24"/>
          <w:szCs w:val="24"/>
        </w:rPr>
        <w:t xml:space="preserve"> </w:t>
      </w:r>
      <w:r w:rsidR="008E1486">
        <w:rPr>
          <w:sz w:val="24"/>
          <w:szCs w:val="24"/>
        </w:rPr>
        <w:fldChar w:fldCharType="begin"/>
      </w:r>
      <w:r w:rsidR="008E1486">
        <w:rPr>
          <w:sz w:val="24"/>
          <w:szCs w:val="24"/>
        </w:rPr>
        <w:instrText xml:space="preserve"> REF _Ref102039047 \h </w:instrText>
      </w:r>
      <w:r w:rsidR="008E1486">
        <w:rPr>
          <w:sz w:val="24"/>
          <w:szCs w:val="24"/>
        </w:rPr>
      </w:r>
      <w:r w:rsidR="008E1486">
        <w:rPr>
          <w:sz w:val="24"/>
          <w:szCs w:val="24"/>
        </w:rPr>
        <w:fldChar w:fldCharType="separate"/>
      </w:r>
      <w:r w:rsidR="008E1486">
        <w:t xml:space="preserve">Table </w:t>
      </w:r>
      <w:r w:rsidR="008E1486">
        <w:rPr>
          <w:noProof/>
        </w:rPr>
        <w:t>1</w:t>
      </w:r>
      <w:r w:rsidR="008E1486">
        <w:rPr>
          <w:sz w:val="24"/>
          <w:szCs w:val="24"/>
        </w:rPr>
        <w:fldChar w:fldCharType="end"/>
      </w:r>
      <w:r w:rsidR="00462C48" w:rsidRPr="000D7102">
        <w:rPr>
          <w:sz w:val="24"/>
          <w:szCs w:val="24"/>
        </w:rPr>
        <w:t>.</w:t>
      </w:r>
      <w:r w:rsidR="007B1F1B">
        <w:rPr>
          <w:sz w:val="24"/>
          <w:szCs w:val="24"/>
        </w:rPr>
        <w:t xml:space="preserve"> We decide to revert to </w:t>
      </w:r>
      <w:r w:rsidR="0029709A">
        <w:rPr>
          <w:sz w:val="24"/>
          <w:szCs w:val="24"/>
        </w:rPr>
        <w:t xml:space="preserve">original clutter settings </w:t>
      </w:r>
      <w:r w:rsidR="002E4A4A">
        <w:rPr>
          <w:sz w:val="24"/>
          <w:szCs w:val="24"/>
        </w:rPr>
        <w:t>for</w:t>
      </w:r>
      <w:r w:rsidR="0029709A">
        <w:rPr>
          <w:sz w:val="24"/>
          <w:szCs w:val="24"/>
        </w:rPr>
        <w:t xml:space="preserve"> consider</w:t>
      </w:r>
      <w:r w:rsidR="002E4A4A">
        <w:rPr>
          <w:sz w:val="24"/>
          <w:szCs w:val="24"/>
        </w:rPr>
        <w:t>ing</w:t>
      </w:r>
      <w:r w:rsidR="0029709A">
        <w:rPr>
          <w:sz w:val="24"/>
          <w:szCs w:val="24"/>
        </w:rPr>
        <w:t xml:space="preserve"> extreme NLOS</w:t>
      </w:r>
      <w:r w:rsidR="002E4A4A">
        <w:rPr>
          <w:sz w:val="24"/>
          <w:szCs w:val="24"/>
        </w:rPr>
        <w:t xml:space="preserve">. </w:t>
      </w:r>
      <w:r w:rsidR="00313571">
        <w:rPr>
          <w:sz w:val="24"/>
          <w:szCs w:val="24"/>
        </w:rPr>
        <w:t>Companies decided to</w:t>
      </w:r>
      <w:r w:rsidR="00A36989">
        <w:rPr>
          <w:sz w:val="24"/>
          <w:szCs w:val="24"/>
        </w:rPr>
        <w:t xml:space="preserve"> </w:t>
      </w:r>
      <w:r w:rsidR="0029709A">
        <w:rPr>
          <w:sz w:val="24"/>
          <w:szCs w:val="24"/>
        </w:rPr>
        <w:t xml:space="preserve">relax </w:t>
      </w:r>
      <w:proofErr w:type="spellStart"/>
      <w:r w:rsidR="00A02452">
        <w:rPr>
          <w:sz w:val="24"/>
          <w:szCs w:val="24"/>
        </w:rPr>
        <w:t>InF</w:t>
      </w:r>
      <w:proofErr w:type="spellEnd"/>
      <w:r w:rsidR="00A02452">
        <w:rPr>
          <w:sz w:val="24"/>
          <w:szCs w:val="24"/>
        </w:rPr>
        <w:t>-DH clutter settings</w:t>
      </w:r>
      <w:r w:rsidR="007B1F1B">
        <w:rPr>
          <w:sz w:val="24"/>
          <w:szCs w:val="24"/>
        </w:rPr>
        <w:t xml:space="preserve"> </w:t>
      </w:r>
      <w:r w:rsidR="00F829E2">
        <w:rPr>
          <w:sz w:val="24"/>
          <w:szCs w:val="24"/>
        </w:rPr>
        <w:t xml:space="preserve">to </w:t>
      </w:r>
      <w:r w:rsidR="00A36989">
        <w:rPr>
          <w:sz w:val="24"/>
          <w:szCs w:val="24"/>
        </w:rPr>
        <w:t>have less</w:t>
      </w:r>
      <w:r w:rsidR="00F829E2">
        <w:rPr>
          <w:sz w:val="24"/>
          <w:szCs w:val="24"/>
        </w:rPr>
        <w:t xml:space="preserve"> NLOS</w:t>
      </w:r>
      <w:r w:rsidR="00313571">
        <w:rPr>
          <w:sz w:val="24"/>
          <w:szCs w:val="24"/>
        </w:rPr>
        <w:t xml:space="preserve"> as the original one found to be </w:t>
      </w:r>
      <w:r w:rsidR="003162B9">
        <w:rPr>
          <w:sz w:val="24"/>
          <w:szCs w:val="24"/>
        </w:rPr>
        <w:t>stringent</w:t>
      </w:r>
      <w:r w:rsidR="00A36989">
        <w:rPr>
          <w:sz w:val="24"/>
          <w:szCs w:val="24"/>
        </w:rPr>
        <w:t>. The rest of simulation parameters are in</w:t>
      </w:r>
      <w:r w:rsidR="00E0467D">
        <w:rPr>
          <w:sz w:val="24"/>
          <w:szCs w:val="24"/>
        </w:rPr>
        <w:t xml:space="preserve"> </w:t>
      </w:r>
      <w:r w:rsidR="00A36989">
        <w:rPr>
          <w:sz w:val="24"/>
          <w:szCs w:val="24"/>
        </w:rPr>
        <w:t xml:space="preserve">line with those in TR 38.857 </w:t>
      </w:r>
      <w:sdt>
        <w:sdtPr>
          <w:rPr>
            <w:sz w:val="24"/>
            <w:szCs w:val="24"/>
          </w:rPr>
          <w:id w:val="1445659698"/>
          <w:citation/>
        </w:sdtPr>
        <w:sdtEndPr/>
        <w:sdtContent>
          <w:r w:rsidR="007869E4">
            <w:rPr>
              <w:sz w:val="24"/>
              <w:szCs w:val="24"/>
            </w:rPr>
            <w:fldChar w:fldCharType="begin"/>
          </w:r>
          <w:r w:rsidR="007869E4">
            <w:rPr>
              <w:sz w:val="24"/>
              <w:szCs w:val="24"/>
              <w:lang w:val="en-US"/>
            </w:rPr>
            <w:instrText xml:space="preserve"> CITATION TR38857 \l 1033 </w:instrText>
          </w:r>
          <w:r w:rsidR="007869E4">
            <w:rPr>
              <w:sz w:val="24"/>
              <w:szCs w:val="24"/>
            </w:rPr>
            <w:fldChar w:fldCharType="separate"/>
          </w:r>
          <w:r w:rsidR="00086148">
            <w:rPr>
              <w:noProof/>
              <w:sz w:val="24"/>
              <w:szCs w:val="24"/>
              <w:lang w:val="en-US"/>
            </w:rPr>
            <w:t>[3]</w:t>
          </w:r>
          <w:r w:rsidR="007869E4">
            <w:rPr>
              <w:sz w:val="24"/>
              <w:szCs w:val="24"/>
            </w:rPr>
            <w:fldChar w:fldCharType="end"/>
          </w:r>
        </w:sdtContent>
      </w:sdt>
      <w:r w:rsidR="007869E4">
        <w:rPr>
          <w:sz w:val="24"/>
          <w:szCs w:val="24"/>
        </w:rPr>
        <w:t>.</w:t>
      </w:r>
      <w:r w:rsidR="00A36989">
        <w:rPr>
          <w:sz w:val="24"/>
          <w:szCs w:val="24"/>
        </w:rPr>
        <w:t xml:space="preserve"> </w:t>
      </w:r>
      <w:r w:rsidR="000F085E" w:rsidRPr="000D7102">
        <w:rPr>
          <w:sz w:val="24"/>
          <w:szCs w:val="24"/>
        </w:rPr>
        <w:t xml:space="preserve">The spatial </w:t>
      </w:r>
      <w:r w:rsidR="00C8673C" w:rsidRPr="000D7102">
        <w:rPr>
          <w:sz w:val="24"/>
          <w:szCs w:val="24"/>
        </w:rPr>
        <w:t>consistency</w:t>
      </w:r>
      <w:r w:rsidR="000F085E" w:rsidRPr="000D7102">
        <w:rPr>
          <w:sz w:val="24"/>
          <w:szCs w:val="24"/>
        </w:rPr>
        <w:t xml:space="preserve"> </w:t>
      </w:r>
      <w:r w:rsidR="007F5DB4" w:rsidRPr="000D7102">
        <w:rPr>
          <w:sz w:val="24"/>
          <w:szCs w:val="24"/>
        </w:rPr>
        <w:t>is</w:t>
      </w:r>
      <w:r w:rsidR="000F085E" w:rsidRPr="000D7102">
        <w:rPr>
          <w:sz w:val="24"/>
          <w:szCs w:val="24"/>
        </w:rPr>
        <w:t xml:space="preserve"> enabled according to Section 7.</w:t>
      </w:r>
      <w:r w:rsidR="00EF4886" w:rsidRPr="000D7102">
        <w:rPr>
          <w:sz w:val="24"/>
          <w:szCs w:val="24"/>
        </w:rPr>
        <w:t>6.3</w:t>
      </w:r>
      <w:r w:rsidR="00F6517F">
        <w:rPr>
          <w:sz w:val="24"/>
          <w:szCs w:val="24"/>
        </w:rPr>
        <w:t xml:space="preserve">, TR </w:t>
      </w:r>
      <w:r w:rsidR="00D52810">
        <w:rPr>
          <w:sz w:val="24"/>
          <w:szCs w:val="24"/>
        </w:rPr>
        <w:t>38.901</w:t>
      </w:r>
      <w:r w:rsidR="000F085E" w:rsidRPr="000D7102">
        <w:rPr>
          <w:sz w:val="24"/>
          <w:szCs w:val="24"/>
        </w:rPr>
        <w:t xml:space="preserve"> </w:t>
      </w:r>
      <w:sdt>
        <w:sdtPr>
          <w:rPr>
            <w:sz w:val="24"/>
            <w:szCs w:val="24"/>
          </w:rPr>
          <w:id w:val="806510910"/>
          <w:citation/>
        </w:sdtPr>
        <w:sdtEndPr/>
        <w:sdtContent>
          <w:r w:rsidR="00462C48" w:rsidRPr="000D7102">
            <w:rPr>
              <w:sz w:val="24"/>
              <w:szCs w:val="24"/>
            </w:rPr>
            <w:fldChar w:fldCharType="begin"/>
          </w:r>
          <w:r w:rsidR="005D7481">
            <w:rPr>
              <w:sz w:val="24"/>
              <w:szCs w:val="24"/>
              <w:lang w:val="en-US"/>
            </w:rPr>
            <w:instrText xml:space="preserve">CITATION TR38901 \l 1033 </w:instrText>
          </w:r>
          <w:r w:rsidR="00462C48" w:rsidRPr="000D7102">
            <w:rPr>
              <w:sz w:val="24"/>
              <w:szCs w:val="24"/>
            </w:rPr>
            <w:fldChar w:fldCharType="separate"/>
          </w:r>
          <w:r w:rsidR="00086148">
            <w:rPr>
              <w:noProof/>
              <w:sz w:val="24"/>
              <w:szCs w:val="24"/>
              <w:lang w:val="en-US"/>
            </w:rPr>
            <w:t>[2]</w:t>
          </w:r>
          <w:r w:rsidR="00462C48" w:rsidRPr="000D7102">
            <w:rPr>
              <w:sz w:val="24"/>
              <w:szCs w:val="24"/>
            </w:rPr>
            <w:fldChar w:fldCharType="end"/>
          </w:r>
        </w:sdtContent>
      </w:sdt>
      <w:r w:rsidR="00D62203" w:rsidRPr="000D7102">
        <w:rPr>
          <w:sz w:val="24"/>
          <w:szCs w:val="24"/>
        </w:rPr>
        <w:t xml:space="preserve"> </w:t>
      </w:r>
      <w:r w:rsidR="00C81BBF" w:rsidRPr="000D7102">
        <w:rPr>
          <w:sz w:val="24"/>
          <w:szCs w:val="24"/>
        </w:rPr>
        <w:t>with decorrelation distance 10 meters</w:t>
      </w:r>
      <w:r w:rsidR="007D51B4" w:rsidRPr="000D7102">
        <w:rPr>
          <w:sz w:val="24"/>
          <w:szCs w:val="24"/>
        </w:rPr>
        <w:t xml:space="preserve"> </w:t>
      </w:r>
      <w:r w:rsidR="001E30B6">
        <w:rPr>
          <w:sz w:val="24"/>
          <w:szCs w:val="24"/>
        </w:rPr>
        <w:t>and</w:t>
      </w:r>
      <w:r w:rsidR="002B16B3" w:rsidRPr="000D7102">
        <w:rPr>
          <w:sz w:val="24"/>
          <w:szCs w:val="24"/>
        </w:rPr>
        <w:t xml:space="preserve"> </w:t>
      </w:r>
      <w:r w:rsidR="001E30B6">
        <w:rPr>
          <w:sz w:val="24"/>
          <w:szCs w:val="24"/>
        </w:rPr>
        <w:t xml:space="preserve">the </w:t>
      </w:r>
      <w:r w:rsidR="002B16B3" w:rsidRPr="000D7102">
        <w:rPr>
          <w:sz w:val="24"/>
          <w:szCs w:val="24"/>
        </w:rPr>
        <w:t>grid-based method discussed</w:t>
      </w:r>
      <w:r w:rsidR="007D51B4" w:rsidRPr="000D7102">
        <w:rPr>
          <w:sz w:val="24"/>
          <w:szCs w:val="24"/>
        </w:rPr>
        <w:t xml:space="preserve"> in Section 5.3</w:t>
      </w:r>
      <w:r w:rsidR="00462C48" w:rsidRPr="000D7102">
        <w:rPr>
          <w:sz w:val="24"/>
          <w:szCs w:val="24"/>
        </w:rPr>
        <w:t xml:space="preserve"> </w:t>
      </w:r>
      <w:sdt>
        <w:sdtPr>
          <w:rPr>
            <w:sz w:val="24"/>
            <w:szCs w:val="24"/>
          </w:rPr>
          <w:id w:val="1149789959"/>
          <w:citation/>
        </w:sdtPr>
        <w:sdtEndPr/>
        <w:sdtContent>
          <w:r w:rsidR="00462C48" w:rsidRPr="000D7102">
            <w:rPr>
              <w:sz w:val="24"/>
              <w:szCs w:val="24"/>
            </w:rPr>
            <w:fldChar w:fldCharType="begin"/>
          </w:r>
          <w:r w:rsidR="00462C48" w:rsidRPr="000D7102">
            <w:rPr>
              <w:sz w:val="24"/>
              <w:szCs w:val="24"/>
              <w:lang w:val="en-US"/>
            </w:rPr>
            <w:instrText xml:space="preserve"> CITATION 5GC16 \l 1033 </w:instrText>
          </w:r>
          <w:r w:rsidR="00462C48" w:rsidRPr="000D7102">
            <w:rPr>
              <w:sz w:val="24"/>
              <w:szCs w:val="24"/>
            </w:rPr>
            <w:fldChar w:fldCharType="separate"/>
          </w:r>
          <w:r w:rsidR="00086148">
            <w:rPr>
              <w:noProof/>
              <w:sz w:val="24"/>
              <w:szCs w:val="24"/>
              <w:lang w:val="en-US"/>
            </w:rPr>
            <w:t>[6]</w:t>
          </w:r>
          <w:r w:rsidR="00462C48" w:rsidRPr="000D7102">
            <w:rPr>
              <w:sz w:val="24"/>
              <w:szCs w:val="24"/>
            </w:rPr>
            <w:fldChar w:fldCharType="end"/>
          </w:r>
        </w:sdtContent>
      </w:sdt>
      <w:r w:rsidR="00C81BBF" w:rsidRPr="000D7102">
        <w:rPr>
          <w:sz w:val="24"/>
          <w:szCs w:val="24"/>
        </w:rPr>
        <w:t>.</w:t>
      </w:r>
      <w:r w:rsidR="007D51B4" w:rsidRPr="000D7102">
        <w:rPr>
          <w:sz w:val="24"/>
          <w:szCs w:val="24"/>
        </w:rPr>
        <w:t xml:space="preserve"> </w:t>
      </w:r>
      <w:r w:rsidR="00C81BBF" w:rsidRPr="000D7102">
        <w:rPr>
          <w:sz w:val="24"/>
          <w:szCs w:val="24"/>
        </w:rPr>
        <w:t xml:space="preserve"> </w:t>
      </w:r>
      <w:r w:rsidR="003162B9">
        <w:rPr>
          <w:sz w:val="24"/>
          <w:szCs w:val="24"/>
        </w:rPr>
        <w:t xml:space="preserve">We drop </w:t>
      </w:r>
      <w:r w:rsidR="0086041C" w:rsidRPr="000D7102">
        <w:rPr>
          <w:sz w:val="24"/>
          <w:szCs w:val="24"/>
        </w:rPr>
        <w:t xml:space="preserve">18K UEs uniformly </w:t>
      </w:r>
      <w:r w:rsidR="00E81F32" w:rsidRPr="000D7102">
        <w:rPr>
          <w:sz w:val="24"/>
          <w:szCs w:val="24"/>
        </w:rPr>
        <w:t xml:space="preserve">and </w:t>
      </w:r>
      <w:r w:rsidR="00EC1490">
        <w:rPr>
          <w:sz w:val="24"/>
          <w:szCs w:val="24"/>
        </w:rPr>
        <w:t>use</w:t>
      </w:r>
      <w:r w:rsidR="00E81F32" w:rsidRPr="000D7102">
        <w:rPr>
          <w:sz w:val="24"/>
          <w:szCs w:val="24"/>
        </w:rPr>
        <w:t>16K for RFFP training</w:t>
      </w:r>
      <w:r w:rsidR="009F7070">
        <w:rPr>
          <w:sz w:val="24"/>
          <w:szCs w:val="24"/>
        </w:rPr>
        <w:t xml:space="preserve">. The </w:t>
      </w:r>
      <w:r w:rsidR="000224A6" w:rsidRPr="000D7102">
        <w:rPr>
          <w:sz w:val="24"/>
          <w:szCs w:val="24"/>
        </w:rPr>
        <w:t xml:space="preserve">UE area density </w:t>
      </w:r>
      <w:r w:rsidR="00445968" w:rsidRPr="000D7102">
        <w:rPr>
          <w:sz w:val="24"/>
          <w:szCs w:val="24"/>
        </w:rPr>
        <w:t>of</w:t>
      </w:r>
      <w:r w:rsidR="009F7070">
        <w:rPr>
          <w:sz w:val="24"/>
          <w:szCs w:val="24"/>
        </w:rPr>
        <w:t xml:space="preserve"> training dataset is</w:t>
      </w:r>
      <w:r w:rsidR="000224A6" w:rsidRPr="000D7102">
        <w:rPr>
          <w:sz w:val="24"/>
          <w:szCs w:val="24"/>
        </w:rPr>
        <w:t xml:space="preserve"> 2.2 UEs/m</w:t>
      </w:r>
      <w:r w:rsidR="000224A6" w:rsidRPr="00A4404B">
        <w:rPr>
          <w:sz w:val="24"/>
          <w:szCs w:val="24"/>
          <w:vertAlign w:val="superscript"/>
        </w:rPr>
        <w:t>2</w:t>
      </w:r>
      <w:r w:rsidR="000224A6" w:rsidRPr="000D7102">
        <w:rPr>
          <w:sz w:val="24"/>
          <w:szCs w:val="24"/>
        </w:rPr>
        <w:t xml:space="preserve">. </w:t>
      </w:r>
      <w:r w:rsidR="004629B0" w:rsidRPr="000D7102">
        <w:rPr>
          <w:sz w:val="24"/>
          <w:szCs w:val="24"/>
        </w:rPr>
        <w:t>The testing set has 2K UEs</w:t>
      </w:r>
      <w:r w:rsidR="009C4AC0" w:rsidRPr="000D7102">
        <w:rPr>
          <w:sz w:val="24"/>
          <w:szCs w:val="24"/>
        </w:rPr>
        <w:t xml:space="preserve"> widely spread in the layout.</w:t>
      </w:r>
      <w:r w:rsidR="009E7A2D" w:rsidRPr="000D7102">
        <w:rPr>
          <w:sz w:val="24"/>
          <w:szCs w:val="24"/>
        </w:rPr>
        <w:t xml:space="preserve"> </w:t>
      </w:r>
      <w:r w:rsidR="009F7070">
        <w:rPr>
          <w:sz w:val="24"/>
          <w:szCs w:val="24"/>
        </w:rPr>
        <w:t>We train the</w:t>
      </w:r>
      <w:r w:rsidR="009E7A2D" w:rsidRPr="000D7102">
        <w:rPr>
          <w:sz w:val="24"/>
          <w:szCs w:val="24"/>
        </w:rPr>
        <w:t xml:space="preserve"> ML model </w:t>
      </w:r>
      <w:r w:rsidR="00FB54DD" w:rsidRPr="000D7102">
        <w:rPr>
          <w:sz w:val="24"/>
          <w:szCs w:val="24"/>
        </w:rPr>
        <w:t xml:space="preserve">to </w:t>
      </w:r>
      <w:r w:rsidR="00E02DC5" w:rsidRPr="000D7102">
        <w:rPr>
          <w:sz w:val="24"/>
          <w:szCs w:val="24"/>
        </w:rPr>
        <w:t>pay attention to relative timing of multipath components</w:t>
      </w:r>
      <w:r w:rsidR="00193FCC">
        <w:rPr>
          <w:sz w:val="24"/>
          <w:szCs w:val="24"/>
        </w:rPr>
        <w:t>, allowing</w:t>
      </w:r>
      <w:r w:rsidR="00E02DC5" w:rsidRPr="000D7102">
        <w:rPr>
          <w:sz w:val="24"/>
          <w:szCs w:val="24"/>
        </w:rPr>
        <w:t xml:space="preserve"> ML model to </w:t>
      </w:r>
      <w:r w:rsidR="00FB54DD" w:rsidRPr="000D7102">
        <w:rPr>
          <w:sz w:val="24"/>
          <w:szCs w:val="24"/>
        </w:rPr>
        <w:t>account for UE clock drifts</w:t>
      </w:r>
      <w:r w:rsidR="000E1B22" w:rsidRPr="000D7102">
        <w:rPr>
          <w:sz w:val="24"/>
          <w:szCs w:val="24"/>
        </w:rPr>
        <w:t xml:space="preserve"> as it occurs</w:t>
      </w:r>
      <w:r w:rsidR="00981A82" w:rsidRPr="000D7102">
        <w:rPr>
          <w:sz w:val="24"/>
          <w:szCs w:val="24"/>
        </w:rPr>
        <w:t xml:space="preserve"> in real deployments.</w:t>
      </w:r>
    </w:p>
    <w:p w14:paraId="3FADAE14" w14:textId="77777777" w:rsidR="00B9230C" w:rsidRDefault="00B9230C" w:rsidP="00AE0C31">
      <w:pPr>
        <w:rPr>
          <w:sz w:val="24"/>
          <w:szCs w:val="24"/>
        </w:rPr>
      </w:pPr>
    </w:p>
    <w:p w14:paraId="7236169D" w14:textId="68045B35" w:rsidR="008E1486" w:rsidRDefault="008E1486" w:rsidP="008E1486">
      <w:pPr>
        <w:pStyle w:val="Caption"/>
        <w:keepNext/>
      </w:pPr>
      <w:bookmarkStart w:id="2" w:name="_Ref102039047"/>
      <w:r>
        <w:t xml:space="preserve">Table </w:t>
      </w:r>
      <w:r>
        <w:fldChar w:fldCharType="begin"/>
      </w:r>
      <w:r>
        <w:instrText>SEQ Table \* ARABIC</w:instrText>
      </w:r>
      <w:r>
        <w:fldChar w:fldCharType="separate"/>
      </w:r>
      <w:r>
        <w:rPr>
          <w:noProof/>
        </w:rPr>
        <w:t>1</w:t>
      </w:r>
      <w:r>
        <w:fldChar w:fldCharType="end"/>
      </w:r>
      <w:bookmarkEnd w:id="2"/>
      <w:r>
        <w:t xml:space="preserve"> </w:t>
      </w:r>
      <w:proofErr w:type="spellStart"/>
      <w:r w:rsidR="00763A09">
        <w:t>InF</w:t>
      </w:r>
      <w:proofErr w:type="spellEnd"/>
      <w:r w:rsidR="00763A09">
        <w:t>-DH</w:t>
      </w:r>
      <w:r>
        <w:t xml:space="preserve"> </w:t>
      </w:r>
      <w:r w:rsidR="0032713C">
        <w:t>c</w:t>
      </w:r>
      <w:r>
        <w:t>lutter parameters</w:t>
      </w:r>
    </w:p>
    <w:tbl>
      <w:tblPr>
        <w:tblStyle w:val="ListTable7Colorful-Accent1"/>
        <w:tblW w:w="0" w:type="auto"/>
        <w:tblLook w:val="04A0" w:firstRow="1" w:lastRow="0" w:firstColumn="1" w:lastColumn="0" w:noHBand="0" w:noVBand="1"/>
      </w:tblPr>
      <w:tblGrid>
        <w:gridCol w:w="2407"/>
        <w:gridCol w:w="2407"/>
        <w:gridCol w:w="2407"/>
        <w:gridCol w:w="2408"/>
      </w:tblGrid>
      <w:tr w:rsidR="00E423FA" w14:paraId="2EE34272" w14:textId="77777777" w:rsidTr="0040366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14:paraId="01FD717B" w14:textId="77777777" w:rsidR="00E423FA" w:rsidRDefault="00E423FA" w:rsidP="00AE0C31">
            <w:pPr>
              <w:rPr>
                <w:sz w:val="24"/>
                <w:szCs w:val="24"/>
              </w:rPr>
            </w:pPr>
          </w:p>
        </w:tc>
        <w:tc>
          <w:tcPr>
            <w:tcW w:w="2407" w:type="dxa"/>
          </w:tcPr>
          <w:p w14:paraId="72F73321" w14:textId="7BB65BA6" w:rsidR="00E423FA" w:rsidRDefault="00E423FA" w:rsidP="00AE0C31">
            <w:pP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 xml:space="preserve">Clutter </w:t>
            </w:r>
            <w:r w:rsidR="000C337D">
              <w:rPr>
                <w:sz w:val="24"/>
                <w:szCs w:val="24"/>
              </w:rPr>
              <w:t>density</w:t>
            </w:r>
          </w:p>
        </w:tc>
        <w:tc>
          <w:tcPr>
            <w:tcW w:w="2407" w:type="dxa"/>
          </w:tcPr>
          <w:p w14:paraId="107162B8" w14:textId="1F4C27BD" w:rsidR="00E423FA" w:rsidRDefault="000C337D" w:rsidP="00AE0C31">
            <w:pP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Clutter height</w:t>
            </w:r>
          </w:p>
        </w:tc>
        <w:tc>
          <w:tcPr>
            <w:tcW w:w="2408" w:type="dxa"/>
          </w:tcPr>
          <w:p w14:paraId="68E4DC45" w14:textId="793EE74E" w:rsidR="00E423FA" w:rsidRDefault="00AA5A16" w:rsidP="00AE0C31">
            <w:pPr>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Clutter size</w:t>
            </w:r>
          </w:p>
        </w:tc>
      </w:tr>
      <w:tr w:rsidR="00E423FA" w14:paraId="4CA907EA" w14:textId="77777777" w:rsidTr="00403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5F78E129" w14:textId="7D879C8D" w:rsidR="00E423FA" w:rsidRDefault="00403663" w:rsidP="00AE0C31">
            <w:pPr>
              <w:rPr>
                <w:sz w:val="24"/>
                <w:szCs w:val="24"/>
              </w:rPr>
            </w:pPr>
            <w:proofErr w:type="spellStart"/>
            <w:r>
              <w:rPr>
                <w:sz w:val="24"/>
                <w:szCs w:val="24"/>
              </w:rPr>
              <w:t>InF</w:t>
            </w:r>
            <w:proofErr w:type="spellEnd"/>
            <w:r>
              <w:rPr>
                <w:sz w:val="24"/>
                <w:szCs w:val="24"/>
              </w:rPr>
              <w:t>-DH (original)</w:t>
            </w:r>
          </w:p>
        </w:tc>
        <w:tc>
          <w:tcPr>
            <w:tcW w:w="2407" w:type="dxa"/>
          </w:tcPr>
          <w:p w14:paraId="3B62C241" w14:textId="70AFA224" w:rsidR="00E423FA" w:rsidRDefault="00EE69E5" w:rsidP="00AE0C31">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60</w:t>
            </w:r>
            <w:r w:rsidR="005530B9">
              <w:rPr>
                <w:sz w:val="24"/>
                <w:szCs w:val="24"/>
              </w:rPr>
              <w:t>%</w:t>
            </w:r>
          </w:p>
        </w:tc>
        <w:tc>
          <w:tcPr>
            <w:tcW w:w="2407" w:type="dxa"/>
          </w:tcPr>
          <w:p w14:paraId="56C301B7" w14:textId="2FF69194" w:rsidR="00E423FA" w:rsidRDefault="00F02841" w:rsidP="00AE0C31">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6 </w:t>
            </w:r>
            <w:r w:rsidR="008E1486">
              <w:rPr>
                <w:sz w:val="24"/>
                <w:szCs w:val="24"/>
              </w:rPr>
              <w:t>meters</w:t>
            </w:r>
          </w:p>
        </w:tc>
        <w:tc>
          <w:tcPr>
            <w:tcW w:w="2408" w:type="dxa"/>
          </w:tcPr>
          <w:p w14:paraId="1225BBF9" w14:textId="62250D0B" w:rsidR="00E423FA" w:rsidRDefault="006461C2" w:rsidP="00AE0C31">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 xml:space="preserve">2 </w:t>
            </w:r>
            <w:r w:rsidR="008E1486">
              <w:rPr>
                <w:sz w:val="24"/>
                <w:szCs w:val="24"/>
              </w:rPr>
              <w:t>meters</w:t>
            </w:r>
          </w:p>
        </w:tc>
      </w:tr>
      <w:tr w:rsidR="00E423FA" w14:paraId="65778E11" w14:textId="77777777" w:rsidTr="00403663">
        <w:tc>
          <w:tcPr>
            <w:cnfStyle w:val="001000000000" w:firstRow="0" w:lastRow="0" w:firstColumn="1" w:lastColumn="0" w:oddVBand="0" w:evenVBand="0" w:oddHBand="0" w:evenHBand="0" w:firstRowFirstColumn="0" w:firstRowLastColumn="0" w:lastRowFirstColumn="0" w:lastRowLastColumn="0"/>
            <w:tcW w:w="2407" w:type="dxa"/>
          </w:tcPr>
          <w:p w14:paraId="0BA1684A" w14:textId="49768351" w:rsidR="00E423FA" w:rsidRDefault="00403663" w:rsidP="00AE0C31">
            <w:pPr>
              <w:rPr>
                <w:sz w:val="24"/>
                <w:szCs w:val="24"/>
              </w:rPr>
            </w:pPr>
            <w:proofErr w:type="spellStart"/>
            <w:r>
              <w:rPr>
                <w:sz w:val="24"/>
                <w:szCs w:val="24"/>
              </w:rPr>
              <w:t>InF</w:t>
            </w:r>
            <w:proofErr w:type="spellEnd"/>
            <w:r>
              <w:rPr>
                <w:sz w:val="24"/>
                <w:szCs w:val="24"/>
              </w:rPr>
              <w:t>-DH (relaxed)</w:t>
            </w:r>
          </w:p>
        </w:tc>
        <w:tc>
          <w:tcPr>
            <w:tcW w:w="2407" w:type="dxa"/>
          </w:tcPr>
          <w:p w14:paraId="4A2A8EE9" w14:textId="746E1279" w:rsidR="00E423FA" w:rsidRDefault="003E3DB4" w:rsidP="00AE0C31">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40%</w:t>
            </w:r>
          </w:p>
        </w:tc>
        <w:tc>
          <w:tcPr>
            <w:tcW w:w="2407" w:type="dxa"/>
          </w:tcPr>
          <w:p w14:paraId="5DB96B0B" w14:textId="499FB696" w:rsidR="00E423FA" w:rsidRDefault="003114D9" w:rsidP="00AE0C31">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w:t>
            </w:r>
            <w:r w:rsidR="000627C9">
              <w:rPr>
                <w:sz w:val="24"/>
                <w:szCs w:val="24"/>
              </w:rPr>
              <w:t xml:space="preserve"> meters</w:t>
            </w:r>
          </w:p>
        </w:tc>
        <w:tc>
          <w:tcPr>
            <w:tcW w:w="2408" w:type="dxa"/>
          </w:tcPr>
          <w:p w14:paraId="2D4C5C24" w14:textId="05B31C76" w:rsidR="00E423FA" w:rsidRDefault="000627C9" w:rsidP="00AE0C31">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2 meters</w:t>
            </w:r>
          </w:p>
        </w:tc>
      </w:tr>
    </w:tbl>
    <w:p w14:paraId="0BBA3764" w14:textId="77777777" w:rsidR="00B9230C" w:rsidRPr="000D7102" w:rsidRDefault="00B9230C" w:rsidP="00AE0C31">
      <w:pPr>
        <w:rPr>
          <w:sz w:val="24"/>
          <w:szCs w:val="24"/>
        </w:rPr>
      </w:pPr>
    </w:p>
    <w:p w14:paraId="690A4B5B" w14:textId="77777777" w:rsidR="00976F9B" w:rsidRDefault="00BC0699" w:rsidP="00976F9B">
      <w:pPr>
        <w:keepNext/>
        <w:jc w:val="center"/>
      </w:pPr>
      <w:r>
        <w:rPr>
          <w:noProof/>
        </w:rPr>
        <w:drawing>
          <wp:inline distT="0" distB="0" distL="0" distR="0" wp14:anchorId="4F304EE5" wp14:editId="7712AC76">
            <wp:extent cx="2769079" cy="2076450"/>
            <wp:effectExtent l="0" t="0" r="0" b="0"/>
            <wp:docPr id="12" name="Picture 1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scatter 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8062" cy="2090685"/>
                    </a:xfrm>
                    <a:prstGeom prst="rect">
                      <a:avLst/>
                    </a:prstGeom>
                    <a:noFill/>
                    <a:ln>
                      <a:noFill/>
                    </a:ln>
                  </pic:spPr>
                </pic:pic>
              </a:graphicData>
            </a:graphic>
          </wp:inline>
        </w:drawing>
      </w:r>
    </w:p>
    <w:p w14:paraId="63FD0005" w14:textId="0B0D077E" w:rsidR="00BC0699" w:rsidRDefault="00976F9B" w:rsidP="00976F9B">
      <w:pPr>
        <w:pStyle w:val="Caption"/>
      </w:pPr>
      <w:bookmarkStart w:id="3" w:name="_Ref101875857"/>
      <w:r>
        <w:t xml:space="preserve">Figure </w:t>
      </w:r>
      <w:r>
        <w:fldChar w:fldCharType="begin"/>
      </w:r>
      <w:r>
        <w:instrText>SEQ Figure \* ARABIC</w:instrText>
      </w:r>
      <w:r>
        <w:fldChar w:fldCharType="separate"/>
      </w:r>
      <w:r w:rsidR="00E479F7">
        <w:rPr>
          <w:noProof/>
        </w:rPr>
        <w:t>1</w:t>
      </w:r>
      <w:r>
        <w:fldChar w:fldCharType="end"/>
      </w:r>
      <w:bookmarkEnd w:id="3"/>
      <w:r>
        <w:t xml:space="preserve"> </w:t>
      </w:r>
      <w:proofErr w:type="spellStart"/>
      <w:r>
        <w:t>InF</w:t>
      </w:r>
      <w:proofErr w:type="spellEnd"/>
      <w:r>
        <w:t>-DH deployment</w:t>
      </w:r>
      <w:r w:rsidR="00DA7E01">
        <w:t xml:space="preserve"> (red triangles: TRPs, blue dots: UE locations)</w:t>
      </w:r>
      <w:r>
        <w:t>.</w:t>
      </w:r>
    </w:p>
    <w:p w14:paraId="4A90E30E" w14:textId="19204914" w:rsidR="00897E7E" w:rsidRDefault="00897E7E" w:rsidP="00AE0C31"/>
    <w:p w14:paraId="704D6D53" w14:textId="38E5FD85" w:rsidR="00264D1C" w:rsidRDefault="00264D1C" w:rsidP="00264D1C">
      <w:pPr>
        <w:keepNext/>
        <w:jc w:val="center"/>
      </w:pPr>
      <w:r>
        <w:rPr>
          <w:noProof/>
        </w:rPr>
        <w:lastRenderedPageBreak/>
        <w:drawing>
          <wp:inline distT="0" distB="0" distL="0" distR="0" wp14:anchorId="2795B48B" wp14:editId="5931C21D">
            <wp:extent cx="3036572" cy="2275782"/>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3279" cy="2288303"/>
                    </a:xfrm>
                    <a:prstGeom prst="rect">
                      <a:avLst/>
                    </a:prstGeom>
                    <a:noFill/>
                    <a:ln>
                      <a:noFill/>
                    </a:ln>
                  </pic:spPr>
                </pic:pic>
              </a:graphicData>
            </a:graphic>
          </wp:inline>
        </w:drawing>
      </w:r>
    </w:p>
    <w:p w14:paraId="446FA39E" w14:textId="62AE527C" w:rsidR="0099020E" w:rsidRDefault="00264D1C" w:rsidP="00264D1C">
      <w:pPr>
        <w:pStyle w:val="Caption"/>
      </w:pPr>
      <w:bookmarkStart w:id="4" w:name="_Ref101879247"/>
      <w:r>
        <w:t xml:space="preserve">Figure </w:t>
      </w:r>
      <w:r>
        <w:fldChar w:fldCharType="begin"/>
      </w:r>
      <w:r>
        <w:instrText>SEQ Figure \* ARABIC</w:instrText>
      </w:r>
      <w:r>
        <w:fldChar w:fldCharType="separate"/>
      </w:r>
      <w:r w:rsidR="00E479F7">
        <w:rPr>
          <w:noProof/>
        </w:rPr>
        <w:t>2</w:t>
      </w:r>
      <w:r>
        <w:fldChar w:fldCharType="end"/>
      </w:r>
      <w:bookmarkEnd w:id="4"/>
      <w:r>
        <w:t xml:space="preserve"> CDF of horizontal positioning error for RFFP and classical schemes.</w:t>
      </w:r>
    </w:p>
    <w:p w14:paraId="0D2EEDAE" w14:textId="560EA296" w:rsidR="00385BB7" w:rsidRDefault="00C03226" w:rsidP="00EF640E">
      <w:pPr>
        <w:rPr>
          <w:sz w:val="24"/>
          <w:szCs w:val="24"/>
        </w:rPr>
      </w:pPr>
      <w:r w:rsidRPr="000D7102">
        <w:rPr>
          <w:sz w:val="24"/>
          <w:szCs w:val="24"/>
        </w:rPr>
        <w:t xml:space="preserve">In </w:t>
      </w:r>
      <w:r w:rsidR="003256CB" w:rsidRPr="000D7102">
        <w:rPr>
          <w:sz w:val="24"/>
          <w:szCs w:val="24"/>
        </w:rPr>
        <w:fldChar w:fldCharType="begin"/>
      </w:r>
      <w:r w:rsidR="003256CB" w:rsidRPr="000D7102">
        <w:rPr>
          <w:sz w:val="24"/>
          <w:szCs w:val="24"/>
        </w:rPr>
        <w:instrText xml:space="preserve"> REF _Ref101879247 \h </w:instrText>
      </w:r>
      <w:r w:rsidR="000D7102" w:rsidRPr="000D7102">
        <w:rPr>
          <w:sz w:val="24"/>
          <w:szCs w:val="24"/>
        </w:rPr>
        <w:instrText xml:space="preserve"> \* MERGEFORMAT </w:instrText>
      </w:r>
      <w:r w:rsidR="003256CB" w:rsidRPr="000D7102">
        <w:rPr>
          <w:sz w:val="24"/>
          <w:szCs w:val="24"/>
        </w:rPr>
      </w:r>
      <w:r w:rsidR="003256CB" w:rsidRPr="000D7102">
        <w:rPr>
          <w:sz w:val="24"/>
          <w:szCs w:val="24"/>
        </w:rPr>
        <w:fldChar w:fldCharType="separate"/>
      </w:r>
      <w:r w:rsidR="00E479F7" w:rsidRPr="00E479F7">
        <w:rPr>
          <w:sz w:val="24"/>
          <w:szCs w:val="24"/>
        </w:rPr>
        <w:t xml:space="preserve">Figure </w:t>
      </w:r>
      <w:r w:rsidR="00E479F7" w:rsidRPr="00E479F7">
        <w:rPr>
          <w:noProof/>
          <w:sz w:val="24"/>
          <w:szCs w:val="24"/>
        </w:rPr>
        <w:t>2</w:t>
      </w:r>
      <w:r w:rsidR="003256CB" w:rsidRPr="000D7102">
        <w:rPr>
          <w:sz w:val="24"/>
          <w:szCs w:val="24"/>
        </w:rPr>
        <w:fldChar w:fldCharType="end"/>
      </w:r>
      <w:r w:rsidR="00193FCC">
        <w:rPr>
          <w:sz w:val="24"/>
          <w:szCs w:val="24"/>
        </w:rPr>
        <w:t>,</w:t>
      </w:r>
      <w:r w:rsidR="003256CB" w:rsidRPr="000D7102">
        <w:rPr>
          <w:sz w:val="24"/>
          <w:szCs w:val="24"/>
        </w:rPr>
        <w:t xml:space="preserve"> we plot CDF of horizontal positioning error for RFFP and classical benchmarking schemes. </w:t>
      </w:r>
      <w:r w:rsidR="004F1A65" w:rsidRPr="000D7102">
        <w:rPr>
          <w:sz w:val="24"/>
          <w:szCs w:val="24"/>
        </w:rPr>
        <w:t>The RFFP scheme offers significant improvement to positioning accuracy</w:t>
      </w:r>
      <w:r w:rsidR="00502D33" w:rsidRPr="000D7102">
        <w:rPr>
          <w:sz w:val="24"/>
          <w:szCs w:val="24"/>
        </w:rPr>
        <w:t xml:space="preserve">. </w:t>
      </w:r>
      <w:r w:rsidR="002D36C1">
        <w:rPr>
          <w:sz w:val="24"/>
          <w:szCs w:val="24"/>
        </w:rPr>
        <w:t xml:space="preserve">The </w:t>
      </w:r>
      <w:r w:rsidR="00DF228F">
        <w:rPr>
          <w:sz w:val="24"/>
          <w:szCs w:val="24"/>
        </w:rPr>
        <w:t>90</w:t>
      </w:r>
      <w:r w:rsidR="00DF228F" w:rsidRPr="00DF228F">
        <w:rPr>
          <w:sz w:val="24"/>
          <w:szCs w:val="24"/>
          <w:vertAlign w:val="superscript"/>
        </w:rPr>
        <w:t>th</w:t>
      </w:r>
      <w:r w:rsidR="00DF228F">
        <w:rPr>
          <w:sz w:val="24"/>
          <w:szCs w:val="24"/>
        </w:rPr>
        <w:t xml:space="preserve"> percentile </w:t>
      </w:r>
      <w:r w:rsidR="00EE37DC">
        <w:rPr>
          <w:sz w:val="24"/>
          <w:szCs w:val="24"/>
        </w:rPr>
        <w:t xml:space="preserve">of RFFP and classical schemes are </w:t>
      </w:r>
      <w:r w:rsidR="00666038">
        <w:rPr>
          <w:sz w:val="24"/>
          <w:szCs w:val="24"/>
        </w:rPr>
        <w:t xml:space="preserve">~3 m and ~13 m, respectively. </w:t>
      </w:r>
      <w:r w:rsidR="00513BAA">
        <w:rPr>
          <w:sz w:val="24"/>
          <w:szCs w:val="24"/>
        </w:rPr>
        <w:t xml:space="preserve">This proves the </w:t>
      </w:r>
      <w:r w:rsidR="00203277">
        <w:rPr>
          <w:sz w:val="24"/>
          <w:szCs w:val="24"/>
        </w:rPr>
        <w:t>significant enhancement that ML methods can offer in extreme NLOS environments.</w:t>
      </w:r>
      <w:r w:rsidR="00513BAA">
        <w:rPr>
          <w:sz w:val="24"/>
          <w:szCs w:val="24"/>
        </w:rPr>
        <w:t xml:space="preserve"> </w:t>
      </w:r>
      <w:r w:rsidR="00203277">
        <w:rPr>
          <w:sz w:val="24"/>
          <w:szCs w:val="24"/>
        </w:rPr>
        <w:t xml:space="preserve">We also discuss </w:t>
      </w:r>
      <w:r w:rsidR="007821AA">
        <w:rPr>
          <w:sz w:val="24"/>
          <w:szCs w:val="24"/>
        </w:rPr>
        <w:t xml:space="preserve">next </w:t>
      </w:r>
      <w:r w:rsidR="00203277">
        <w:rPr>
          <w:sz w:val="24"/>
          <w:szCs w:val="24"/>
        </w:rPr>
        <w:t xml:space="preserve">further ML enhancements </w:t>
      </w:r>
      <w:r w:rsidR="00CF7CD0">
        <w:rPr>
          <w:sz w:val="24"/>
          <w:szCs w:val="24"/>
        </w:rPr>
        <w:t xml:space="preserve">that helps pushing </w:t>
      </w:r>
      <w:r w:rsidR="000731D6">
        <w:rPr>
          <w:sz w:val="24"/>
          <w:szCs w:val="24"/>
        </w:rPr>
        <w:t xml:space="preserve">positioning error </w:t>
      </w:r>
      <w:r w:rsidR="00481405">
        <w:rPr>
          <w:sz w:val="24"/>
          <w:szCs w:val="24"/>
        </w:rPr>
        <w:t xml:space="preserve">to smaller </w:t>
      </w:r>
      <w:r w:rsidR="00385BB7">
        <w:rPr>
          <w:sz w:val="24"/>
          <w:szCs w:val="24"/>
        </w:rPr>
        <w:t>values.</w:t>
      </w:r>
    </w:p>
    <w:p w14:paraId="1D93FF36" w14:textId="00927357" w:rsidR="00DC4C36" w:rsidRPr="000D7102" w:rsidRDefault="00F83CCF" w:rsidP="00EF640E">
      <w:pPr>
        <w:rPr>
          <w:sz w:val="24"/>
          <w:szCs w:val="24"/>
        </w:rPr>
      </w:pPr>
      <w:r w:rsidRPr="000D7102">
        <w:rPr>
          <w:sz w:val="24"/>
          <w:szCs w:val="24"/>
        </w:rPr>
        <w:t xml:space="preserve">The impact of enabling spatial consistency on RFFP </w:t>
      </w:r>
      <w:r w:rsidR="00DC06A8" w:rsidRPr="000D7102">
        <w:rPr>
          <w:sz w:val="24"/>
          <w:szCs w:val="24"/>
        </w:rPr>
        <w:t>scheme is investigated in</w:t>
      </w:r>
      <w:r w:rsidR="003256CB" w:rsidRPr="000D7102">
        <w:rPr>
          <w:sz w:val="24"/>
          <w:szCs w:val="24"/>
        </w:rPr>
        <w:t xml:space="preserve"> </w:t>
      </w:r>
      <w:r w:rsidR="00EF640E" w:rsidRPr="000D7102">
        <w:rPr>
          <w:sz w:val="24"/>
          <w:szCs w:val="24"/>
        </w:rPr>
        <w:fldChar w:fldCharType="begin"/>
      </w:r>
      <w:r w:rsidR="00EF640E" w:rsidRPr="000D7102">
        <w:rPr>
          <w:sz w:val="24"/>
          <w:szCs w:val="24"/>
        </w:rPr>
        <w:instrText xml:space="preserve"> REF _Ref101879576 \h </w:instrText>
      </w:r>
      <w:r w:rsidR="000D7102" w:rsidRPr="000D7102">
        <w:rPr>
          <w:sz w:val="24"/>
          <w:szCs w:val="24"/>
        </w:rPr>
        <w:instrText xml:space="preserve"> \* MERGEFORMAT </w:instrText>
      </w:r>
      <w:r w:rsidR="00EF640E" w:rsidRPr="000D7102">
        <w:rPr>
          <w:sz w:val="24"/>
          <w:szCs w:val="24"/>
        </w:rPr>
      </w:r>
      <w:r w:rsidR="00EF640E" w:rsidRPr="000D7102">
        <w:rPr>
          <w:sz w:val="24"/>
          <w:szCs w:val="24"/>
        </w:rPr>
        <w:fldChar w:fldCharType="separate"/>
      </w:r>
      <w:r w:rsidR="00E479F7" w:rsidRPr="00E479F7">
        <w:rPr>
          <w:sz w:val="24"/>
          <w:szCs w:val="24"/>
        </w:rPr>
        <w:t xml:space="preserve">Figure </w:t>
      </w:r>
      <w:r w:rsidR="00E479F7" w:rsidRPr="00E479F7">
        <w:rPr>
          <w:noProof/>
          <w:sz w:val="24"/>
          <w:szCs w:val="24"/>
        </w:rPr>
        <w:t>3</w:t>
      </w:r>
      <w:r w:rsidR="00EF640E" w:rsidRPr="000D7102">
        <w:rPr>
          <w:sz w:val="24"/>
          <w:szCs w:val="24"/>
        </w:rPr>
        <w:fldChar w:fldCharType="end"/>
      </w:r>
      <w:r w:rsidR="00BE00E1" w:rsidRPr="000D7102">
        <w:rPr>
          <w:sz w:val="24"/>
          <w:szCs w:val="24"/>
        </w:rPr>
        <w:t xml:space="preserve">. </w:t>
      </w:r>
      <w:r w:rsidR="008E4DAC" w:rsidRPr="000D7102">
        <w:rPr>
          <w:sz w:val="24"/>
          <w:szCs w:val="24"/>
        </w:rPr>
        <w:t xml:space="preserve">The RFFP performance </w:t>
      </w:r>
      <w:r w:rsidR="00FE1750" w:rsidRPr="000D7102">
        <w:rPr>
          <w:sz w:val="24"/>
          <w:szCs w:val="24"/>
        </w:rPr>
        <w:t>shows better performance when trained on channel realizations generated according to Section 7.</w:t>
      </w:r>
      <w:r w:rsidR="003C6437" w:rsidRPr="000D7102">
        <w:rPr>
          <w:sz w:val="24"/>
          <w:szCs w:val="24"/>
        </w:rPr>
        <w:t xml:space="preserve">6.3 </w:t>
      </w:r>
      <w:sdt>
        <w:sdtPr>
          <w:rPr>
            <w:sz w:val="24"/>
            <w:szCs w:val="24"/>
          </w:rPr>
          <w:id w:val="1302814026"/>
          <w:citation/>
        </w:sdtPr>
        <w:sdtEndPr/>
        <w:sdtContent>
          <w:r w:rsidR="00184ACB" w:rsidRPr="000D7102">
            <w:rPr>
              <w:sz w:val="24"/>
              <w:szCs w:val="24"/>
            </w:rPr>
            <w:fldChar w:fldCharType="begin"/>
          </w:r>
          <w:r w:rsidR="005D7481">
            <w:rPr>
              <w:sz w:val="24"/>
              <w:szCs w:val="24"/>
              <w:lang w:val="en-US"/>
            </w:rPr>
            <w:instrText xml:space="preserve">CITATION TR38901 \l 1033 </w:instrText>
          </w:r>
          <w:r w:rsidR="00184ACB" w:rsidRPr="000D7102">
            <w:rPr>
              <w:sz w:val="24"/>
              <w:szCs w:val="24"/>
            </w:rPr>
            <w:fldChar w:fldCharType="separate"/>
          </w:r>
          <w:r w:rsidR="00086148">
            <w:rPr>
              <w:noProof/>
              <w:sz w:val="24"/>
              <w:szCs w:val="24"/>
              <w:lang w:val="en-US"/>
            </w:rPr>
            <w:t>[2]</w:t>
          </w:r>
          <w:r w:rsidR="00184ACB" w:rsidRPr="000D7102">
            <w:rPr>
              <w:sz w:val="24"/>
              <w:szCs w:val="24"/>
            </w:rPr>
            <w:fldChar w:fldCharType="end"/>
          </w:r>
        </w:sdtContent>
      </w:sdt>
      <w:r w:rsidR="007F2414" w:rsidRPr="000D7102">
        <w:rPr>
          <w:sz w:val="24"/>
          <w:szCs w:val="24"/>
        </w:rPr>
        <w:t xml:space="preserve"> </w:t>
      </w:r>
      <w:r w:rsidR="003C6437" w:rsidRPr="000D7102">
        <w:rPr>
          <w:sz w:val="24"/>
          <w:szCs w:val="24"/>
        </w:rPr>
        <w:t>and Section 5.3</w:t>
      </w:r>
      <w:r w:rsidR="00184ACB" w:rsidRPr="000D7102">
        <w:rPr>
          <w:sz w:val="24"/>
          <w:szCs w:val="24"/>
        </w:rPr>
        <w:t xml:space="preserve"> </w:t>
      </w:r>
      <w:sdt>
        <w:sdtPr>
          <w:rPr>
            <w:sz w:val="24"/>
            <w:szCs w:val="24"/>
          </w:rPr>
          <w:id w:val="1187947542"/>
          <w:citation/>
        </w:sdtPr>
        <w:sdtEndPr/>
        <w:sdtContent>
          <w:r w:rsidR="00184ACB" w:rsidRPr="000D7102">
            <w:rPr>
              <w:sz w:val="24"/>
              <w:szCs w:val="24"/>
            </w:rPr>
            <w:fldChar w:fldCharType="begin"/>
          </w:r>
          <w:r w:rsidR="00184ACB" w:rsidRPr="000D7102">
            <w:rPr>
              <w:sz w:val="24"/>
              <w:szCs w:val="24"/>
              <w:lang w:val="en-US"/>
            </w:rPr>
            <w:instrText xml:space="preserve"> CITATION 5GC16 \l 1033 </w:instrText>
          </w:r>
          <w:r w:rsidR="00184ACB" w:rsidRPr="000D7102">
            <w:rPr>
              <w:sz w:val="24"/>
              <w:szCs w:val="24"/>
            </w:rPr>
            <w:fldChar w:fldCharType="separate"/>
          </w:r>
          <w:r w:rsidR="00086148">
            <w:rPr>
              <w:noProof/>
              <w:sz w:val="24"/>
              <w:szCs w:val="24"/>
              <w:lang w:val="en-US"/>
            </w:rPr>
            <w:t>[6]</w:t>
          </w:r>
          <w:r w:rsidR="00184ACB" w:rsidRPr="000D7102">
            <w:rPr>
              <w:sz w:val="24"/>
              <w:szCs w:val="24"/>
            </w:rPr>
            <w:fldChar w:fldCharType="end"/>
          </w:r>
        </w:sdtContent>
      </w:sdt>
      <w:r w:rsidR="003C6437" w:rsidRPr="000D7102">
        <w:rPr>
          <w:sz w:val="24"/>
          <w:szCs w:val="24"/>
        </w:rPr>
        <w:t>.</w:t>
      </w:r>
      <w:r w:rsidR="00BE00E1" w:rsidRPr="000D7102">
        <w:rPr>
          <w:sz w:val="24"/>
          <w:szCs w:val="24"/>
        </w:rPr>
        <w:t xml:space="preserve"> </w:t>
      </w:r>
      <w:r w:rsidR="00F24DA6">
        <w:rPr>
          <w:sz w:val="24"/>
          <w:szCs w:val="24"/>
        </w:rPr>
        <w:t xml:space="preserve">This motivates </w:t>
      </w:r>
      <w:r w:rsidR="00250F28">
        <w:rPr>
          <w:sz w:val="24"/>
          <w:szCs w:val="24"/>
        </w:rPr>
        <w:t xml:space="preserve">us to propose </w:t>
      </w:r>
      <w:r w:rsidR="0028107A">
        <w:rPr>
          <w:sz w:val="24"/>
          <w:szCs w:val="24"/>
        </w:rPr>
        <w:t>companies to</w:t>
      </w:r>
      <w:r w:rsidR="00250F28">
        <w:rPr>
          <w:sz w:val="24"/>
          <w:szCs w:val="24"/>
        </w:rPr>
        <w:t xml:space="preserve"> further</w:t>
      </w:r>
      <w:r w:rsidR="0028107A">
        <w:rPr>
          <w:sz w:val="24"/>
          <w:szCs w:val="24"/>
        </w:rPr>
        <w:t xml:space="preserve"> discuss setting of spatial consistency parameters in </w:t>
      </w:r>
      <w:r w:rsidR="002D36C1">
        <w:rPr>
          <w:sz w:val="24"/>
          <w:szCs w:val="24"/>
        </w:rPr>
        <w:t>this study.</w:t>
      </w:r>
    </w:p>
    <w:p w14:paraId="302FE313" w14:textId="38272386" w:rsidR="00D40CCB" w:rsidRDefault="00D40CCB" w:rsidP="00D40CCB"/>
    <w:p w14:paraId="6ED97E7E" w14:textId="7D38E748" w:rsidR="00DC06A8" w:rsidRDefault="00095FED" w:rsidP="00DC06A8">
      <w:pPr>
        <w:keepNext/>
        <w:jc w:val="center"/>
      </w:pPr>
      <w:r>
        <w:rPr>
          <w:noProof/>
        </w:rPr>
        <w:drawing>
          <wp:inline distT="0" distB="0" distL="0" distR="0" wp14:anchorId="71D04150" wp14:editId="12CB7308">
            <wp:extent cx="3338290" cy="2501908"/>
            <wp:effectExtent l="0" t="0" r="0" b="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56495" cy="2515552"/>
                    </a:xfrm>
                    <a:prstGeom prst="rect">
                      <a:avLst/>
                    </a:prstGeom>
                    <a:noFill/>
                    <a:ln>
                      <a:noFill/>
                    </a:ln>
                  </pic:spPr>
                </pic:pic>
              </a:graphicData>
            </a:graphic>
          </wp:inline>
        </w:drawing>
      </w:r>
    </w:p>
    <w:p w14:paraId="2E2B62DB" w14:textId="354F088E" w:rsidR="00D17CFB" w:rsidRDefault="00DC06A8" w:rsidP="00DC06A8">
      <w:pPr>
        <w:pStyle w:val="Caption"/>
      </w:pPr>
      <w:bookmarkStart w:id="5" w:name="_Ref101879576"/>
      <w:r>
        <w:t xml:space="preserve">Figure </w:t>
      </w:r>
      <w:r>
        <w:fldChar w:fldCharType="begin"/>
      </w:r>
      <w:r>
        <w:instrText>SEQ Figure \* ARABIC</w:instrText>
      </w:r>
      <w:r>
        <w:fldChar w:fldCharType="separate"/>
      </w:r>
      <w:r w:rsidR="00E479F7">
        <w:rPr>
          <w:noProof/>
        </w:rPr>
        <w:t>3</w:t>
      </w:r>
      <w:r>
        <w:fldChar w:fldCharType="end"/>
      </w:r>
      <w:bookmarkEnd w:id="5"/>
      <w:r>
        <w:t xml:space="preserve"> CDF of horizontal positioning error for RFFP scheme </w:t>
      </w:r>
      <w:r w:rsidR="00CB667C">
        <w:t>under different channel modelling assumptions (</w:t>
      </w:r>
      <w:r w:rsidR="0075740D">
        <w:t xml:space="preserve">blue plot: </w:t>
      </w:r>
      <w:r w:rsidR="003B1ED9">
        <w:rPr>
          <w:noProof/>
        </w:rPr>
        <w:t>channel</w:t>
      </w:r>
      <w:r>
        <w:rPr>
          <w:noProof/>
        </w:rPr>
        <w:t xml:space="preserve"> model involves spatial consistency </w:t>
      </w:r>
      <w:r w:rsidR="003B1ED9">
        <w:rPr>
          <w:noProof/>
        </w:rPr>
        <w:t xml:space="preserve">as modeled </w:t>
      </w:r>
      <w:r>
        <w:rPr>
          <w:noProof/>
        </w:rPr>
        <w:t xml:space="preserve">in Section 7.6.3 </w:t>
      </w:r>
      <w:sdt>
        <w:sdtPr>
          <w:rPr>
            <w:noProof/>
          </w:rPr>
          <w:id w:val="-577358478"/>
          <w:citation/>
        </w:sdtPr>
        <w:sdtEndPr/>
        <w:sdtContent>
          <w:r>
            <w:rPr>
              <w:noProof/>
            </w:rPr>
            <w:fldChar w:fldCharType="begin"/>
          </w:r>
          <w:r>
            <w:rPr>
              <w:noProof/>
              <w:lang w:val="en-US"/>
            </w:rPr>
            <w:instrText xml:space="preserve"> CITATION RP2 \l 1033 </w:instrText>
          </w:r>
          <w:r>
            <w:rPr>
              <w:noProof/>
            </w:rPr>
            <w:fldChar w:fldCharType="separate"/>
          </w:r>
          <w:r w:rsidR="00086148">
            <w:rPr>
              <w:noProof/>
              <w:lang w:val="en-US"/>
            </w:rPr>
            <w:t>[1]</w:t>
          </w:r>
          <w:r>
            <w:rPr>
              <w:noProof/>
            </w:rPr>
            <w:fldChar w:fldCharType="end"/>
          </w:r>
        </w:sdtContent>
      </w:sdt>
      <w:r>
        <w:rPr>
          <w:noProof/>
        </w:rPr>
        <w:t xml:space="preserve"> and Section 5.3 </w:t>
      </w:r>
      <w:sdt>
        <w:sdtPr>
          <w:rPr>
            <w:noProof/>
          </w:rPr>
          <w:id w:val="1002161889"/>
          <w:citation/>
        </w:sdtPr>
        <w:sdtEndPr/>
        <w:sdtContent>
          <w:r w:rsidR="003B1ED9">
            <w:rPr>
              <w:noProof/>
            </w:rPr>
            <w:fldChar w:fldCharType="begin"/>
          </w:r>
          <w:r w:rsidR="003B1ED9">
            <w:rPr>
              <w:noProof/>
              <w:lang w:val="en-US"/>
            </w:rPr>
            <w:instrText xml:space="preserve"> CITATION 5GC16 \l 1033 </w:instrText>
          </w:r>
          <w:r w:rsidR="003B1ED9">
            <w:rPr>
              <w:noProof/>
            </w:rPr>
            <w:fldChar w:fldCharType="separate"/>
          </w:r>
          <w:r w:rsidR="00086148">
            <w:rPr>
              <w:noProof/>
              <w:lang w:val="en-US"/>
            </w:rPr>
            <w:t>[6]</w:t>
          </w:r>
          <w:r w:rsidR="003B1ED9">
            <w:rPr>
              <w:noProof/>
            </w:rPr>
            <w:fldChar w:fldCharType="end"/>
          </w:r>
        </w:sdtContent>
      </w:sdt>
      <w:r w:rsidR="0075740D">
        <w:rPr>
          <w:noProof/>
        </w:rPr>
        <w:t xml:space="preserve">; black plot: channel model is based on TR 38.901 but does not involve spatial consistency modeling in Section </w:t>
      </w:r>
      <w:r w:rsidR="003F6037">
        <w:rPr>
          <w:noProof/>
        </w:rPr>
        <w:t>7.6.3</w:t>
      </w:r>
      <w:r w:rsidR="004D00D6">
        <w:rPr>
          <w:noProof/>
        </w:rPr>
        <w:t xml:space="preserve"> 3 </w:t>
      </w:r>
      <w:sdt>
        <w:sdtPr>
          <w:rPr>
            <w:noProof/>
          </w:rPr>
          <w:id w:val="-438456279"/>
          <w:citation/>
        </w:sdtPr>
        <w:sdtEndPr/>
        <w:sdtContent>
          <w:r w:rsidR="004D00D6">
            <w:rPr>
              <w:noProof/>
            </w:rPr>
            <w:fldChar w:fldCharType="begin"/>
          </w:r>
          <w:r w:rsidR="004D00D6">
            <w:rPr>
              <w:noProof/>
              <w:lang w:val="en-US"/>
            </w:rPr>
            <w:instrText xml:space="preserve"> CITATION RP2 \l 1033 </w:instrText>
          </w:r>
          <w:r w:rsidR="004D00D6">
            <w:rPr>
              <w:noProof/>
            </w:rPr>
            <w:fldChar w:fldCharType="separate"/>
          </w:r>
          <w:r w:rsidR="004D00D6">
            <w:rPr>
              <w:noProof/>
              <w:lang w:val="en-US"/>
            </w:rPr>
            <w:t>[1]</w:t>
          </w:r>
          <w:r w:rsidR="004D00D6">
            <w:rPr>
              <w:noProof/>
            </w:rPr>
            <w:fldChar w:fldCharType="end"/>
          </w:r>
        </w:sdtContent>
      </w:sdt>
      <w:r w:rsidR="004D00D6">
        <w:rPr>
          <w:noProof/>
        </w:rPr>
        <w:t xml:space="preserve"> and Section 5.3 </w:t>
      </w:r>
      <w:sdt>
        <w:sdtPr>
          <w:rPr>
            <w:noProof/>
          </w:rPr>
          <w:id w:val="2040307251"/>
          <w:citation/>
        </w:sdtPr>
        <w:sdtEndPr/>
        <w:sdtContent>
          <w:r w:rsidR="004D00D6">
            <w:rPr>
              <w:noProof/>
            </w:rPr>
            <w:fldChar w:fldCharType="begin"/>
          </w:r>
          <w:r w:rsidR="004D00D6">
            <w:rPr>
              <w:noProof/>
              <w:lang w:val="en-US"/>
            </w:rPr>
            <w:instrText xml:space="preserve"> CITATION 5GC16 \l 1033 </w:instrText>
          </w:r>
          <w:r w:rsidR="004D00D6">
            <w:rPr>
              <w:noProof/>
            </w:rPr>
            <w:fldChar w:fldCharType="separate"/>
          </w:r>
          <w:r w:rsidR="004D00D6">
            <w:rPr>
              <w:noProof/>
              <w:lang w:val="en-US"/>
            </w:rPr>
            <w:t>[6]</w:t>
          </w:r>
          <w:r w:rsidR="004D00D6">
            <w:rPr>
              <w:noProof/>
            </w:rPr>
            <w:fldChar w:fldCharType="end"/>
          </w:r>
        </w:sdtContent>
      </w:sdt>
      <w:r w:rsidR="003F6037">
        <w:rPr>
          <w:noProof/>
        </w:rPr>
        <w:t>).</w:t>
      </w:r>
    </w:p>
    <w:p w14:paraId="542ABCA8" w14:textId="0694592B" w:rsidR="005468A0" w:rsidRDefault="005468A0" w:rsidP="0069041C"/>
    <w:p w14:paraId="1EBA6BEC" w14:textId="30ED6ADF" w:rsidR="00FA3FA4" w:rsidRDefault="00E80918" w:rsidP="0069041C">
      <w:pPr>
        <w:rPr>
          <w:sz w:val="24"/>
          <w:szCs w:val="24"/>
        </w:rPr>
      </w:pPr>
      <w:r w:rsidRPr="000D7102">
        <w:rPr>
          <w:sz w:val="24"/>
          <w:szCs w:val="24"/>
        </w:rPr>
        <w:t xml:space="preserve">AI/ML </w:t>
      </w:r>
      <w:r w:rsidR="0015673F" w:rsidRPr="000D7102">
        <w:rPr>
          <w:sz w:val="24"/>
          <w:szCs w:val="24"/>
        </w:rPr>
        <w:t xml:space="preserve">offers </w:t>
      </w:r>
      <w:r w:rsidR="00636B80" w:rsidRPr="000D7102">
        <w:rPr>
          <w:sz w:val="24"/>
          <w:szCs w:val="24"/>
        </w:rPr>
        <w:t xml:space="preserve">advantages to </w:t>
      </w:r>
      <w:r w:rsidRPr="000D7102">
        <w:rPr>
          <w:sz w:val="24"/>
          <w:szCs w:val="24"/>
        </w:rPr>
        <w:t xml:space="preserve">positioning </w:t>
      </w:r>
      <w:r w:rsidR="00636B80" w:rsidRPr="000D7102">
        <w:rPr>
          <w:sz w:val="24"/>
          <w:szCs w:val="24"/>
        </w:rPr>
        <w:t xml:space="preserve">that </w:t>
      </w:r>
      <w:r w:rsidRPr="000D7102">
        <w:rPr>
          <w:sz w:val="24"/>
          <w:szCs w:val="24"/>
        </w:rPr>
        <w:t xml:space="preserve">go beyond improving </w:t>
      </w:r>
      <w:r w:rsidR="000413A1" w:rsidRPr="000D7102">
        <w:rPr>
          <w:sz w:val="24"/>
          <w:szCs w:val="24"/>
        </w:rPr>
        <w:t>accuracy</w:t>
      </w:r>
      <w:r w:rsidR="005A3705" w:rsidRPr="000D7102">
        <w:rPr>
          <w:sz w:val="24"/>
          <w:szCs w:val="24"/>
        </w:rPr>
        <w:t>. AI/ML can be leveraged</w:t>
      </w:r>
      <w:r w:rsidR="000413A1" w:rsidRPr="000D7102">
        <w:rPr>
          <w:sz w:val="24"/>
          <w:szCs w:val="24"/>
        </w:rPr>
        <w:t xml:space="preserve"> to enhance positioning performance against network and UE impairments, including UE clock drift and TRP synchronization. </w:t>
      </w:r>
      <w:r w:rsidR="007F00CD" w:rsidRPr="000D7102">
        <w:rPr>
          <w:sz w:val="24"/>
          <w:szCs w:val="24"/>
        </w:rPr>
        <w:t xml:space="preserve">RFFP ML model can be trained to account for UE clock drifts and TRP </w:t>
      </w:r>
      <w:r w:rsidR="000F0B3B" w:rsidRPr="000D7102">
        <w:rPr>
          <w:sz w:val="24"/>
          <w:szCs w:val="24"/>
        </w:rPr>
        <w:t>mis synchronization</w:t>
      </w:r>
      <w:r w:rsidR="007F00CD" w:rsidRPr="000D7102">
        <w:rPr>
          <w:sz w:val="24"/>
          <w:szCs w:val="24"/>
        </w:rPr>
        <w:t xml:space="preserve">. </w:t>
      </w:r>
      <w:r w:rsidR="005D4AE7" w:rsidRPr="000D7102">
        <w:rPr>
          <w:sz w:val="24"/>
          <w:szCs w:val="24"/>
        </w:rPr>
        <w:t xml:space="preserve">We evaluate the impact of accounting for these impairments on the generalization performance of RFFP scheme. In </w:t>
      </w:r>
      <w:r w:rsidR="000041CF" w:rsidRPr="000D7102">
        <w:rPr>
          <w:sz w:val="24"/>
          <w:szCs w:val="24"/>
        </w:rPr>
        <w:fldChar w:fldCharType="begin"/>
      </w:r>
      <w:r w:rsidR="000041CF" w:rsidRPr="000D7102">
        <w:rPr>
          <w:sz w:val="24"/>
          <w:szCs w:val="24"/>
        </w:rPr>
        <w:instrText xml:space="preserve"> REF _Ref101880951 \h </w:instrText>
      </w:r>
      <w:r w:rsidR="000D7102">
        <w:rPr>
          <w:sz w:val="24"/>
          <w:szCs w:val="24"/>
        </w:rPr>
        <w:instrText xml:space="preserve"> \* MERGEFORMAT </w:instrText>
      </w:r>
      <w:r w:rsidR="000041CF" w:rsidRPr="000D7102">
        <w:rPr>
          <w:sz w:val="24"/>
          <w:szCs w:val="24"/>
        </w:rPr>
      </w:r>
      <w:r w:rsidR="000041CF" w:rsidRPr="000D7102">
        <w:rPr>
          <w:sz w:val="24"/>
          <w:szCs w:val="24"/>
        </w:rPr>
        <w:fldChar w:fldCharType="separate"/>
      </w:r>
      <w:r w:rsidR="00E479F7" w:rsidRPr="00E479F7">
        <w:rPr>
          <w:sz w:val="24"/>
          <w:szCs w:val="24"/>
        </w:rPr>
        <w:t xml:space="preserve">Figure </w:t>
      </w:r>
      <w:r w:rsidR="00E479F7" w:rsidRPr="00E479F7">
        <w:rPr>
          <w:noProof/>
          <w:sz w:val="24"/>
          <w:szCs w:val="24"/>
        </w:rPr>
        <w:t>4</w:t>
      </w:r>
      <w:r w:rsidR="000041CF" w:rsidRPr="000D7102">
        <w:rPr>
          <w:sz w:val="24"/>
          <w:szCs w:val="24"/>
        </w:rPr>
        <w:fldChar w:fldCharType="end"/>
      </w:r>
      <w:r w:rsidR="000041CF" w:rsidRPr="000D7102">
        <w:rPr>
          <w:sz w:val="24"/>
          <w:szCs w:val="24"/>
        </w:rPr>
        <w:t xml:space="preserve">, we plot the CDF of positioning error for RFFP scheme under two scenarios: </w:t>
      </w:r>
      <w:r w:rsidR="00D508E0" w:rsidRPr="000D7102">
        <w:rPr>
          <w:sz w:val="24"/>
          <w:szCs w:val="24"/>
        </w:rPr>
        <w:t>‘no clock drift’ and ‘clock drift’.</w:t>
      </w:r>
      <w:r w:rsidR="00723AD0" w:rsidRPr="000D7102">
        <w:rPr>
          <w:sz w:val="24"/>
          <w:szCs w:val="24"/>
        </w:rPr>
        <w:t xml:space="preserve"> </w:t>
      </w:r>
      <w:r w:rsidR="002D6F5A" w:rsidRPr="000D7102">
        <w:rPr>
          <w:sz w:val="24"/>
          <w:szCs w:val="24"/>
        </w:rPr>
        <w:t>The two scenarios have same training complexity</w:t>
      </w:r>
      <w:r w:rsidR="00924827" w:rsidRPr="000D7102">
        <w:rPr>
          <w:sz w:val="24"/>
          <w:szCs w:val="24"/>
        </w:rPr>
        <w:t>.</w:t>
      </w:r>
      <w:r w:rsidR="00D508E0" w:rsidRPr="000D7102">
        <w:rPr>
          <w:sz w:val="24"/>
          <w:szCs w:val="24"/>
        </w:rPr>
        <w:t xml:space="preserve"> The ‘no clock drift’ scenario corresponds to an </w:t>
      </w:r>
      <w:r w:rsidR="00545AB2" w:rsidRPr="000D7102">
        <w:rPr>
          <w:sz w:val="24"/>
          <w:szCs w:val="24"/>
        </w:rPr>
        <w:t>ideal setting</w:t>
      </w:r>
      <w:r w:rsidR="00D508E0" w:rsidRPr="000D7102">
        <w:rPr>
          <w:sz w:val="24"/>
          <w:szCs w:val="24"/>
        </w:rPr>
        <w:t xml:space="preserve"> where UE clock is </w:t>
      </w:r>
      <w:r w:rsidR="00D508E0" w:rsidRPr="000D7102">
        <w:rPr>
          <w:sz w:val="24"/>
          <w:szCs w:val="24"/>
        </w:rPr>
        <w:lastRenderedPageBreak/>
        <w:t>tightly coupled and synchronized with TRPs</w:t>
      </w:r>
      <w:r w:rsidR="00084FFA" w:rsidRPr="000D7102">
        <w:rPr>
          <w:sz w:val="24"/>
          <w:szCs w:val="24"/>
        </w:rPr>
        <w:t xml:space="preserve">, while the ‘clock drift’ scenario represents the RFFP testing performance when UE clock drift </w:t>
      </w:r>
      <w:r w:rsidR="00542A85">
        <w:rPr>
          <w:sz w:val="24"/>
          <w:szCs w:val="24"/>
        </w:rPr>
        <w:t>is</w:t>
      </w:r>
      <w:r w:rsidR="004D0698">
        <w:rPr>
          <w:sz w:val="24"/>
          <w:szCs w:val="24"/>
        </w:rPr>
        <w:t xml:space="preserve"> set</w:t>
      </w:r>
      <w:r w:rsidR="00542A85">
        <w:rPr>
          <w:sz w:val="24"/>
          <w:szCs w:val="24"/>
        </w:rPr>
        <w:t xml:space="preserve"> </w:t>
      </w:r>
      <w:r w:rsidR="00642CB2">
        <w:rPr>
          <w:sz w:val="24"/>
          <w:szCs w:val="24"/>
        </w:rPr>
        <w:t>variable</w:t>
      </w:r>
      <w:r w:rsidR="004D0698">
        <w:rPr>
          <w:sz w:val="24"/>
          <w:szCs w:val="24"/>
        </w:rPr>
        <w:t xml:space="preserve"> within</w:t>
      </w:r>
      <w:r w:rsidR="00642CB2">
        <w:rPr>
          <w:sz w:val="24"/>
          <w:szCs w:val="24"/>
        </w:rPr>
        <w:t xml:space="preserve"> </w:t>
      </w:r>
      <w:r w:rsidR="00671D7C" w:rsidRPr="000D7102">
        <w:rPr>
          <w:sz w:val="24"/>
          <w:szCs w:val="24"/>
        </w:rPr>
        <w:t>[-150, 150] nanoseconds</w:t>
      </w:r>
      <w:r w:rsidR="00FA3FA4">
        <w:rPr>
          <w:sz w:val="24"/>
          <w:szCs w:val="24"/>
        </w:rPr>
        <w:t>. We train</w:t>
      </w:r>
      <w:r w:rsidR="00084FFA" w:rsidRPr="000D7102">
        <w:rPr>
          <w:sz w:val="24"/>
          <w:szCs w:val="24"/>
        </w:rPr>
        <w:t xml:space="preserve"> RFFP ML model to account for </w:t>
      </w:r>
      <w:r w:rsidR="008874DA" w:rsidRPr="000D7102">
        <w:rPr>
          <w:sz w:val="24"/>
          <w:szCs w:val="24"/>
        </w:rPr>
        <w:t xml:space="preserve">such </w:t>
      </w:r>
      <w:r w:rsidR="00671D7C" w:rsidRPr="000D7102">
        <w:rPr>
          <w:sz w:val="24"/>
          <w:szCs w:val="24"/>
        </w:rPr>
        <w:t>drift.</w:t>
      </w:r>
      <w:r w:rsidR="00545AB2" w:rsidRPr="000D7102">
        <w:rPr>
          <w:sz w:val="24"/>
          <w:szCs w:val="24"/>
        </w:rPr>
        <w:t xml:space="preserve"> As </w:t>
      </w:r>
      <w:r w:rsidR="00FA3FA4">
        <w:rPr>
          <w:sz w:val="24"/>
          <w:szCs w:val="24"/>
        </w:rPr>
        <w:t xml:space="preserve">can be </w:t>
      </w:r>
      <w:r w:rsidR="00545AB2" w:rsidRPr="000D7102">
        <w:rPr>
          <w:sz w:val="24"/>
          <w:szCs w:val="24"/>
        </w:rPr>
        <w:t xml:space="preserve">observed, </w:t>
      </w:r>
      <w:r w:rsidR="009A16B2" w:rsidRPr="000D7102">
        <w:rPr>
          <w:sz w:val="24"/>
          <w:szCs w:val="24"/>
        </w:rPr>
        <w:t xml:space="preserve">RFFP ML model can be trained to be robust </w:t>
      </w:r>
      <w:r w:rsidR="005E095C" w:rsidRPr="000D7102">
        <w:rPr>
          <w:sz w:val="24"/>
          <w:szCs w:val="24"/>
        </w:rPr>
        <w:t>against UE clock drifts. It should be not</w:t>
      </w:r>
      <w:r w:rsidR="00924827" w:rsidRPr="000D7102">
        <w:rPr>
          <w:sz w:val="24"/>
          <w:szCs w:val="24"/>
        </w:rPr>
        <w:t>ed</w:t>
      </w:r>
      <w:r w:rsidR="005E095C" w:rsidRPr="000D7102">
        <w:rPr>
          <w:sz w:val="24"/>
          <w:szCs w:val="24"/>
        </w:rPr>
        <w:t xml:space="preserve"> that </w:t>
      </w:r>
      <w:r w:rsidR="00924827" w:rsidRPr="000D7102">
        <w:rPr>
          <w:sz w:val="24"/>
          <w:szCs w:val="24"/>
        </w:rPr>
        <w:t xml:space="preserve">the </w:t>
      </w:r>
      <w:r w:rsidR="005E095C" w:rsidRPr="000D7102">
        <w:rPr>
          <w:sz w:val="24"/>
          <w:szCs w:val="24"/>
        </w:rPr>
        <w:t xml:space="preserve">gap between ‘no clock drift’ and ‘clock drift’ scenarios can be further </w:t>
      </w:r>
      <w:r w:rsidR="00723AD0" w:rsidRPr="000D7102">
        <w:rPr>
          <w:sz w:val="24"/>
          <w:szCs w:val="24"/>
        </w:rPr>
        <w:t xml:space="preserve">tightened by </w:t>
      </w:r>
      <w:r w:rsidR="014525F1" w:rsidRPr="000D7102">
        <w:rPr>
          <w:sz w:val="24"/>
          <w:szCs w:val="24"/>
        </w:rPr>
        <w:t>applying</w:t>
      </w:r>
      <w:r w:rsidR="00723AD0" w:rsidRPr="000D7102">
        <w:rPr>
          <w:sz w:val="24"/>
          <w:szCs w:val="24"/>
        </w:rPr>
        <w:t xml:space="preserve"> further optimizations.</w:t>
      </w:r>
      <w:r w:rsidR="00C1227A" w:rsidRPr="000D7102">
        <w:rPr>
          <w:sz w:val="24"/>
          <w:szCs w:val="24"/>
        </w:rPr>
        <w:t xml:space="preserve"> </w:t>
      </w:r>
    </w:p>
    <w:p w14:paraId="475D82DE" w14:textId="1F29C68E" w:rsidR="005D4AE7" w:rsidRPr="000D7102" w:rsidRDefault="00C1227A" w:rsidP="0069041C">
      <w:pPr>
        <w:rPr>
          <w:sz w:val="24"/>
          <w:szCs w:val="24"/>
        </w:rPr>
      </w:pPr>
      <w:r w:rsidRPr="000D7102">
        <w:rPr>
          <w:sz w:val="24"/>
          <w:szCs w:val="24"/>
        </w:rPr>
        <w:t xml:space="preserve">The impact of TRP mis-synchronization is evaluated in </w:t>
      </w:r>
      <w:r w:rsidR="00CB667C" w:rsidRPr="000D7102">
        <w:rPr>
          <w:sz w:val="24"/>
          <w:szCs w:val="24"/>
        </w:rPr>
        <w:fldChar w:fldCharType="begin"/>
      </w:r>
      <w:r w:rsidR="00CB667C" w:rsidRPr="000D7102">
        <w:rPr>
          <w:sz w:val="24"/>
          <w:szCs w:val="24"/>
        </w:rPr>
        <w:instrText xml:space="preserve"> REF _Ref101883668 \h </w:instrText>
      </w:r>
      <w:r w:rsidR="000D7102">
        <w:rPr>
          <w:sz w:val="24"/>
          <w:szCs w:val="24"/>
        </w:rPr>
        <w:instrText xml:space="preserve"> \* MERGEFORMAT </w:instrText>
      </w:r>
      <w:r w:rsidR="00CB667C" w:rsidRPr="000D7102">
        <w:rPr>
          <w:sz w:val="24"/>
          <w:szCs w:val="24"/>
        </w:rPr>
      </w:r>
      <w:r w:rsidR="00CB667C" w:rsidRPr="000D7102">
        <w:rPr>
          <w:sz w:val="24"/>
          <w:szCs w:val="24"/>
        </w:rPr>
        <w:fldChar w:fldCharType="separate"/>
      </w:r>
      <w:r w:rsidR="00E479F7" w:rsidRPr="00E479F7">
        <w:rPr>
          <w:sz w:val="24"/>
          <w:szCs w:val="24"/>
        </w:rPr>
        <w:t xml:space="preserve">Figure </w:t>
      </w:r>
      <w:r w:rsidR="00E479F7" w:rsidRPr="00E479F7">
        <w:rPr>
          <w:noProof/>
          <w:sz w:val="24"/>
          <w:szCs w:val="24"/>
        </w:rPr>
        <w:t>5</w:t>
      </w:r>
      <w:r w:rsidR="00CB667C" w:rsidRPr="000D7102">
        <w:rPr>
          <w:sz w:val="24"/>
          <w:szCs w:val="24"/>
        </w:rPr>
        <w:fldChar w:fldCharType="end"/>
      </w:r>
      <w:r w:rsidR="00FC5C3E" w:rsidRPr="000D7102">
        <w:rPr>
          <w:sz w:val="24"/>
          <w:szCs w:val="24"/>
        </w:rPr>
        <w:t>.</w:t>
      </w:r>
      <w:r w:rsidR="00CA6756" w:rsidRPr="000D7102">
        <w:rPr>
          <w:sz w:val="24"/>
          <w:szCs w:val="24"/>
        </w:rPr>
        <w:t xml:space="preserve"> For the ‘relaxed TRPs sync.’ </w:t>
      </w:r>
      <w:r w:rsidR="00750856">
        <w:rPr>
          <w:sz w:val="24"/>
          <w:szCs w:val="24"/>
        </w:rPr>
        <w:t>s</w:t>
      </w:r>
      <w:r w:rsidR="00CA6756" w:rsidRPr="000D7102">
        <w:rPr>
          <w:sz w:val="24"/>
          <w:szCs w:val="24"/>
        </w:rPr>
        <w:t xml:space="preserve">cenario, we relax TRP synchronization </w:t>
      </w:r>
      <w:r w:rsidR="00FA394C" w:rsidRPr="000D7102">
        <w:rPr>
          <w:sz w:val="24"/>
          <w:szCs w:val="24"/>
        </w:rPr>
        <w:t xml:space="preserve">assumption </w:t>
      </w:r>
      <w:r w:rsidR="00CA6756" w:rsidRPr="000D7102">
        <w:rPr>
          <w:sz w:val="24"/>
          <w:szCs w:val="24"/>
        </w:rPr>
        <w:t>and add artificial synch</w:t>
      </w:r>
      <w:r w:rsidR="000F0B3B">
        <w:rPr>
          <w:sz w:val="24"/>
          <w:szCs w:val="24"/>
        </w:rPr>
        <w:t>ro</w:t>
      </w:r>
      <w:r w:rsidR="00CA6756" w:rsidRPr="000D7102">
        <w:rPr>
          <w:sz w:val="24"/>
          <w:szCs w:val="24"/>
        </w:rPr>
        <w:t>nization error within [-10,10] nanoseconds</w:t>
      </w:r>
      <w:r w:rsidR="004761E0">
        <w:rPr>
          <w:sz w:val="24"/>
          <w:szCs w:val="24"/>
        </w:rPr>
        <w:t xml:space="preserve"> during training</w:t>
      </w:r>
      <w:r w:rsidR="009F3942" w:rsidRPr="000D7102">
        <w:rPr>
          <w:sz w:val="24"/>
          <w:szCs w:val="24"/>
        </w:rPr>
        <w:t xml:space="preserve">. This </w:t>
      </w:r>
      <w:r w:rsidR="00F4414B" w:rsidRPr="000D7102">
        <w:rPr>
          <w:sz w:val="24"/>
          <w:szCs w:val="24"/>
        </w:rPr>
        <w:t xml:space="preserve">helps accounting for </w:t>
      </w:r>
      <w:r w:rsidR="004761E0">
        <w:rPr>
          <w:sz w:val="24"/>
          <w:szCs w:val="24"/>
        </w:rPr>
        <w:t>potential</w:t>
      </w:r>
      <w:r w:rsidR="00F4414B" w:rsidRPr="000D7102">
        <w:rPr>
          <w:sz w:val="24"/>
          <w:szCs w:val="24"/>
        </w:rPr>
        <w:t xml:space="preserve"> residual clock synchronization offsets between TRPs that c</w:t>
      </w:r>
      <w:r w:rsidR="00A373F8" w:rsidRPr="000D7102">
        <w:rPr>
          <w:sz w:val="24"/>
          <w:szCs w:val="24"/>
        </w:rPr>
        <w:t xml:space="preserve">ould </w:t>
      </w:r>
      <w:r w:rsidR="00750856">
        <w:rPr>
          <w:sz w:val="24"/>
          <w:szCs w:val="24"/>
        </w:rPr>
        <w:t>happen</w:t>
      </w:r>
      <w:r w:rsidR="00A373F8" w:rsidRPr="000D7102">
        <w:rPr>
          <w:sz w:val="24"/>
          <w:szCs w:val="24"/>
        </w:rPr>
        <w:t xml:space="preserve"> in real deployments</w:t>
      </w:r>
      <w:r w:rsidR="00CA6756" w:rsidRPr="000D7102">
        <w:rPr>
          <w:sz w:val="24"/>
          <w:szCs w:val="24"/>
        </w:rPr>
        <w:t xml:space="preserve">. RFFP ML model is </w:t>
      </w:r>
      <w:r w:rsidR="00B8278B">
        <w:rPr>
          <w:sz w:val="24"/>
          <w:szCs w:val="24"/>
        </w:rPr>
        <w:t>can</w:t>
      </w:r>
      <w:r w:rsidR="00CA6756" w:rsidRPr="000D7102">
        <w:rPr>
          <w:sz w:val="24"/>
          <w:szCs w:val="24"/>
        </w:rPr>
        <w:t xml:space="preserve"> account for such </w:t>
      </w:r>
      <w:r w:rsidR="00A373F8" w:rsidRPr="000D7102">
        <w:rPr>
          <w:sz w:val="24"/>
          <w:szCs w:val="24"/>
        </w:rPr>
        <w:t xml:space="preserve">error </w:t>
      </w:r>
      <w:r w:rsidR="00B8278B">
        <w:rPr>
          <w:sz w:val="24"/>
          <w:szCs w:val="24"/>
        </w:rPr>
        <w:t xml:space="preserve">and provide comparable performance to ideal synchronization settings, </w:t>
      </w:r>
      <w:r w:rsidR="00A373F8" w:rsidRPr="000D7102">
        <w:rPr>
          <w:sz w:val="24"/>
          <w:szCs w:val="24"/>
        </w:rPr>
        <w:t xml:space="preserve">as seen in the ‘relaxed </w:t>
      </w:r>
      <w:r w:rsidR="00F446DE" w:rsidRPr="000D7102">
        <w:rPr>
          <w:sz w:val="24"/>
          <w:szCs w:val="24"/>
        </w:rPr>
        <w:t>TRP sync.</w:t>
      </w:r>
      <w:r w:rsidR="00A373F8" w:rsidRPr="000D7102">
        <w:rPr>
          <w:sz w:val="24"/>
          <w:szCs w:val="24"/>
        </w:rPr>
        <w:t>’</w:t>
      </w:r>
      <w:r w:rsidR="00F446DE" w:rsidRPr="000D7102">
        <w:rPr>
          <w:sz w:val="24"/>
          <w:szCs w:val="24"/>
        </w:rPr>
        <w:t xml:space="preserve"> scenario. </w:t>
      </w:r>
      <w:r w:rsidR="007854D1" w:rsidRPr="000D7102">
        <w:rPr>
          <w:sz w:val="24"/>
          <w:szCs w:val="24"/>
        </w:rPr>
        <w:t xml:space="preserve">In conclusion, with careful training, RFFP can be made robust to </w:t>
      </w:r>
      <w:r w:rsidR="00262B1D" w:rsidRPr="000D7102">
        <w:rPr>
          <w:sz w:val="24"/>
          <w:szCs w:val="24"/>
        </w:rPr>
        <w:t>network and UE impairments.</w:t>
      </w:r>
      <w:r w:rsidR="002279E6">
        <w:rPr>
          <w:sz w:val="24"/>
          <w:szCs w:val="24"/>
        </w:rPr>
        <w:t xml:space="preserve"> We also would like to mention that ML </w:t>
      </w:r>
      <w:r w:rsidR="00D9010A">
        <w:rPr>
          <w:sz w:val="24"/>
          <w:szCs w:val="24"/>
        </w:rPr>
        <w:t xml:space="preserve">can </w:t>
      </w:r>
      <w:r w:rsidR="00552D41">
        <w:rPr>
          <w:sz w:val="24"/>
          <w:szCs w:val="24"/>
        </w:rPr>
        <w:t>be</w:t>
      </w:r>
      <w:r w:rsidR="00D9010A">
        <w:rPr>
          <w:sz w:val="24"/>
          <w:szCs w:val="24"/>
        </w:rPr>
        <w:t xml:space="preserve"> trained to learn </w:t>
      </w:r>
      <w:r w:rsidR="00552D41">
        <w:rPr>
          <w:sz w:val="24"/>
          <w:szCs w:val="24"/>
        </w:rPr>
        <w:t xml:space="preserve">compensating </w:t>
      </w:r>
      <w:r w:rsidR="00CF307B">
        <w:rPr>
          <w:sz w:val="24"/>
          <w:szCs w:val="24"/>
        </w:rPr>
        <w:t>other</w:t>
      </w:r>
      <w:r w:rsidR="00D9010A">
        <w:rPr>
          <w:sz w:val="24"/>
          <w:szCs w:val="24"/>
        </w:rPr>
        <w:t xml:space="preserve"> </w:t>
      </w:r>
      <w:r w:rsidR="00CF307B">
        <w:rPr>
          <w:sz w:val="24"/>
          <w:szCs w:val="24"/>
        </w:rPr>
        <w:t>static</w:t>
      </w:r>
      <w:r w:rsidR="00D9010A">
        <w:rPr>
          <w:sz w:val="24"/>
          <w:szCs w:val="24"/>
        </w:rPr>
        <w:t xml:space="preserve"> </w:t>
      </w:r>
      <w:r w:rsidR="00895572">
        <w:rPr>
          <w:sz w:val="24"/>
          <w:szCs w:val="24"/>
        </w:rPr>
        <w:t xml:space="preserve">impairments such as group delays. </w:t>
      </w:r>
    </w:p>
    <w:p w14:paraId="78E4D224" w14:textId="77777777" w:rsidR="007F2D4B" w:rsidRDefault="007F2D4B" w:rsidP="007F2D4B">
      <w:pPr>
        <w:keepNext/>
        <w:jc w:val="center"/>
      </w:pPr>
      <w:r>
        <w:rPr>
          <w:noProof/>
        </w:rPr>
        <w:drawing>
          <wp:inline distT="0" distB="0" distL="0" distR="0" wp14:anchorId="435E6ED2" wp14:editId="6F9CC80C">
            <wp:extent cx="3101903" cy="2324744"/>
            <wp:effectExtent l="0" t="0" r="381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19772" cy="2338136"/>
                    </a:xfrm>
                    <a:prstGeom prst="rect">
                      <a:avLst/>
                    </a:prstGeom>
                    <a:noFill/>
                    <a:ln>
                      <a:noFill/>
                    </a:ln>
                  </pic:spPr>
                </pic:pic>
              </a:graphicData>
            </a:graphic>
          </wp:inline>
        </w:drawing>
      </w:r>
    </w:p>
    <w:p w14:paraId="34E14C38" w14:textId="00B6B555" w:rsidR="007F2D4B" w:rsidRDefault="007F2D4B" w:rsidP="007F2D4B">
      <w:pPr>
        <w:pStyle w:val="Caption"/>
      </w:pPr>
      <w:bookmarkStart w:id="6" w:name="_Ref101880951"/>
      <w:r>
        <w:t xml:space="preserve">Figure </w:t>
      </w:r>
      <w:r>
        <w:fldChar w:fldCharType="begin"/>
      </w:r>
      <w:r>
        <w:instrText>SEQ Figure \* ARABIC</w:instrText>
      </w:r>
      <w:r>
        <w:fldChar w:fldCharType="separate"/>
      </w:r>
      <w:r w:rsidR="00E479F7">
        <w:rPr>
          <w:noProof/>
        </w:rPr>
        <w:t>4</w:t>
      </w:r>
      <w:r>
        <w:fldChar w:fldCharType="end"/>
      </w:r>
      <w:bookmarkEnd w:id="6"/>
      <w:r>
        <w:t xml:space="preserve"> CDF of horizontal positioning error</w:t>
      </w:r>
      <w:r>
        <w:rPr>
          <w:noProof/>
        </w:rPr>
        <w:t xml:space="preserve"> for RFFP scheme </w:t>
      </w:r>
      <w:r w:rsidR="008077A0">
        <w:rPr>
          <w:noProof/>
        </w:rPr>
        <w:t>under different</w:t>
      </w:r>
      <w:r>
        <w:rPr>
          <w:noProof/>
        </w:rPr>
        <w:t xml:space="preserve"> UE clock drift</w:t>
      </w:r>
      <w:r w:rsidR="008077A0">
        <w:rPr>
          <w:noProof/>
        </w:rPr>
        <w:t xml:space="preserve"> conditions</w:t>
      </w:r>
      <w:r w:rsidR="0091158B">
        <w:rPr>
          <w:noProof/>
        </w:rPr>
        <w:t xml:space="preserve"> (green plot: RFFP </w:t>
      </w:r>
      <w:r w:rsidR="00545AB2">
        <w:rPr>
          <w:noProof/>
        </w:rPr>
        <w:t xml:space="preserve">performance </w:t>
      </w:r>
      <w:r w:rsidR="00F1634E">
        <w:rPr>
          <w:noProof/>
        </w:rPr>
        <w:t xml:space="preserve">in ideal settings when no clock drift </w:t>
      </w:r>
      <w:r w:rsidR="00545AB2">
        <w:rPr>
          <w:noProof/>
        </w:rPr>
        <w:t>present</w:t>
      </w:r>
      <w:r w:rsidR="00F1634E">
        <w:rPr>
          <w:noProof/>
        </w:rPr>
        <w:t xml:space="preserve">; blue plot: </w:t>
      </w:r>
      <w:r w:rsidR="00995842">
        <w:rPr>
          <w:noProof/>
        </w:rPr>
        <w:t>training accounts for UE clock drift</w:t>
      </w:r>
      <w:r w:rsidR="000761A9">
        <w:rPr>
          <w:noProof/>
        </w:rPr>
        <w:t xml:space="preserve"> </w:t>
      </w:r>
      <w:r w:rsidR="000041CF">
        <w:rPr>
          <w:noProof/>
        </w:rPr>
        <w:t>and testing includes UE clock drift within [-150,150] nanoseconds</w:t>
      </w:r>
      <w:r w:rsidR="0091158B">
        <w:rPr>
          <w:noProof/>
        </w:rPr>
        <w:t>)</w:t>
      </w:r>
      <w:r>
        <w:rPr>
          <w:noProof/>
        </w:rPr>
        <w:t>.</w:t>
      </w:r>
    </w:p>
    <w:p w14:paraId="450234E7" w14:textId="77790396" w:rsidR="00C93D1C" w:rsidRDefault="00616010" w:rsidP="00C93D1C">
      <w:pPr>
        <w:keepNext/>
        <w:jc w:val="center"/>
      </w:pPr>
      <w:r>
        <w:rPr>
          <w:noProof/>
        </w:rPr>
        <w:drawing>
          <wp:inline distT="0" distB="0" distL="0" distR="0" wp14:anchorId="6714CD44" wp14:editId="371F466A">
            <wp:extent cx="3154949" cy="2364501"/>
            <wp:effectExtent l="0" t="0" r="7620" b="0"/>
            <wp:docPr id="15" name="Picture 1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line char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7803" cy="2381629"/>
                    </a:xfrm>
                    <a:prstGeom prst="rect">
                      <a:avLst/>
                    </a:prstGeom>
                    <a:noFill/>
                    <a:ln>
                      <a:noFill/>
                    </a:ln>
                  </pic:spPr>
                </pic:pic>
              </a:graphicData>
            </a:graphic>
          </wp:inline>
        </w:drawing>
      </w:r>
    </w:p>
    <w:p w14:paraId="603DB58B" w14:textId="7CC925D3" w:rsidR="00C65E0F" w:rsidRDefault="00C93D1C" w:rsidP="00055857">
      <w:pPr>
        <w:pStyle w:val="Caption"/>
      </w:pPr>
      <w:bookmarkStart w:id="7" w:name="_Ref101883668"/>
      <w:r>
        <w:t xml:space="preserve">Figure </w:t>
      </w:r>
      <w:r>
        <w:fldChar w:fldCharType="begin"/>
      </w:r>
      <w:r>
        <w:instrText>SEQ Figure \* ARABIC</w:instrText>
      </w:r>
      <w:r>
        <w:fldChar w:fldCharType="separate"/>
      </w:r>
      <w:r w:rsidR="00E479F7">
        <w:rPr>
          <w:noProof/>
        </w:rPr>
        <w:t>5</w:t>
      </w:r>
      <w:r>
        <w:fldChar w:fldCharType="end"/>
      </w:r>
      <w:bookmarkEnd w:id="7"/>
      <w:r>
        <w:t xml:space="preserve"> CDF of horizontal positioning error for RFFP s</w:t>
      </w:r>
      <w:r w:rsidR="0041420A">
        <w:t>c</w:t>
      </w:r>
      <w:r>
        <w:t>heme under different TRP</w:t>
      </w:r>
      <w:r w:rsidR="001E6923">
        <w:t>s’</w:t>
      </w:r>
      <w:r>
        <w:t xml:space="preserve"> synchronization assumptions </w:t>
      </w:r>
      <w:r w:rsidR="007E2035">
        <w:t>(</w:t>
      </w:r>
      <w:r w:rsidR="00616010">
        <w:t>blue</w:t>
      </w:r>
      <w:r w:rsidR="007E2035">
        <w:t xml:space="preserve"> plot: TRPs are synchronized; </w:t>
      </w:r>
      <w:r w:rsidR="0041420A">
        <w:t>magenta</w:t>
      </w:r>
      <w:r w:rsidR="007E2035">
        <w:t xml:space="preserve"> plot: TRPs have </w:t>
      </w:r>
      <w:r w:rsidR="009C61CC">
        <w:t>random synchronization error</w:t>
      </w:r>
      <w:r w:rsidR="00CB667C">
        <w:t xml:space="preserve"> within</w:t>
      </w:r>
      <w:r w:rsidR="009C61CC">
        <w:t xml:space="preserve"> [-10, 10] nanoseconds</w:t>
      </w:r>
      <w:r w:rsidR="007E2035">
        <w:t>)</w:t>
      </w:r>
      <w:r>
        <w:t>.</w:t>
      </w:r>
    </w:p>
    <w:p w14:paraId="1C30CFF0" w14:textId="5A9CEC60" w:rsidR="000742B9" w:rsidRPr="00A45041" w:rsidRDefault="000742B9" w:rsidP="00A45041">
      <w:pPr>
        <w:rPr>
          <w:sz w:val="24"/>
          <w:szCs w:val="24"/>
        </w:rPr>
      </w:pPr>
      <w:r w:rsidRPr="00A45041">
        <w:rPr>
          <w:sz w:val="24"/>
          <w:szCs w:val="24"/>
        </w:rPr>
        <w:t xml:space="preserve">The impact of UE area density on RFFP performance is investigated in </w:t>
      </w:r>
      <w:r w:rsidRPr="00A45041">
        <w:rPr>
          <w:sz w:val="24"/>
          <w:szCs w:val="24"/>
        </w:rPr>
        <w:fldChar w:fldCharType="begin"/>
      </w:r>
      <w:r w:rsidRPr="00A45041">
        <w:rPr>
          <w:sz w:val="24"/>
          <w:szCs w:val="24"/>
        </w:rPr>
        <w:instrText xml:space="preserve"> REF _Ref101884490 \h </w:instrText>
      </w:r>
      <w:r w:rsidR="000D7102" w:rsidRPr="00A45041">
        <w:rPr>
          <w:sz w:val="24"/>
          <w:szCs w:val="24"/>
        </w:rPr>
        <w:instrText xml:space="preserve"> \* MERGEFORMAT </w:instrText>
      </w:r>
      <w:r w:rsidRPr="00A45041">
        <w:rPr>
          <w:sz w:val="24"/>
          <w:szCs w:val="24"/>
        </w:rPr>
      </w:r>
      <w:r w:rsidRPr="00A45041">
        <w:rPr>
          <w:sz w:val="24"/>
          <w:szCs w:val="24"/>
        </w:rPr>
        <w:fldChar w:fldCharType="separate"/>
      </w:r>
      <w:r w:rsidR="00E479F7" w:rsidRPr="00A45041">
        <w:rPr>
          <w:sz w:val="24"/>
          <w:szCs w:val="24"/>
        </w:rPr>
        <w:t xml:space="preserve">Figure </w:t>
      </w:r>
      <w:r w:rsidR="00E479F7" w:rsidRPr="00A45041">
        <w:rPr>
          <w:noProof/>
          <w:sz w:val="24"/>
          <w:szCs w:val="24"/>
        </w:rPr>
        <w:t>6</w:t>
      </w:r>
      <w:r w:rsidRPr="00A45041">
        <w:rPr>
          <w:sz w:val="24"/>
          <w:szCs w:val="24"/>
        </w:rPr>
        <w:fldChar w:fldCharType="end"/>
      </w:r>
      <w:r w:rsidRPr="00A45041">
        <w:rPr>
          <w:sz w:val="24"/>
          <w:szCs w:val="24"/>
        </w:rPr>
        <w:t xml:space="preserve">. </w:t>
      </w:r>
      <w:r w:rsidR="001E7B61" w:rsidRPr="00A45041">
        <w:rPr>
          <w:sz w:val="24"/>
          <w:szCs w:val="24"/>
        </w:rPr>
        <w:t xml:space="preserve">We consider </w:t>
      </w:r>
      <w:r w:rsidR="00D50ABE" w:rsidRPr="00A45041">
        <w:rPr>
          <w:sz w:val="24"/>
          <w:szCs w:val="24"/>
        </w:rPr>
        <w:t>multiple</w:t>
      </w:r>
      <w:r w:rsidR="001E7B61" w:rsidRPr="00A45041">
        <w:rPr>
          <w:sz w:val="24"/>
          <w:szCs w:val="24"/>
        </w:rPr>
        <w:t xml:space="preserve"> realizations of the RFFP ML model </w:t>
      </w:r>
      <w:r w:rsidR="0020472C" w:rsidRPr="00A45041">
        <w:rPr>
          <w:sz w:val="24"/>
          <w:szCs w:val="24"/>
        </w:rPr>
        <w:t xml:space="preserve">with different UE area densities. </w:t>
      </w:r>
      <w:r w:rsidR="00D50ABE" w:rsidRPr="00A45041">
        <w:rPr>
          <w:sz w:val="24"/>
          <w:szCs w:val="24"/>
        </w:rPr>
        <w:t xml:space="preserve">Other training assumptions for </w:t>
      </w:r>
      <w:r w:rsidR="00B017D7">
        <w:rPr>
          <w:sz w:val="24"/>
          <w:szCs w:val="24"/>
        </w:rPr>
        <w:t xml:space="preserve">the </w:t>
      </w:r>
      <w:r w:rsidR="00D50ABE" w:rsidRPr="00A45041">
        <w:rPr>
          <w:sz w:val="24"/>
          <w:szCs w:val="24"/>
        </w:rPr>
        <w:t xml:space="preserve">considered UE area densities are </w:t>
      </w:r>
      <w:r w:rsidR="00194DE8" w:rsidRPr="00A45041">
        <w:rPr>
          <w:sz w:val="24"/>
          <w:szCs w:val="24"/>
        </w:rPr>
        <w:t>the same</w:t>
      </w:r>
      <w:r w:rsidR="00E6408A" w:rsidRPr="00A45041">
        <w:rPr>
          <w:sz w:val="24"/>
          <w:szCs w:val="24"/>
        </w:rPr>
        <w:t xml:space="preserve">. </w:t>
      </w:r>
      <w:r w:rsidR="00B745A1">
        <w:rPr>
          <w:sz w:val="24"/>
          <w:szCs w:val="24"/>
        </w:rPr>
        <w:t>We increase the</w:t>
      </w:r>
      <w:r w:rsidR="00DD6512" w:rsidRPr="00A45041">
        <w:rPr>
          <w:sz w:val="24"/>
          <w:szCs w:val="24"/>
        </w:rPr>
        <w:t xml:space="preserve"> UE area density </w:t>
      </w:r>
      <w:r w:rsidR="004A13B6" w:rsidRPr="00A45041">
        <w:rPr>
          <w:sz w:val="24"/>
          <w:szCs w:val="24"/>
        </w:rPr>
        <w:t>from 2.2 UEs/m</w:t>
      </w:r>
      <w:r w:rsidR="004A13B6" w:rsidRPr="00A45041">
        <w:rPr>
          <w:sz w:val="24"/>
          <w:szCs w:val="24"/>
          <w:vertAlign w:val="superscript"/>
        </w:rPr>
        <w:t>2</w:t>
      </w:r>
      <w:r w:rsidR="004A13B6" w:rsidRPr="00A45041">
        <w:rPr>
          <w:sz w:val="24"/>
          <w:szCs w:val="24"/>
        </w:rPr>
        <w:t xml:space="preserve"> to </w:t>
      </w:r>
      <w:r w:rsidR="00F8451E" w:rsidRPr="00A45041">
        <w:rPr>
          <w:sz w:val="24"/>
          <w:szCs w:val="24"/>
        </w:rPr>
        <w:t>640 UEs/m</w:t>
      </w:r>
      <w:r w:rsidR="00A3259D" w:rsidRPr="00A45041">
        <w:rPr>
          <w:sz w:val="24"/>
          <w:szCs w:val="24"/>
          <w:vertAlign w:val="superscript"/>
        </w:rPr>
        <w:t>2</w:t>
      </w:r>
      <w:r w:rsidR="00F8451E" w:rsidRPr="00A45041">
        <w:rPr>
          <w:sz w:val="24"/>
          <w:szCs w:val="24"/>
        </w:rPr>
        <w:t>. As observed</w:t>
      </w:r>
      <w:r w:rsidR="00B81718" w:rsidRPr="00A45041">
        <w:rPr>
          <w:sz w:val="24"/>
          <w:szCs w:val="24"/>
        </w:rPr>
        <w:t>, increasing UE area density when doing training helps reducing positioning error significantly</w:t>
      </w:r>
      <w:r w:rsidR="006A4145" w:rsidRPr="00A45041">
        <w:rPr>
          <w:sz w:val="24"/>
          <w:szCs w:val="24"/>
        </w:rPr>
        <w:t xml:space="preserve">. </w:t>
      </w:r>
      <w:r w:rsidR="00457DE7" w:rsidRPr="00A45041">
        <w:rPr>
          <w:sz w:val="24"/>
          <w:szCs w:val="24"/>
        </w:rPr>
        <w:t>The 90</w:t>
      </w:r>
      <w:r w:rsidR="00457DE7" w:rsidRPr="00A45041">
        <w:rPr>
          <w:sz w:val="24"/>
          <w:szCs w:val="24"/>
          <w:vertAlign w:val="superscript"/>
        </w:rPr>
        <w:t>th</w:t>
      </w:r>
      <w:r w:rsidR="00457DE7" w:rsidRPr="00A45041">
        <w:rPr>
          <w:sz w:val="24"/>
          <w:szCs w:val="24"/>
        </w:rPr>
        <w:t xml:space="preserve"> percentile </w:t>
      </w:r>
      <w:r w:rsidR="003416F3">
        <w:rPr>
          <w:sz w:val="24"/>
          <w:szCs w:val="24"/>
        </w:rPr>
        <w:t xml:space="preserve">of error reduces </w:t>
      </w:r>
      <w:r w:rsidR="004939BB">
        <w:rPr>
          <w:sz w:val="24"/>
          <w:szCs w:val="24"/>
        </w:rPr>
        <w:t>to</w:t>
      </w:r>
      <w:r w:rsidR="00457DE7" w:rsidRPr="00A45041">
        <w:rPr>
          <w:sz w:val="24"/>
          <w:szCs w:val="24"/>
        </w:rPr>
        <w:t xml:space="preserve"> </w:t>
      </w:r>
      <w:r w:rsidR="005F67CD" w:rsidRPr="00A45041">
        <w:rPr>
          <w:sz w:val="24"/>
          <w:szCs w:val="24"/>
        </w:rPr>
        <w:t>~</w:t>
      </w:r>
      <w:r w:rsidR="00DD604D" w:rsidRPr="00A45041">
        <w:rPr>
          <w:sz w:val="24"/>
          <w:szCs w:val="24"/>
        </w:rPr>
        <w:t>50 cm</w:t>
      </w:r>
      <w:r w:rsidR="003C32FA">
        <w:rPr>
          <w:sz w:val="24"/>
          <w:szCs w:val="24"/>
        </w:rPr>
        <w:t xml:space="preserve"> (see the black solid plot)</w:t>
      </w:r>
      <w:r w:rsidR="00DD604D" w:rsidRPr="00A45041">
        <w:rPr>
          <w:sz w:val="24"/>
          <w:szCs w:val="24"/>
        </w:rPr>
        <w:t>.</w:t>
      </w:r>
      <w:r w:rsidR="00554EA3" w:rsidRPr="00A45041">
        <w:rPr>
          <w:sz w:val="24"/>
          <w:szCs w:val="24"/>
        </w:rPr>
        <w:t xml:space="preserve"> </w:t>
      </w:r>
      <w:r w:rsidR="00E82112" w:rsidRPr="00A45041">
        <w:rPr>
          <w:sz w:val="24"/>
          <w:szCs w:val="24"/>
        </w:rPr>
        <w:lastRenderedPageBreak/>
        <w:t xml:space="preserve">Considering performance improvement as function of </w:t>
      </w:r>
      <w:r w:rsidR="00186183" w:rsidRPr="00A45041">
        <w:rPr>
          <w:sz w:val="24"/>
          <w:szCs w:val="24"/>
        </w:rPr>
        <w:t xml:space="preserve">UE area density is important because it helps companies decide on data collection strategies and </w:t>
      </w:r>
      <w:r w:rsidR="0041420A" w:rsidRPr="00A45041">
        <w:rPr>
          <w:sz w:val="24"/>
          <w:szCs w:val="24"/>
        </w:rPr>
        <w:t>signalling</w:t>
      </w:r>
      <w:r w:rsidR="00966B43" w:rsidRPr="00A45041">
        <w:rPr>
          <w:sz w:val="24"/>
          <w:szCs w:val="24"/>
        </w:rPr>
        <w:t xml:space="preserve"> </w:t>
      </w:r>
      <w:r w:rsidR="00DB673F" w:rsidRPr="00A45041">
        <w:rPr>
          <w:sz w:val="24"/>
          <w:szCs w:val="24"/>
        </w:rPr>
        <w:t>requirements</w:t>
      </w:r>
      <w:r w:rsidR="000644FF" w:rsidRPr="00A45041">
        <w:rPr>
          <w:sz w:val="24"/>
          <w:szCs w:val="24"/>
        </w:rPr>
        <w:t xml:space="preserve"> depending on the sub use case of interest</w:t>
      </w:r>
      <w:r w:rsidR="00D66376" w:rsidRPr="00A45041">
        <w:rPr>
          <w:sz w:val="24"/>
          <w:szCs w:val="24"/>
        </w:rPr>
        <w:t>.</w:t>
      </w:r>
    </w:p>
    <w:p w14:paraId="02945394" w14:textId="72808561" w:rsidR="001C4605" w:rsidRDefault="00DE72C2" w:rsidP="001C4605">
      <w:pPr>
        <w:keepNext/>
        <w:jc w:val="center"/>
      </w:pPr>
      <w:r>
        <w:rPr>
          <w:noProof/>
        </w:rPr>
        <w:drawing>
          <wp:inline distT="0" distB="0" distL="0" distR="0" wp14:anchorId="48F70D41" wp14:editId="0774D42B">
            <wp:extent cx="3306470" cy="2479852"/>
            <wp:effectExtent l="0" t="0" r="8255"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10190" cy="2482642"/>
                    </a:xfrm>
                    <a:prstGeom prst="rect">
                      <a:avLst/>
                    </a:prstGeom>
                    <a:noFill/>
                    <a:ln>
                      <a:noFill/>
                    </a:ln>
                  </pic:spPr>
                </pic:pic>
              </a:graphicData>
            </a:graphic>
          </wp:inline>
        </w:drawing>
      </w:r>
    </w:p>
    <w:p w14:paraId="5889467E" w14:textId="64BDE853" w:rsidR="00C65E0F" w:rsidRDefault="001C4605" w:rsidP="001C4605">
      <w:pPr>
        <w:pStyle w:val="Caption"/>
      </w:pPr>
      <w:bookmarkStart w:id="8" w:name="_Ref101884490"/>
      <w:r>
        <w:t xml:space="preserve">Figure </w:t>
      </w:r>
      <w:r>
        <w:fldChar w:fldCharType="begin"/>
      </w:r>
      <w:r>
        <w:instrText>SEQ Figure \* ARABIC</w:instrText>
      </w:r>
      <w:r>
        <w:fldChar w:fldCharType="separate"/>
      </w:r>
      <w:r w:rsidR="00E479F7">
        <w:rPr>
          <w:noProof/>
        </w:rPr>
        <w:t>6</w:t>
      </w:r>
      <w:r>
        <w:fldChar w:fldCharType="end"/>
      </w:r>
      <w:bookmarkEnd w:id="8"/>
      <w:r>
        <w:t xml:space="preserve"> CDF of horizontal positioning error for RFFP under different UE area densit</w:t>
      </w:r>
      <w:r w:rsidR="006041F5">
        <w:t>i</w:t>
      </w:r>
      <w:r>
        <w:t>es (bl</w:t>
      </w:r>
      <w:r w:rsidR="006B0036">
        <w:t>ue</w:t>
      </w:r>
      <w:r>
        <w:t xml:space="preserve"> plot: sparse UE </w:t>
      </w:r>
      <w:r w:rsidR="00AD44F0">
        <w:t xml:space="preserve">area </w:t>
      </w:r>
      <w:r>
        <w:t>density; b</w:t>
      </w:r>
      <w:r w:rsidR="006B0036">
        <w:t>lack</w:t>
      </w:r>
      <w:r>
        <w:t xml:space="preserve">: dense UE area </w:t>
      </w:r>
      <w:r w:rsidR="0041420A">
        <w:t>density</w:t>
      </w:r>
      <w:r>
        <w:t>).</w:t>
      </w:r>
    </w:p>
    <w:p w14:paraId="6758169E" w14:textId="675574FD" w:rsidR="00C65E0F" w:rsidRDefault="005100A6" w:rsidP="006B1BE4">
      <w:r w:rsidRPr="005100A6">
        <w:t xml:space="preserve"> </w:t>
      </w:r>
    </w:p>
    <w:p w14:paraId="467B6AE1" w14:textId="4E7307C0" w:rsidR="006B1BE4" w:rsidRDefault="00670302" w:rsidP="00BC0699">
      <w:pPr>
        <w:pStyle w:val="Heading3"/>
      </w:pPr>
      <w:r>
        <w:t xml:space="preserve">3.1.2 </w:t>
      </w:r>
      <w:r w:rsidR="006B1BE4">
        <w:t xml:space="preserve">Performance evaluation using </w:t>
      </w:r>
      <w:r w:rsidR="00F8504C">
        <w:t>field</w:t>
      </w:r>
      <w:r w:rsidR="006B1BE4">
        <w:t xml:space="preserve"> data</w:t>
      </w:r>
    </w:p>
    <w:p w14:paraId="3A61F07E" w14:textId="5DE47950" w:rsidR="000839F8" w:rsidRPr="00983803" w:rsidRDefault="00A424D8" w:rsidP="00AE0C31">
      <w:pPr>
        <w:rPr>
          <w:sz w:val="24"/>
          <w:szCs w:val="24"/>
        </w:rPr>
      </w:pPr>
      <w:r w:rsidRPr="000D7102">
        <w:rPr>
          <w:sz w:val="24"/>
          <w:szCs w:val="24"/>
        </w:rPr>
        <w:t xml:space="preserve">We employ field data to </w:t>
      </w:r>
      <w:r w:rsidR="00D339A2" w:rsidRPr="000D7102">
        <w:rPr>
          <w:sz w:val="24"/>
          <w:szCs w:val="24"/>
        </w:rPr>
        <w:t xml:space="preserve">verify on previous findings </w:t>
      </w:r>
      <w:r w:rsidR="008611E5" w:rsidRPr="000D7102">
        <w:rPr>
          <w:sz w:val="24"/>
          <w:szCs w:val="24"/>
        </w:rPr>
        <w:t xml:space="preserve">from </w:t>
      </w:r>
      <w:r w:rsidR="00297AB8" w:rsidRPr="000D7102">
        <w:rPr>
          <w:sz w:val="24"/>
          <w:szCs w:val="24"/>
        </w:rPr>
        <w:t>st</w:t>
      </w:r>
      <w:r w:rsidR="00052C08" w:rsidRPr="000D7102">
        <w:rPr>
          <w:sz w:val="24"/>
          <w:szCs w:val="24"/>
        </w:rPr>
        <w:t xml:space="preserve">atistical </w:t>
      </w:r>
      <w:r w:rsidR="00F948F2" w:rsidRPr="000D7102">
        <w:rPr>
          <w:sz w:val="24"/>
          <w:szCs w:val="24"/>
        </w:rPr>
        <w:t>channel model</w:t>
      </w:r>
      <w:r w:rsidR="005F67CD">
        <w:rPr>
          <w:sz w:val="24"/>
          <w:szCs w:val="24"/>
        </w:rPr>
        <w:t>s</w:t>
      </w:r>
      <w:r w:rsidR="00915F1D" w:rsidRPr="000D7102">
        <w:rPr>
          <w:sz w:val="24"/>
          <w:szCs w:val="24"/>
        </w:rPr>
        <w:t xml:space="preserve">. </w:t>
      </w:r>
      <w:r w:rsidR="0012624A" w:rsidRPr="000D7102">
        <w:rPr>
          <w:sz w:val="24"/>
          <w:szCs w:val="24"/>
        </w:rPr>
        <w:t xml:space="preserve">We </w:t>
      </w:r>
      <w:r w:rsidR="00915F1D" w:rsidRPr="000D7102">
        <w:rPr>
          <w:sz w:val="24"/>
          <w:szCs w:val="24"/>
        </w:rPr>
        <w:t xml:space="preserve">conduct </w:t>
      </w:r>
      <w:r w:rsidR="0064056E" w:rsidRPr="000D7102">
        <w:rPr>
          <w:sz w:val="24"/>
          <w:szCs w:val="24"/>
        </w:rPr>
        <w:t xml:space="preserve">experiment </w:t>
      </w:r>
      <w:r w:rsidR="00403C59" w:rsidRPr="000D7102">
        <w:rPr>
          <w:sz w:val="24"/>
          <w:szCs w:val="24"/>
        </w:rPr>
        <w:t xml:space="preserve">using </w:t>
      </w:r>
      <w:r w:rsidR="008C4529">
        <w:rPr>
          <w:sz w:val="24"/>
          <w:szCs w:val="24"/>
        </w:rPr>
        <w:t>an</w:t>
      </w:r>
      <w:r w:rsidR="00403C59" w:rsidRPr="000D7102">
        <w:rPr>
          <w:sz w:val="24"/>
          <w:szCs w:val="24"/>
        </w:rPr>
        <w:t xml:space="preserve"> in-house testbed </w:t>
      </w:r>
      <w:r w:rsidR="00ED5AB7" w:rsidRPr="000D7102">
        <w:rPr>
          <w:sz w:val="24"/>
          <w:szCs w:val="24"/>
        </w:rPr>
        <w:t xml:space="preserve">that has </w:t>
      </w:r>
      <w:r w:rsidR="00F16937" w:rsidRPr="000D7102">
        <w:rPr>
          <w:sz w:val="24"/>
          <w:szCs w:val="24"/>
        </w:rPr>
        <w:t xml:space="preserve">six TRPs and UE mounted on an </w:t>
      </w:r>
      <w:r w:rsidRPr="000D7102">
        <w:rPr>
          <w:sz w:val="24"/>
          <w:szCs w:val="24"/>
        </w:rPr>
        <w:t>A</w:t>
      </w:r>
      <w:r w:rsidR="00F16937" w:rsidRPr="000D7102">
        <w:rPr>
          <w:sz w:val="24"/>
          <w:szCs w:val="24"/>
        </w:rPr>
        <w:t>utomate</w:t>
      </w:r>
      <w:r w:rsidRPr="000D7102">
        <w:rPr>
          <w:sz w:val="24"/>
          <w:szCs w:val="24"/>
        </w:rPr>
        <w:t>d</w:t>
      </w:r>
      <w:r w:rsidR="00F16937" w:rsidRPr="000D7102">
        <w:rPr>
          <w:sz w:val="24"/>
          <w:szCs w:val="24"/>
        </w:rPr>
        <w:t xml:space="preserve"> </w:t>
      </w:r>
      <w:r w:rsidRPr="000D7102">
        <w:rPr>
          <w:sz w:val="24"/>
          <w:szCs w:val="24"/>
        </w:rPr>
        <w:t>G</w:t>
      </w:r>
      <w:r w:rsidR="00F16937" w:rsidRPr="000D7102">
        <w:rPr>
          <w:sz w:val="24"/>
          <w:szCs w:val="24"/>
        </w:rPr>
        <w:t xml:space="preserve">round </w:t>
      </w:r>
      <w:r w:rsidRPr="000D7102">
        <w:rPr>
          <w:sz w:val="24"/>
          <w:szCs w:val="24"/>
        </w:rPr>
        <w:t>V</w:t>
      </w:r>
      <w:r w:rsidR="00F16937" w:rsidRPr="000D7102">
        <w:rPr>
          <w:sz w:val="24"/>
          <w:szCs w:val="24"/>
        </w:rPr>
        <w:t>ehicle</w:t>
      </w:r>
      <w:r w:rsidR="002B3530" w:rsidRPr="000D7102">
        <w:rPr>
          <w:sz w:val="24"/>
          <w:szCs w:val="24"/>
        </w:rPr>
        <w:t xml:space="preserve"> (AGV)</w:t>
      </w:r>
      <w:r w:rsidR="00C72634" w:rsidRPr="000D7102">
        <w:rPr>
          <w:sz w:val="24"/>
          <w:szCs w:val="24"/>
        </w:rPr>
        <w:t>, as shown in</w:t>
      </w:r>
      <w:r w:rsidR="00027094" w:rsidRPr="000D7102">
        <w:rPr>
          <w:sz w:val="24"/>
          <w:szCs w:val="24"/>
        </w:rPr>
        <w:t xml:space="preserve"> </w:t>
      </w:r>
      <w:r w:rsidR="00027094" w:rsidRPr="000D7102">
        <w:rPr>
          <w:sz w:val="24"/>
          <w:szCs w:val="24"/>
        </w:rPr>
        <w:fldChar w:fldCharType="begin"/>
      </w:r>
      <w:r w:rsidR="00027094" w:rsidRPr="000D7102">
        <w:rPr>
          <w:sz w:val="24"/>
          <w:szCs w:val="24"/>
        </w:rPr>
        <w:instrText xml:space="preserve"> REF _Ref101905917 \h </w:instrText>
      </w:r>
      <w:r w:rsidR="000D7102">
        <w:rPr>
          <w:sz w:val="24"/>
          <w:szCs w:val="24"/>
        </w:rPr>
        <w:instrText xml:space="preserve"> \* MERGEFORMAT </w:instrText>
      </w:r>
      <w:r w:rsidR="00027094" w:rsidRPr="000D7102">
        <w:rPr>
          <w:sz w:val="24"/>
          <w:szCs w:val="24"/>
        </w:rPr>
      </w:r>
      <w:r w:rsidR="00027094" w:rsidRPr="000D7102">
        <w:rPr>
          <w:sz w:val="24"/>
          <w:szCs w:val="24"/>
        </w:rPr>
        <w:fldChar w:fldCharType="separate"/>
      </w:r>
      <w:r w:rsidR="00E479F7" w:rsidRPr="00E479F7">
        <w:rPr>
          <w:sz w:val="24"/>
          <w:szCs w:val="24"/>
        </w:rPr>
        <w:t xml:space="preserve">Figure </w:t>
      </w:r>
      <w:r w:rsidR="00E479F7" w:rsidRPr="00E479F7">
        <w:rPr>
          <w:noProof/>
          <w:sz w:val="24"/>
          <w:szCs w:val="24"/>
        </w:rPr>
        <w:t>7</w:t>
      </w:r>
      <w:r w:rsidR="00027094" w:rsidRPr="000D7102">
        <w:rPr>
          <w:sz w:val="24"/>
          <w:szCs w:val="24"/>
        </w:rPr>
        <w:fldChar w:fldCharType="end"/>
      </w:r>
      <w:r w:rsidR="00F16937" w:rsidRPr="000D7102">
        <w:rPr>
          <w:sz w:val="24"/>
          <w:szCs w:val="24"/>
        </w:rPr>
        <w:t xml:space="preserve">. </w:t>
      </w:r>
      <w:r w:rsidR="009D4CA9" w:rsidRPr="000D7102">
        <w:rPr>
          <w:sz w:val="24"/>
          <w:szCs w:val="24"/>
        </w:rPr>
        <w:t xml:space="preserve">To emulate NLOS condition, we introduce a </w:t>
      </w:r>
      <w:r w:rsidR="00FB5CC3" w:rsidRPr="000D7102">
        <w:rPr>
          <w:sz w:val="24"/>
          <w:szCs w:val="24"/>
        </w:rPr>
        <w:t xml:space="preserve">metal sheet </w:t>
      </w:r>
      <w:r w:rsidR="009D4CA9" w:rsidRPr="000D7102">
        <w:rPr>
          <w:sz w:val="24"/>
          <w:szCs w:val="24"/>
        </w:rPr>
        <w:t>blocker</w:t>
      </w:r>
      <w:r w:rsidR="00FB5CC3" w:rsidRPr="000D7102">
        <w:rPr>
          <w:sz w:val="24"/>
          <w:szCs w:val="24"/>
        </w:rPr>
        <w:t xml:space="preserve"> </w:t>
      </w:r>
      <w:r w:rsidR="002B3530" w:rsidRPr="000D7102">
        <w:rPr>
          <w:sz w:val="24"/>
          <w:szCs w:val="24"/>
        </w:rPr>
        <w:t xml:space="preserve">that </w:t>
      </w:r>
      <w:r w:rsidRPr="000D7102">
        <w:rPr>
          <w:sz w:val="24"/>
          <w:szCs w:val="24"/>
        </w:rPr>
        <w:t xml:space="preserve">causes </w:t>
      </w:r>
      <w:r w:rsidR="00387C78" w:rsidRPr="000D7102">
        <w:rPr>
          <w:sz w:val="24"/>
          <w:szCs w:val="24"/>
        </w:rPr>
        <w:t>blocking to</w:t>
      </w:r>
      <w:r w:rsidR="00FB5CC3" w:rsidRPr="000D7102">
        <w:rPr>
          <w:sz w:val="24"/>
          <w:szCs w:val="24"/>
        </w:rPr>
        <w:t xml:space="preserve"> two TRPs, i.e., TRP</w:t>
      </w:r>
      <w:r w:rsidR="007015B6" w:rsidRPr="000D7102">
        <w:rPr>
          <w:sz w:val="24"/>
          <w:szCs w:val="24"/>
        </w:rPr>
        <w:t xml:space="preserve"> 3 and TRP 4. </w:t>
      </w:r>
      <w:r w:rsidR="00F1321C" w:rsidRPr="000D7102">
        <w:rPr>
          <w:sz w:val="24"/>
          <w:szCs w:val="24"/>
        </w:rPr>
        <w:t xml:space="preserve">This deployment </w:t>
      </w:r>
      <w:r w:rsidR="00DC7C40" w:rsidRPr="000D7102">
        <w:rPr>
          <w:sz w:val="24"/>
          <w:szCs w:val="24"/>
        </w:rPr>
        <w:t>considers</w:t>
      </w:r>
      <w:r w:rsidR="00F1321C" w:rsidRPr="000D7102">
        <w:rPr>
          <w:sz w:val="24"/>
          <w:szCs w:val="24"/>
        </w:rPr>
        <w:t xml:space="preserve"> positioning using uplink SRS signals</w:t>
      </w:r>
      <w:r w:rsidR="00387C78" w:rsidRPr="000D7102">
        <w:rPr>
          <w:sz w:val="24"/>
          <w:szCs w:val="24"/>
        </w:rPr>
        <w:t xml:space="preserve"> with 100 MHz channel </w:t>
      </w:r>
      <w:r w:rsidR="0041420A" w:rsidRPr="000D7102">
        <w:rPr>
          <w:sz w:val="24"/>
          <w:szCs w:val="24"/>
        </w:rPr>
        <w:t>centred</w:t>
      </w:r>
      <w:r w:rsidR="00387C78" w:rsidRPr="000D7102">
        <w:rPr>
          <w:sz w:val="24"/>
          <w:szCs w:val="24"/>
        </w:rPr>
        <w:t xml:space="preserve"> at 3.</w:t>
      </w:r>
      <w:r w:rsidR="00F025FD" w:rsidRPr="000D7102">
        <w:rPr>
          <w:sz w:val="24"/>
          <w:szCs w:val="24"/>
        </w:rPr>
        <w:t>7</w:t>
      </w:r>
      <w:r w:rsidR="00387C78" w:rsidRPr="000D7102">
        <w:rPr>
          <w:sz w:val="24"/>
          <w:szCs w:val="24"/>
        </w:rPr>
        <w:t>5 GHz</w:t>
      </w:r>
      <w:r w:rsidR="0002777D" w:rsidRPr="000D7102">
        <w:rPr>
          <w:sz w:val="24"/>
          <w:szCs w:val="24"/>
        </w:rPr>
        <w:t xml:space="preserve">. We conduct 3D positioning </w:t>
      </w:r>
      <w:r w:rsidR="005B705D" w:rsidRPr="000D7102">
        <w:rPr>
          <w:sz w:val="24"/>
          <w:szCs w:val="24"/>
        </w:rPr>
        <w:t>using RFFP and classical scheme</w:t>
      </w:r>
      <w:r w:rsidR="00D5750B" w:rsidRPr="000D7102">
        <w:rPr>
          <w:sz w:val="24"/>
          <w:szCs w:val="24"/>
        </w:rPr>
        <w:t>s. The CDF</w:t>
      </w:r>
      <w:r w:rsidR="00823B30">
        <w:rPr>
          <w:sz w:val="24"/>
          <w:szCs w:val="24"/>
        </w:rPr>
        <w:t>s</w:t>
      </w:r>
      <w:r w:rsidR="00D5750B" w:rsidRPr="000D7102">
        <w:rPr>
          <w:sz w:val="24"/>
          <w:szCs w:val="24"/>
        </w:rPr>
        <w:t xml:space="preserve"> of horizontal </w:t>
      </w:r>
      <w:r w:rsidR="00DC7C40" w:rsidRPr="000D7102">
        <w:rPr>
          <w:sz w:val="24"/>
          <w:szCs w:val="24"/>
        </w:rPr>
        <w:t xml:space="preserve">positioning error </w:t>
      </w:r>
      <w:r w:rsidR="00182E83" w:rsidRPr="000D7102">
        <w:rPr>
          <w:sz w:val="24"/>
          <w:szCs w:val="24"/>
        </w:rPr>
        <w:t>for</w:t>
      </w:r>
      <w:r w:rsidR="009B5071" w:rsidRPr="000D7102">
        <w:rPr>
          <w:sz w:val="24"/>
          <w:szCs w:val="24"/>
        </w:rPr>
        <w:t xml:space="preserve"> the two schemes </w:t>
      </w:r>
      <w:r w:rsidR="00823B30">
        <w:rPr>
          <w:sz w:val="24"/>
          <w:szCs w:val="24"/>
        </w:rPr>
        <w:t>are</w:t>
      </w:r>
      <w:r w:rsidR="00DC7C40" w:rsidRPr="000D7102">
        <w:rPr>
          <w:sz w:val="24"/>
          <w:szCs w:val="24"/>
        </w:rPr>
        <w:t xml:space="preserve"> shown in</w:t>
      </w:r>
      <w:r w:rsidR="0041420A">
        <w:rPr>
          <w:sz w:val="24"/>
          <w:szCs w:val="24"/>
        </w:rPr>
        <w:t xml:space="preserve"> </w:t>
      </w:r>
      <w:r w:rsidR="00027094" w:rsidRPr="000D7102">
        <w:rPr>
          <w:sz w:val="24"/>
          <w:szCs w:val="24"/>
        </w:rPr>
        <w:fldChar w:fldCharType="begin"/>
      </w:r>
      <w:r w:rsidR="00027094" w:rsidRPr="000D7102">
        <w:rPr>
          <w:sz w:val="24"/>
          <w:szCs w:val="24"/>
        </w:rPr>
        <w:instrText xml:space="preserve"> REF _Ref101905963 \h </w:instrText>
      </w:r>
      <w:r w:rsidR="000D7102">
        <w:rPr>
          <w:sz w:val="24"/>
          <w:szCs w:val="24"/>
        </w:rPr>
        <w:instrText xml:space="preserve"> \* MERGEFORMAT </w:instrText>
      </w:r>
      <w:r w:rsidR="00027094" w:rsidRPr="000D7102">
        <w:rPr>
          <w:sz w:val="24"/>
          <w:szCs w:val="24"/>
        </w:rPr>
      </w:r>
      <w:r w:rsidR="00027094" w:rsidRPr="000D7102">
        <w:rPr>
          <w:sz w:val="24"/>
          <w:szCs w:val="24"/>
        </w:rPr>
        <w:fldChar w:fldCharType="separate"/>
      </w:r>
      <w:r w:rsidR="00E479F7" w:rsidRPr="00E479F7">
        <w:rPr>
          <w:sz w:val="24"/>
          <w:szCs w:val="24"/>
        </w:rPr>
        <w:t xml:space="preserve">Figure </w:t>
      </w:r>
      <w:r w:rsidR="00E479F7" w:rsidRPr="00E479F7">
        <w:rPr>
          <w:noProof/>
          <w:sz w:val="24"/>
          <w:szCs w:val="24"/>
        </w:rPr>
        <w:t>8</w:t>
      </w:r>
      <w:r w:rsidR="00027094" w:rsidRPr="000D7102">
        <w:rPr>
          <w:sz w:val="24"/>
          <w:szCs w:val="24"/>
        </w:rPr>
        <w:fldChar w:fldCharType="end"/>
      </w:r>
      <w:r w:rsidR="00DC7C40" w:rsidRPr="000D7102">
        <w:rPr>
          <w:sz w:val="24"/>
          <w:szCs w:val="24"/>
        </w:rPr>
        <w:t>.</w:t>
      </w:r>
      <w:r w:rsidR="00995282" w:rsidRPr="000D7102">
        <w:rPr>
          <w:sz w:val="24"/>
          <w:szCs w:val="24"/>
        </w:rPr>
        <w:t xml:space="preserve"> </w:t>
      </w:r>
      <w:r w:rsidR="00482BBA" w:rsidRPr="000D7102">
        <w:rPr>
          <w:sz w:val="24"/>
          <w:szCs w:val="24"/>
        </w:rPr>
        <w:t xml:space="preserve">The </w:t>
      </w:r>
      <w:r w:rsidR="00E614D8" w:rsidRPr="000D7102">
        <w:rPr>
          <w:sz w:val="24"/>
          <w:szCs w:val="24"/>
        </w:rPr>
        <w:t xml:space="preserve">RFFP scheme </w:t>
      </w:r>
      <w:r w:rsidR="008220E4" w:rsidRPr="000D7102">
        <w:rPr>
          <w:sz w:val="24"/>
          <w:szCs w:val="24"/>
        </w:rPr>
        <w:t xml:space="preserve">offers </w:t>
      </w:r>
      <w:r w:rsidR="00314698" w:rsidRPr="000D7102">
        <w:rPr>
          <w:sz w:val="24"/>
          <w:szCs w:val="24"/>
        </w:rPr>
        <w:t xml:space="preserve">good improvement to </w:t>
      </w:r>
      <w:r w:rsidR="0096049A" w:rsidRPr="000D7102">
        <w:rPr>
          <w:sz w:val="24"/>
          <w:szCs w:val="24"/>
        </w:rPr>
        <w:t>positioning accuracy</w:t>
      </w:r>
      <w:r w:rsidR="007D71AA" w:rsidRPr="000D7102">
        <w:rPr>
          <w:sz w:val="24"/>
          <w:szCs w:val="24"/>
        </w:rPr>
        <w:t xml:space="preserve"> when compared to classical scheme</w:t>
      </w:r>
      <w:r w:rsidR="0096049A" w:rsidRPr="000D7102">
        <w:rPr>
          <w:sz w:val="24"/>
          <w:szCs w:val="24"/>
        </w:rPr>
        <w:t>.</w:t>
      </w:r>
      <w:r w:rsidR="007D71AA" w:rsidRPr="000D7102">
        <w:rPr>
          <w:sz w:val="24"/>
          <w:szCs w:val="24"/>
        </w:rPr>
        <w:t xml:space="preserve"> We would like </w:t>
      </w:r>
      <w:r w:rsidR="005E7CF8" w:rsidRPr="000D7102">
        <w:rPr>
          <w:sz w:val="24"/>
          <w:szCs w:val="24"/>
        </w:rPr>
        <w:t>to mention that classical scheme in this experiment appl</w:t>
      </w:r>
      <w:r w:rsidR="0041420A">
        <w:rPr>
          <w:sz w:val="24"/>
          <w:szCs w:val="24"/>
        </w:rPr>
        <w:t>ie</w:t>
      </w:r>
      <w:r w:rsidR="005E7CF8" w:rsidRPr="000D7102">
        <w:rPr>
          <w:sz w:val="24"/>
          <w:szCs w:val="24"/>
        </w:rPr>
        <w:t xml:space="preserve">s time filtering using Kalman filter to </w:t>
      </w:r>
      <w:r w:rsidR="00D36FF6">
        <w:rPr>
          <w:sz w:val="24"/>
          <w:szCs w:val="24"/>
        </w:rPr>
        <w:t xml:space="preserve">further </w:t>
      </w:r>
      <w:r w:rsidR="005E7CF8" w:rsidRPr="000D7102">
        <w:rPr>
          <w:sz w:val="24"/>
          <w:szCs w:val="24"/>
        </w:rPr>
        <w:t>improve positioning performance.</w:t>
      </w:r>
      <w:r w:rsidR="0096049A" w:rsidRPr="000D7102">
        <w:rPr>
          <w:sz w:val="24"/>
          <w:szCs w:val="24"/>
        </w:rPr>
        <w:t xml:space="preserve"> </w:t>
      </w:r>
      <w:r w:rsidR="00D3502B" w:rsidRPr="000D7102">
        <w:rPr>
          <w:sz w:val="24"/>
          <w:szCs w:val="24"/>
        </w:rPr>
        <w:t xml:space="preserve">The </w:t>
      </w:r>
      <w:r w:rsidR="00904BFA" w:rsidRPr="000D7102">
        <w:rPr>
          <w:sz w:val="24"/>
          <w:szCs w:val="24"/>
        </w:rPr>
        <w:t xml:space="preserve">RFFP </w:t>
      </w:r>
      <w:r w:rsidR="00C722B0" w:rsidRPr="000D7102">
        <w:rPr>
          <w:sz w:val="24"/>
          <w:szCs w:val="24"/>
        </w:rPr>
        <w:t>performance</w:t>
      </w:r>
      <w:r w:rsidR="00904BFA" w:rsidRPr="000D7102">
        <w:rPr>
          <w:sz w:val="24"/>
          <w:szCs w:val="24"/>
        </w:rPr>
        <w:t xml:space="preserve"> </w:t>
      </w:r>
      <w:r w:rsidR="00DF0B69" w:rsidRPr="000D7102">
        <w:rPr>
          <w:sz w:val="24"/>
          <w:szCs w:val="24"/>
        </w:rPr>
        <w:t xml:space="preserve">still outperforms the classical </w:t>
      </w:r>
      <w:r w:rsidR="00C722B0" w:rsidRPr="000D7102">
        <w:rPr>
          <w:sz w:val="24"/>
          <w:szCs w:val="24"/>
        </w:rPr>
        <w:t>one</w:t>
      </w:r>
      <w:r w:rsidR="00DF0B69" w:rsidRPr="000D7102">
        <w:rPr>
          <w:sz w:val="24"/>
          <w:szCs w:val="24"/>
        </w:rPr>
        <w:t xml:space="preserve"> and </w:t>
      </w:r>
      <w:r w:rsidR="00D36FF6">
        <w:rPr>
          <w:sz w:val="24"/>
          <w:szCs w:val="24"/>
        </w:rPr>
        <w:t>aligns with</w:t>
      </w:r>
      <w:r w:rsidR="00DF0B69" w:rsidRPr="000D7102">
        <w:rPr>
          <w:sz w:val="24"/>
          <w:szCs w:val="24"/>
        </w:rPr>
        <w:t xml:space="preserve"> </w:t>
      </w:r>
      <w:r w:rsidR="00823B30">
        <w:rPr>
          <w:sz w:val="24"/>
          <w:szCs w:val="24"/>
        </w:rPr>
        <w:t xml:space="preserve">our </w:t>
      </w:r>
      <w:r w:rsidR="00DF0B69" w:rsidRPr="000D7102">
        <w:rPr>
          <w:sz w:val="24"/>
          <w:szCs w:val="24"/>
        </w:rPr>
        <w:t xml:space="preserve">findings </w:t>
      </w:r>
      <w:r w:rsidR="00823B30">
        <w:rPr>
          <w:sz w:val="24"/>
          <w:szCs w:val="24"/>
        </w:rPr>
        <w:t>in previous section</w:t>
      </w:r>
      <w:r w:rsidR="002E0F20" w:rsidRPr="000D7102">
        <w:rPr>
          <w:sz w:val="24"/>
          <w:szCs w:val="24"/>
        </w:rPr>
        <w:t>.</w:t>
      </w:r>
    </w:p>
    <w:p w14:paraId="6843D555" w14:textId="77777777" w:rsidR="00A569C4" w:rsidRDefault="000435C9" w:rsidP="00A569C4">
      <w:pPr>
        <w:keepNext/>
        <w:jc w:val="center"/>
      </w:pPr>
      <w:r>
        <w:rPr>
          <w:noProof/>
        </w:rPr>
        <w:drawing>
          <wp:inline distT="0" distB="0" distL="0" distR="0" wp14:anchorId="62826688" wp14:editId="441FE20C">
            <wp:extent cx="3291840" cy="217636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96307" cy="2179315"/>
                    </a:xfrm>
                    <a:prstGeom prst="rect">
                      <a:avLst/>
                    </a:prstGeom>
                    <a:noFill/>
                  </pic:spPr>
                </pic:pic>
              </a:graphicData>
            </a:graphic>
          </wp:inline>
        </w:drawing>
      </w:r>
    </w:p>
    <w:p w14:paraId="76738D7C" w14:textId="4E296CD9" w:rsidR="00F43742" w:rsidRDefault="00A569C4" w:rsidP="00A569C4">
      <w:pPr>
        <w:pStyle w:val="Caption"/>
      </w:pPr>
      <w:bookmarkStart w:id="9" w:name="_Ref101905917"/>
      <w:bookmarkStart w:id="10" w:name="_Ref101905912"/>
      <w:r>
        <w:t xml:space="preserve">Figure </w:t>
      </w:r>
      <w:r>
        <w:fldChar w:fldCharType="begin"/>
      </w:r>
      <w:r>
        <w:instrText>SEQ Figure \* ARABIC</w:instrText>
      </w:r>
      <w:r>
        <w:fldChar w:fldCharType="separate"/>
      </w:r>
      <w:r w:rsidR="00E479F7">
        <w:rPr>
          <w:noProof/>
        </w:rPr>
        <w:t>7</w:t>
      </w:r>
      <w:r>
        <w:fldChar w:fldCharType="end"/>
      </w:r>
      <w:bookmarkEnd w:id="9"/>
      <w:r>
        <w:t xml:space="preserve"> In-house positioning prototype.</w:t>
      </w:r>
      <w:bookmarkEnd w:id="10"/>
    </w:p>
    <w:p w14:paraId="3FF28210" w14:textId="77777777" w:rsidR="00995282" w:rsidRDefault="00CE18EB" w:rsidP="00995282">
      <w:pPr>
        <w:keepNext/>
        <w:jc w:val="center"/>
      </w:pPr>
      <w:r>
        <w:rPr>
          <w:noProof/>
        </w:rPr>
        <w:lastRenderedPageBreak/>
        <w:drawing>
          <wp:inline distT="0" distB="0" distL="0" distR="0" wp14:anchorId="3D058878" wp14:editId="2EF0A02C">
            <wp:extent cx="3270472" cy="2455517"/>
            <wp:effectExtent l="0" t="0" r="6350" b="254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7400" cy="2468227"/>
                    </a:xfrm>
                    <a:prstGeom prst="rect">
                      <a:avLst/>
                    </a:prstGeom>
                    <a:noFill/>
                    <a:ln>
                      <a:noFill/>
                    </a:ln>
                  </pic:spPr>
                </pic:pic>
              </a:graphicData>
            </a:graphic>
          </wp:inline>
        </w:drawing>
      </w:r>
    </w:p>
    <w:p w14:paraId="4F48B60A" w14:textId="16CAB70B" w:rsidR="009F5EF4" w:rsidRDefault="00995282" w:rsidP="00055857">
      <w:pPr>
        <w:pStyle w:val="Caption"/>
      </w:pPr>
      <w:bookmarkStart w:id="11" w:name="_Ref101905963"/>
      <w:r>
        <w:t xml:space="preserve">Figure </w:t>
      </w:r>
      <w:r>
        <w:fldChar w:fldCharType="begin"/>
      </w:r>
      <w:r>
        <w:instrText>SEQ Figure \* ARABIC</w:instrText>
      </w:r>
      <w:r>
        <w:fldChar w:fldCharType="separate"/>
      </w:r>
      <w:r w:rsidR="00E479F7">
        <w:rPr>
          <w:noProof/>
        </w:rPr>
        <w:t>8</w:t>
      </w:r>
      <w:r>
        <w:fldChar w:fldCharType="end"/>
      </w:r>
      <w:bookmarkEnd w:id="11"/>
      <w:r>
        <w:t xml:space="preserve"> CDF of horizontal positioning error for RFFP and classical schemes based on OTA field data.</w:t>
      </w:r>
    </w:p>
    <w:p w14:paraId="4353A128" w14:textId="6DDF2BC3" w:rsidR="00AE0C31" w:rsidRDefault="00670302" w:rsidP="00BC0699">
      <w:pPr>
        <w:pStyle w:val="Heading3"/>
      </w:pPr>
      <w:r>
        <w:t xml:space="preserve">3.1.3 </w:t>
      </w:r>
      <w:r w:rsidR="00AE0C31">
        <w:t xml:space="preserve">Performance evaluation using raytracing </w:t>
      </w:r>
      <w:r w:rsidR="00A95A1F">
        <w:t>data</w:t>
      </w:r>
    </w:p>
    <w:p w14:paraId="01E875A1" w14:textId="69956A72" w:rsidR="006B1BE4" w:rsidRPr="000D7102" w:rsidRDefault="00A95A1F" w:rsidP="5468AB02">
      <w:pPr>
        <w:rPr>
          <w:sz w:val="24"/>
          <w:szCs w:val="24"/>
        </w:rPr>
      </w:pPr>
      <w:r w:rsidRPr="000D7102">
        <w:rPr>
          <w:sz w:val="24"/>
          <w:szCs w:val="24"/>
        </w:rPr>
        <w:t xml:space="preserve">Raytracing </w:t>
      </w:r>
      <w:r w:rsidR="000D7102">
        <w:rPr>
          <w:sz w:val="24"/>
          <w:szCs w:val="24"/>
        </w:rPr>
        <w:t>offers</w:t>
      </w:r>
      <w:r w:rsidRPr="000D7102">
        <w:rPr>
          <w:sz w:val="24"/>
          <w:szCs w:val="24"/>
        </w:rPr>
        <w:t xml:space="preserve"> </w:t>
      </w:r>
      <w:r w:rsidR="000F1855" w:rsidRPr="000D7102">
        <w:rPr>
          <w:sz w:val="24"/>
          <w:szCs w:val="24"/>
        </w:rPr>
        <w:t xml:space="preserve">spatially consistent modelling of </w:t>
      </w:r>
      <w:r w:rsidR="00B67F35" w:rsidRPr="000D7102">
        <w:rPr>
          <w:sz w:val="24"/>
          <w:szCs w:val="24"/>
        </w:rPr>
        <w:t>radio propagation</w:t>
      </w:r>
      <w:r w:rsidR="000F1855" w:rsidRPr="000D7102">
        <w:rPr>
          <w:sz w:val="24"/>
          <w:szCs w:val="24"/>
        </w:rPr>
        <w:t xml:space="preserve"> </w:t>
      </w:r>
      <w:r w:rsidR="00236569">
        <w:rPr>
          <w:sz w:val="24"/>
          <w:szCs w:val="24"/>
        </w:rPr>
        <w:t>for</w:t>
      </w:r>
      <w:r w:rsidR="002B5CB9" w:rsidRPr="000D7102">
        <w:rPr>
          <w:sz w:val="24"/>
          <w:szCs w:val="24"/>
        </w:rPr>
        <w:t xml:space="preserve"> indoor and outdoor scenarios.</w:t>
      </w:r>
      <w:r w:rsidR="00411189" w:rsidRPr="000D7102">
        <w:rPr>
          <w:sz w:val="24"/>
          <w:szCs w:val="24"/>
        </w:rPr>
        <w:t xml:space="preserve"> </w:t>
      </w:r>
      <w:r w:rsidR="00F16308" w:rsidRPr="000D7102">
        <w:rPr>
          <w:sz w:val="24"/>
          <w:szCs w:val="24"/>
        </w:rPr>
        <w:t xml:space="preserve">Path </w:t>
      </w:r>
      <w:r w:rsidR="0009355B" w:rsidRPr="000D7102">
        <w:rPr>
          <w:sz w:val="24"/>
          <w:szCs w:val="24"/>
        </w:rPr>
        <w:t xml:space="preserve">gain </w:t>
      </w:r>
      <w:r w:rsidR="00F16308" w:rsidRPr="000D7102">
        <w:rPr>
          <w:sz w:val="24"/>
          <w:szCs w:val="24"/>
        </w:rPr>
        <w:t>and phase</w:t>
      </w:r>
      <w:r w:rsidR="0009355B" w:rsidRPr="000D7102">
        <w:rPr>
          <w:sz w:val="24"/>
          <w:szCs w:val="24"/>
        </w:rPr>
        <w:t xml:space="preserve"> can be </w:t>
      </w:r>
      <w:r w:rsidR="00166D98" w:rsidRPr="000D7102">
        <w:rPr>
          <w:sz w:val="24"/>
          <w:szCs w:val="24"/>
        </w:rPr>
        <w:t xml:space="preserve">accurately modelled </w:t>
      </w:r>
      <w:r w:rsidR="00D36FF6">
        <w:rPr>
          <w:sz w:val="24"/>
          <w:szCs w:val="24"/>
        </w:rPr>
        <w:t>to</w:t>
      </w:r>
      <w:r w:rsidR="00E6684A" w:rsidRPr="000D7102">
        <w:rPr>
          <w:sz w:val="24"/>
          <w:szCs w:val="24"/>
        </w:rPr>
        <w:t xml:space="preserve"> capture</w:t>
      </w:r>
      <w:r w:rsidR="00D36FF6">
        <w:rPr>
          <w:sz w:val="24"/>
          <w:szCs w:val="24"/>
        </w:rPr>
        <w:t xml:space="preserve"> the</w:t>
      </w:r>
      <w:r w:rsidR="00E6684A" w:rsidRPr="000D7102">
        <w:rPr>
          <w:sz w:val="24"/>
          <w:szCs w:val="24"/>
        </w:rPr>
        <w:t xml:space="preserve"> impact of differen</w:t>
      </w:r>
      <w:r w:rsidR="00D36FF6">
        <w:rPr>
          <w:sz w:val="24"/>
          <w:szCs w:val="24"/>
        </w:rPr>
        <w:t>t</w:t>
      </w:r>
      <w:r w:rsidR="00E6684A" w:rsidRPr="000D7102">
        <w:rPr>
          <w:sz w:val="24"/>
          <w:szCs w:val="24"/>
        </w:rPr>
        <w:t xml:space="preserve"> propagation phenomen</w:t>
      </w:r>
      <w:r w:rsidR="00D36FF6">
        <w:rPr>
          <w:sz w:val="24"/>
          <w:szCs w:val="24"/>
        </w:rPr>
        <w:t>a</w:t>
      </w:r>
      <w:r w:rsidR="00E6684A" w:rsidRPr="000D7102">
        <w:rPr>
          <w:sz w:val="24"/>
          <w:szCs w:val="24"/>
        </w:rPr>
        <w:t>, including reflection, refraction, diffraction, and diffuse scattering.</w:t>
      </w:r>
      <w:r w:rsidR="00166D98" w:rsidRPr="000D7102">
        <w:rPr>
          <w:sz w:val="24"/>
          <w:szCs w:val="24"/>
        </w:rPr>
        <w:t xml:space="preserve"> </w:t>
      </w:r>
      <w:r w:rsidR="009C0669" w:rsidRPr="000D7102">
        <w:rPr>
          <w:sz w:val="24"/>
          <w:szCs w:val="24"/>
        </w:rPr>
        <w:t xml:space="preserve">We build </w:t>
      </w:r>
      <w:r w:rsidR="0019293F" w:rsidRPr="000D7102">
        <w:rPr>
          <w:sz w:val="24"/>
          <w:szCs w:val="24"/>
        </w:rPr>
        <w:t xml:space="preserve">an indoor </w:t>
      </w:r>
      <w:r w:rsidR="00D41BF1" w:rsidRPr="000D7102">
        <w:rPr>
          <w:sz w:val="24"/>
          <w:szCs w:val="24"/>
        </w:rPr>
        <w:t xml:space="preserve">3D </w:t>
      </w:r>
      <w:r w:rsidR="0019293F" w:rsidRPr="000D7102">
        <w:rPr>
          <w:sz w:val="24"/>
          <w:szCs w:val="24"/>
        </w:rPr>
        <w:t>factory model</w:t>
      </w:r>
      <w:r w:rsidR="00D41BF1" w:rsidRPr="000D7102">
        <w:rPr>
          <w:sz w:val="24"/>
          <w:szCs w:val="24"/>
        </w:rPr>
        <w:t xml:space="preserve"> </w:t>
      </w:r>
      <w:r w:rsidR="00DE18F8" w:rsidRPr="000D7102">
        <w:rPr>
          <w:sz w:val="24"/>
          <w:szCs w:val="24"/>
        </w:rPr>
        <w:t>and use</w:t>
      </w:r>
      <w:r w:rsidR="002D3D62" w:rsidRPr="000D7102">
        <w:rPr>
          <w:sz w:val="24"/>
          <w:szCs w:val="24"/>
        </w:rPr>
        <w:t xml:space="preserve"> raytracing to generate </w:t>
      </w:r>
      <w:r w:rsidR="004001E2" w:rsidRPr="000D7102">
        <w:rPr>
          <w:sz w:val="24"/>
          <w:szCs w:val="24"/>
        </w:rPr>
        <w:t>channel impulse</w:t>
      </w:r>
      <w:r w:rsidR="00895320" w:rsidRPr="000D7102">
        <w:rPr>
          <w:sz w:val="24"/>
          <w:szCs w:val="24"/>
        </w:rPr>
        <w:t xml:space="preserve"> re</w:t>
      </w:r>
      <w:r w:rsidR="0041420A">
        <w:rPr>
          <w:sz w:val="24"/>
          <w:szCs w:val="24"/>
        </w:rPr>
        <w:t>s</w:t>
      </w:r>
      <w:r w:rsidR="00895320" w:rsidRPr="000D7102">
        <w:rPr>
          <w:sz w:val="24"/>
          <w:szCs w:val="24"/>
        </w:rPr>
        <w:t>pon</w:t>
      </w:r>
      <w:r w:rsidR="0041420A">
        <w:rPr>
          <w:sz w:val="24"/>
          <w:szCs w:val="24"/>
        </w:rPr>
        <w:t>s</w:t>
      </w:r>
      <w:r w:rsidR="00895320" w:rsidRPr="000D7102">
        <w:rPr>
          <w:sz w:val="24"/>
          <w:szCs w:val="24"/>
        </w:rPr>
        <w:t xml:space="preserve">es, as shown in </w:t>
      </w:r>
      <w:r w:rsidR="00895320" w:rsidRPr="000D7102">
        <w:rPr>
          <w:sz w:val="24"/>
          <w:szCs w:val="24"/>
        </w:rPr>
        <w:fldChar w:fldCharType="begin"/>
      </w:r>
      <w:r w:rsidR="00895320" w:rsidRPr="000D7102">
        <w:rPr>
          <w:sz w:val="24"/>
          <w:szCs w:val="24"/>
        </w:rPr>
        <w:instrText xml:space="preserve"> REF _Ref101907916 \h </w:instrText>
      </w:r>
      <w:r w:rsidR="000D7102">
        <w:rPr>
          <w:sz w:val="24"/>
          <w:szCs w:val="24"/>
        </w:rPr>
        <w:instrText xml:space="preserve"> \* MERGEFORMAT </w:instrText>
      </w:r>
      <w:r w:rsidR="00895320" w:rsidRPr="000D7102">
        <w:rPr>
          <w:sz w:val="24"/>
          <w:szCs w:val="24"/>
        </w:rPr>
      </w:r>
      <w:r w:rsidR="00895320" w:rsidRPr="000D7102">
        <w:rPr>
          <w:sz w:val="24"/>
          <w:szCs w:val="24"/>
        </w:rPr>
        <w:fldChar w:fldCharType="separate"/>
      </w:r>
      <w:r w:rsidR="00E479F7" w:rsidRPr="00E479F7">
        <w:rPr>
          <w:sz w:val="24"/>
          <w:szCs w:val="24"/>
        </w:rPr>
        <w:t xml:space="preserve">Figure </w:t>
      </w:r>
      <w:r w:rsidR="00E479F7" w:rsidRPr="00E479F7">
        <w:rPr>
          <w:noProof/>
          <w:sz w:val="24"/>
          <w:szCs w:val="24"/>
        </w:rPr>
        <w:t>9</w:t>
      </w:r>
      <w:r w:rsidR="00895320" w:rsidRPr="000D7102">
        <w:rPr>
          <w:sz w:val="24"/>
          <w:szCs w:val="24"/>
        </w:rPr>
        <w:fldChar w:fldCharType="end"/>
      </w:r>
      <w:r w:rsidR="00895320" w:rsidRPr="000D7102">
        <w:rPr>
          <w:sz w:val="24"/>
          <w:szCs w:val="24"/>
        </w:rPr>
        <w:t>.</w:t>
      </w:r>
      <w:r w:rsidR="00B67F35" w:rsidRPr="000D7102">
        <w:rPr>
          <w:sz w:val="24"/>
          <w:szCs w:val="24"/>
        </w:rPr>
        <w:t xml:space="preserve"> </w:t>
      </w:r>
      <w:r w:rsidR="00BF5A68" w:rsidRPr="000D7102">
        <w:rPr>
          <w:sz w:val="24"/>
          <w:szCs w:val="24"/>
        </w:rPr>
        <w:t xml:space="preserve">This layout </w:t>
      </w:r>
      <w:r w:rsidR="007D2F65" w:rsidRPr="000D7102">
        <w:rPr>
          <w:sz w:val="24"/>
          <w:szCs w:val="24"/>
        </w:rPr>
        <w:t xml:space="preserve">is </w:t>
      </w:r>
      <w:r w:rsidR="00103FA8">
        <w:rPr>
          <w:sz w:val="24"/>
          <w:szCs w:val="24"/>
        </w:rPr>
        <w:t xml:space="preserve">100 </w:t>
      </w:r>
      <w:r w:rsidR="007D2F65" w:rsidRPr="000D7102">
        <w:rPr>
          <w:sz w:val="24"/>
          <w:szCs w:val="24"/>
        </w:rPr>
        <w:t xml:space="preserve">by 150 </w:t>
      </w:r>
      <w:r w:rsidR="009C3916" w:rsidRPr="000D7102">
        <w:rPr>
          <w:sz w:val="24"/>
          <w:szCs w:val="24"/>
        </w:rPr>
        <w:t xml:space="preserve">sq. mt. and </w:t>
      </w:r>
      <w:r w:rsidR="00BF5A68" w:rsidRPr="000D7102">
        <w:rPr>
          <w:sz w:val="24"/>
          <w:szCs w:val="24"/>
        </w:rPr>
        <w:t>has sophisticated modelling of materials</w:t>
      </w:r>
      <w:r w:rsidR="009C3916" w:rsidRPr="000D7102">
        <w:rPr>
          <w:sz w:val="24"/>
          <w:szCs w:val="24"/>
        </w:rPr>
        <w:t xml:space="preserve">. </w:t>
      </w:r>
      <w:r w:rsidR="00985B50" w:rsidRPr="000D7102">
        <w:rPr>
          <w:sz w:val="24"/>
          <w:szCs w:val="24"/>
        </w:rPr>
        <w:t>Raytracing tool uses shoot and bounce raytracing methodology and employs</w:t>
      </w:r>
      <w:r w:rsidR="00456C52" w:rsidRPr="000D7102">
        <w:rPr>
          <w:sz w:val="24"/>
          <w:szCs w:val="24"/>
        </w:rPr>
        <w:t xml:space="preserve"> sophisticated modelling of </w:t>
      </w:r>
      <w:r w:rsidR="004D1E77" w:rsidRPr="000D7102">
        <w:rPr>
          <w:sz w:val="24"/>
          <w:szCs w:val="24"/>
        </w:rPr>
        <w:t>reflection</w:t>
      </w:r>
      <w:r w:rsidR="00AF65BF" w:rsidRPr="000D7102">
        <w:rPr>
          <w:sz w:val="24"/>
          <w:szCs w:val="24"/>
        </w:rPr>
        <w:t xml:space="preserve"> and refraction using </w:t>
      </w:r>
      <w:r w:rsidR="00550CEC" w:rsidRPr="000D7102">
        <w:rPr>
          <w:sz w:val="24"/>
          <w:szCs w:val="24"/>
        </w:rPr>
        <w:t>physical optics</w:t>
      </w:r>
      <w:r w:rsidR="004D1E77" w:rsidRPr="000D7102">
        <w:rPr>
          <w:sz w:val="24"/>
          <w:szCs w:val="24"/>
        </w:rPr>
        <w:t xml:space="preserve"> a</w:t>
      </w:r>
      <w:r w:rsidR="005C0683" w:rsidRPr="000D7102">
        <w:rPr>
          <w:sz w:val="24"/>
          <w:szCs w:val="24"/>
        </w:rPr>
        <w:t>s well as</w:t>
      </w:r>
      <w:r w:rsidR="004D1E77" w:rsidRPr="000D7102">
        <w:rPr>
          <w:sz w:val="24"/>
          <w:szCs w:val="24"/>
        </w:rPr>
        <w:t xml:space="preserve"> diffraction using</w:t>
      </w:r>
      <w:r w:rsidR="00AF65BF" w:rsidRPr="000D7102">
        <w:rPr>
          <w:sz w:val="24"/>
          <w:szCs w:val="24"/>
        </w:rPr>
        <w:t xml:space="preserve"> </w:t>
      </w:r>
      <w:r w:rsidR="00550CEC" w:rsidRPr="000D7102">
        <w:rPr>
          <w:sz w:val="24"/>
          <w:szCs w:val="24"/>
        </w:rPr>
        <w:t xml:space="preserve">uniform theory of </w:t>
      </w:r>
      <w:r w:rsidR="002B35B4" w:rsidRPr="000D7102">
        <w:rPr>
          <w:sz w:val="24"/>
          <w:szCs w:val="24"/>
        </w:rPr>
        <w:t>diffraction (</w:t>
      </w:r>
      <w:r w:rsidR="00550CEC" w:rsidRPr="000D7102">
        <w:rPr>
          <w:sz w:val="24"/>
          <w:szCs w:val="24"/>
        </w:rPr>
        <w:t>UTD).</w:t>
      </w:r>
      <w:r w:rsidR="007243F3" w:rsidRPr="000D7102">
        <w:rPr>
          <w:sz w:val="24"/>
          <w:szCs w:val="24"/>
        </w:rPr>
        <w:t xml:space="preserve"> </w:t>
      </w:r>
      <w:r w:rsidR="00550CEC" w:rsidRPr="000D7102">
        <w:rPr>
          <w:sz w:val="24"/>
          <w:szCs w:val="24"/>
        </w:rPr>
        <w:t xml:space="preserve">Our setup has eight TRPs and dense UE deployment in </w:t>
      </w:r>
      <w:r w:rsidR="0061305F" w:rsidRPr="000D7102">
        <w:rPr>
          <w:sz w:val="24"/>
          <w:szCs w:val="24"/>
        </w:rPr>
        <w:t xml:space="preserve">the right-most middle room. </w:t>
      </w:r>
      <w:r w:rsidR="00AC4198">
        <w:rPr>
          <w:sz w:val="24"/>
          <w:szCs w:val="24"/>
        </w:rPr>
        <w:t xml:space="preserve">In this room, UEs </w:t>
      </w:r>
      <w:r w:rsidR="00E96155" w:rsidRPr="000D7102">
        <w:rPr>
          <w:sz w:val="24"/>
          <w:szCs w:val="24"/>
        </w:rPr>
        <w:t>ha</w:t>
      </w:r>
      <w:r w:rsidR="00AC4198">
        <w:rPr>
          <w:sz w:val="24"/>
          <w:szCs w:val="24"/>
        </w:rPr>
        <w:t>ve</w:t>
      </w:r>
      <w:r w:rsidR="00E96155" w:rsidRPr="000D7102">
        <w:rPr>
          <w:sz w:val="24"/>
          <w:szCs w:val="24"/>
        </w:rPr>
        <w:t xml:space="preserve"> </w:t>
      </w:r>
      <w:r w:rsidR="00D7198A" w:rsidRPr="000D7102">
        <w:rPr>
          <w:sz w:val="24"/>
          <w:szCs w:val="24"/>
        </w:rPr>
        <w:t>extreme NLOS condition</w:t>
      </w:r>
      <w:r w:rsidR="00F031D8" w:rsidRPr="000D7102">
        <w:rPr>
          <w:sz w:val="24"/>
          <w:szCs w:val="24"/>
        </w:rPr>
        <w:t xml:space="preserve"> and most </w:t>
      </w:r>
      <w:r w:rsidR="00A35561" w:rsidRPr="000D7102">
        <w:rPr>
          <w:sz w:val="24"/>
          <w:szCs w:val="24"/>
        </w:rPr>
        <w:t xml:space="preserve">TRPs </w:t>
      </w:r>
      <w:r w:rsidR="00803FF5" w:rsidRPr="000D7102">
        <w:rPr>
          <w:sz w:val="24"/>
          <w:szCs w:val="24"/>
        </w:rPr>
        <w:t xml:space="preserve">do not </w:t>
      </w:r>
      <w:r w:rsidR="00732B00" w:rsidRPr="000D7102">
        <w:rPr>
          <w:sz w:val="24"/>
          <w:szCs w:val="24"/>
        </w:rPr>
        <w:t xml:space="preserve">have LOS </w:t>
      </w:r>
      <w:r w:rsidR="00683850" w:rsidRPr="000D7102">
        <w:rPr>
          <w:sz w:val="24"/>
          <w:szCs w:val="24"/>
        </w:rPr>
        <w:t>path</w:t>
      </w:r>
      <w:r w:rsidR="009E2749" w:rsidRPr="000D7102">
        <w:rPr>
          <w:sz w:val="24"/>
          <w:szCs w:val="24"/>
        </w:rPr>
        <w:t xml:space="preserve"> with </w:t>
      </w:r>
      <w:r w:rsidR="00AC4198">
        <w:rPr>
          <w:sz w:val="24"/>
          <w:szCs w:val="24"/>
        </w:rPr>
        <w:t>them</w:t>
      </w:r>
      <w:r w:rsidR="009E2749" w:rsidRPr="000D7102">
        <w:rPr>
          <w:sz w:val="24"/>
          <w:szCs w:val="24"/>
        </w:rPr>
        <w:t xml:space="preserve">. </w:t>
      </w:r>
      <w:r w:rsidR="00C76F8D" w:rsidRPr="000D7102">
        <w:rPr>
          <w:sz w:val="24"/>
          <w:szCs w:val="24"/>
        </w:rPr>
        <w:t>We evaluate posit</w:t>
      </w:r>
      <w:r w:rsidR="00683850" w:rsidRPr="000D7102">
        <w:rPr>
          <w:sz w:val="24"/>
          <w:szCs w:val="24"/>
        </w:rPr>
        <w:t>ion</w:t>
      </w:r>
      <w:r w:rsidR="00C76F8D" w:rsidRPr="000D7102">
        <w:rPr>
          <w:sz w:val="24"/>
          <w:szCs w:val="24"/>
        </w:rPr>
        <w:t xml:space="preserve">ing using </w:t>
      </w:r>
      <w:r w:rsidR="0069575F" w:rsidRPr="000D7102">
        <w:rPr>
          <w:sz w:val="24"/>
          <w:szCs w:val="24"/>
        </w:rPr>
        <w:t>this layout with 100 MHz channel ban</w:t>
      </w:r>
      <w:r w:rsidR="0041420A">
        <w:rPr>
          <w:sz w:val="24"/>
          <w:szCs w:val="24"/>
        </w:rPr>
        <w:t>d</w:t>
      </w:r>
      <w:r w:rsidR="0069575F" w:rsidRPr="000D7102">
        <w:rPr>
          <w:sz w:val="24"/>
          <w:szCs w:val="24"/>
        </w:rPr>
        <w:t>width centred at 3.5 GHz</w:t>
      </w:r>
      <w:r w:rsidR="00750F17" w:rsidRPr="000D7102">
        <w:rPr>
          <w:sz w:val="24"/>
          <w:szCs w:val="24"/>
        </w:rPr>
        <w:t xml:space="preserve">. The CDF of horizontal positioning </w:t>
      </w:r>
      <w:r w:rsidR="000F1D7A" w:rsidRPr="000D7102">
        <w:rPr>
          <w:sz w:val="24"/>
          <w:szCs w:val="24"/>
        </w:rPr>
        <w:t xml:space="preserve">error is shown in </w:t>
      </w:r>
      <w:r w:rsidR="000F1D7A" w:rsidRPr="000D7102">
        <w:rPr>
          <w:sz w:val="24"/>
          <w:szCs w:val="24"/>
        </w:rPr>
        <w:fldChar w:fldCharType="begin"/>
      </w:r>
      <w:r w:rsidR="000F1D7A" w:rsidRPr="000D7102">
        <w:rPr>
          <w:sz w:val="24"/>
          <w:szCs w:val="24"/>
        </w:rPr>
        <w:instrText xml:space="preserve"> REF _Ref101908442 \h </w:instrText>
      </w:r>
      <w:r w:rsidR="000D7102">
        <w:rPr>
          <w:sz w:val="24"/>
          <w:szCs w:val="24"/>
        </w:rPr>
        <w:instrText xml:space="preserve"> \* MERGEFORMAT </w:instrText>
      </w:r>
      <w:r w:rsidR="000F1D7A" w:rsidRPr="000D7102">
        <w:rPr>
          <w:sz w:val="24"/>
          <w:szCs w:val="24"/>
        </w:rPr>
      </w:r>
      <w:r w:rsidR="000F1D7A" w:rsidRPr="000D7102">
        <w:rPr>
          <w:sz w:val="24"/>
          <w:szCs w:val="24"/>
        </w:rPr>
        <w:fldChar w:fldCharType="separate"/>
      </w:r>
      <w:r w:rsidR="00E479F7" w:rsidRPr="00E479F7">
        <w:rPr>
          <w:sz w:val="24"/>
          <w:szCs w:val="24"/>
        </w:rPr>
        <w:t xml:space="preserve">Figure </w:t>
      </w:r>
      <w:r w:rsidR="00E479F7" w:rsidRPr="00E479F7">
        <w:rPr>
          <w:noProof/>
          <w:sz w:val="24"/>
          <w:szCs w:val="24"/>
        </w:rPr>
        <w:t>10</w:t>
      </w:r>
      <w:r w:rsidR="000F1D7A" w:rsidRPr="000D7102">
        <w:rPr>
          <w:sz w:val="24"/>
          <w:szCs w:val="24"/>
        </w:rPr>
        <w:fldChar w:fldCharType="end"/>
      </w:r>
      <w:r w:rsidR="000F1D7A" w:rsidRPr="000D7102">
        <w:rPr>
          <w:sz w:val="24"/>
          <w:szCs w:val="24"/>
        </w:rPr>
        <w:t>.</w:t>
      </w:r>
      <w:r w:rsidR="00683850" w:rsidRPr="000D7102">
        <w:rPr>
          <w:sz w:val="24"/>
          <w:szCs w:val="24"/>
        </w:rPr>
        <w:t xml:space="preserve"> The ML RFFP scheme still shows excellent performance when compared to the classical </w:t>
      </w:r>
      <w:r w:rsidR="00D3755E">
        <w:rPr>
          <w:sz w:val="24"/>
          <w:szCs w:val="24"/>
        </w:rPr>
        <w:t>one</w:t>
      </w:r>
      <w:r w:rsidR="00C53526" w:rsidRPr="000D7102">
        <w:rPr>
          <w:sz w:val="24"/>
          <w:szCs w:val="24"/>
        </w:rPr>
        <w:t xml:space="preserve">. </w:t>
      </w:r>
      <w:r w:rsidR="00E77A22" w:rsidRPr="000D7102">
        <w:rPr>
          <w:sz w:val="24"/>
          <w:szCs w:val="24"/>
        </w:rPr>
        <w:t>This highlights the significant improvement that AI/ML can provide for positioning</w:t>
      </w:r>
      <w:r w:rsidR="00512753">
        <w:rPr>
          <w:sz w:val="24"/>
          <w:szCs w:val="24"/>
        </w:rPr>
        <w:t xml:space="preserve"> and aligns with findings obtained from statistical models</w:t>
      </w:r>
      <w:r w:rsidR="00E77A22" w:rsidRPr="000D7102">
        <w:rPr>
          <w:sz w:val="24"/>
          <w:szCs w:val="24"/>
        </w:rPr>
        <w:t>.</w:t>
      </w:r>
      <w:r w:rsidR="000F1D7A" w:rsidRPr="000D7102">
        <w:rPr>
          <w:sz w:val="24"/>
          <w:szCs w:val="24"/>
        </w:rPr>
        <w:t xml:space="preserve"> </w:t>
      </w:r>
    </w:p>
    <w:p w14:paraId="3957676A" w14:textId="02650CF5" w:rsidR="00A95A1F" w:rsidRDefault="000F1D7A" w:rsidP="00A95A1F">
      <w:pPr>
        <w:keepNext/>
        <w:jc w:val="center"/>
      </w:pPr>
      <w:r>
        <w:rPr>
          <w:noProof/>
        </w:rPr>
        <w:drawing>
          <wp:inline distT="0" distB="0" distL="0" distR="0" wp14:anchorId="4AC2AB58" wp14:editId="76725905">
            <wp:extent cx="2779178" cy="1876301"/>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8789" cy="1889541"/>
                    </a:xfrm>
                    <a:prstGeom prst="rect">
                      <a:avLst/>
                    </a:prstGeom>
                    <a:noFill/>
                  </pic:spPr>
                </pic:pic>
              </a:graphicData>
            </a:graphic>
          </wp:inline>
        </w:drawing>
      </w:r>
    </w:p>
    <w:p w14:paraId="3F55915E" w14:textId="6846F18D" w:rsidR="5468AB02" w:rsidRDefault="00A95A1F" w:rsidP="00A95A1F">
      <w:pPr>
        <w:pStyle w:val="Caption"/>
      </w:pPr>
      <w:bookmarkStart w:id="12" w:name="_Ref101907916"/>
      <w:r>
        <w:t xml:space="preserve">Figure </w:t>
      </w:r>
      <w:r>
        <w:fldChar w:fldCharType="begin"/>
      </w:r>
      <w:r>
        <w:instrText>SEQ Figure \* ARABIC</w:instrText>
      </w:r>
      <w:r>
        <w:fldChar w:fldCharType="separate"/>
      </w:r>
      <w:r w:rsidR="00E479F7">
        <w:rPr>
          <w:noProof/>
        </w:rPr>
        <w:t>9</w:t>
      </w:r>
      <w:r>
        <w:fldChar w:fldCharType="end"/>
      </w:r>
      <w:bookmarkEnd w:id="12"/>
      <w:r>
        <w:t xml:space="preserve"> Indoor factory </w:t>
      </w:r>
      <w:r w:rsidR="0041420A">
        <w:t>modelling</w:t>
      </w:r>
      <w:r>
        <w:t xml:space="preserve"> using raytracing.</w:t>
      </w:r>
    </w:p>
    <w:p w14:paraId="0FF580FA" w14:textId="77777777" w:rsidR="00A95A1F" w:rsidRDefault="00571BA0" w:rsidP="00A95A1F">
      <w:pPr>
        <w:keepNext/>
        <w:jc w:val="center"/>
      </w:pPr>
      <w:r>
        <w:rPr>
          <w:noProof/>
        </w:rPr>
        <w:lastRenderedPageBreak/>
        <w:drawing>
          <wp:inline distT="0" distB="0" distL="0" distR="0" wp14:anchorId="0E9C0350" wp14:editId="56BD3574">
            <wp:extent cx="3374447" cy="2533583"/>
            <wp:effectExtent l="0" t="0" r="0" b="635"/>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07392" cy="2558319"/>
                    </a:xfrm>
                    <a:prstGeom prst="rect">
                      <a:avLst/>
                    </a:prstGeom>
                    <a:noFill/>
                    <a:ln>
                      <a:noFill/>
                    </a:ln>
                  </pic:spPr>
                </pic:pic>
              </a:graphicData>
            </a:graphic>
          </wp:inline>
        </w:drawing>
      </w:r>
    </w:p>
    <w:p w14:paraId="5008565F" w14:textId="1FBCF506" w:rsidR="0056183D" w:rsidRDefault="00A95A1F" w:rsidP="00055857">
      <w:pPr>
        <w:pStyle w:val="Caption"/>
      </w:pPr>
      <w:bookmarkStart w:id="13" w:name="_Ref101908442"/>
      <w:r>
        <w:t xml:space="preserve">Figure </w:t>
      </w:r>
      <w:r>
        <w:fldChar w:fldCharType="begin"/>
      </w:r>
      <w:r>
        <w:instrText>SEQ Figure \* ARABIC</w:instrText>
      </w:r>
      <w:r>
        <w:fldChar w:fldCharType="separate"/>
      </w:r>
      <w:r w:rsidR="00E479F7">
        <w:rPr>
          <w:noProof/>
        </w:rPr>
        <w:t>10</w:t>
      </w:r>
      <w:r>
        <w:fldChar w:fldCharType="end"/>
      </w:r>
      <w:bookmarkEnd w:id="13"/>
      <w:r>
        <w:t xml:space="preserve"> CDF of horizontal positioning error</w:t>
      </w:r>
      <w:r w:rsidR="00A2062B">
        <w:t xml:space="preserve"> of RFFP and classical schemes</w:t>
      </w:r>
      <w:r>
        <w:t xml:space="preserve"> </w:t>
      </w:r>
      <w:r w:rsidR="008A5841">
        <w:t>based on</w:t>
      </w:r>
      <w:r>
        <w:t xml:space="preserve"> raytracin</w:t>
      </w:r>
      <w:r w:rsidR="00A2062B">
        <w:t>g-</w:t>
      </w:r>
      <w:r>
        <w:t>generated data.</w:t>
      </w:r>
    </w:p>
    <w:p w14:paraId="166737E6" w14:textId="77777777" w:rsidR="00710526" w:rsidRDefault="00710526" w:rsidP="5468AB02"/>
    <w:p w14:paraId="4302328F" w14:textId="2BEB00CC" w:rsidR="00625A62" w:rsidRDefault="00670302" w:rsidP="00625A62">
      <w:pPr>
        <w:pStyle w:val="Heading2"/>
      </w:pPr>
      <w:r>
        <w:t xml:space="preserve">3.2 </w:t>
      </w:r>
      <w:r w:rsidR="00625A62">
        <w:t>ML likelihood fusion for DL-</w:t>
      </w:r>
      <w:proofErr w:type="spellStart"/>
      <w:r w:rsidR="00625A62">
        <w:t>TDoA</w:t>
      </w:r>
      <w:proofErr w:type="spellEnd"/>
      <w:r w:rsidR="00625A62">
        <w:t xml:space="preserve"> evaluation</w:t>
      </w:r>
    </w:p>
    <w:p w14:paraId="1DC94388" w14:textId="4A46DF01" w:rsidR="00FD4119" w:rsidRPr="00CA0B80" w:rsidRDefault="00822918" w:rsidP="00AC31D1">
      <w:pPr>
        <w:rPr>
          <w:sz w:val="24"/>
          <w:szCs w:val="24"/>
        </w:rPr>
      </w:pPr>
      <w:r w:rsidRPr="00CA0B80">
        <w:rPr>
          <w:sz w:val="24"/>
          <w:szCs w:val="24"/>
        </w:rPr>
        <w:fldChar w:fldCharType="begin"/>
      </w:r>
      <w:r w:rsidRPr="00CA0B80">
        <w:rPr>
          <w:sz w:val="24"/>
          <w:szCs w:val="24"/>
        </w:rPr>
        <w:instrText xml:space="preserve"> REF _Ref101966488 \h </w:instrText>
      </w:r>
      <w:r w:rsidR="00CA0B80">
        <w:rPr>
          <w:sz w:val="24"/>
          <w:szCs w:val="24"/>
        </w:rPr>
        <w:instrText xml:space="preserve"> \* MERGEFORMAT </w:instrText>
      </w:r>
      <w:r w:rsidRPr="00CA0B80">
        <w:rPr>
          <w:sz w:val="24"/>
          <w:szCs w:val="24"/>
        </w:rPr>
      </w:r>
      <w:r w:rsidRPr="00CA0B80">
        <w:rPr>
          <w:sz w:val="24"/>
          <w:szCs w:val="24"/>
        </w:rPr>
        <w:fldChar w:fldCharType="separate"/>
      </w:r>
      <w:r w:rsidR="00E479F7" w:rsidRPr="00CA0B80">
        <w:rPr>
          <w:sz w:val="24"/>
          <w:szCs w:val="24"/>
        </w:rPr>
        <w:t xml:space="preserve">Figure </w:t>
      </w:r>
      <w:r w:rsidR="00E479F7" w:rsidRPr="00CA0B80">
        <w:rPr>
          <w:noProof/>
          <w:sz w:val="24"/>
          <w:szCs w:val="24"/>
        </w:rPr>
        <w:t>11</w:t>
      </w:r>
      <w:r w:rsidRPr="00CA0B80">
        <w:rPr>
          <w:sz w:val="24"/>
          <w:szCs w:val="24"/>
        </w:rPr>
        <w:fldChar w:fldCharType="end"/>
      </w:r>
      <w:r w:rsidRPr="00CA0B80">
        <w:rPr>
          <w:sz w:val="24"/>
          <w:szCs w:val="24"/>
        </w:rPr>
        <w:t xml:space="preserve"> </w:t>
      </w:r>
      <w:r w:rsidR="00175EC5" w:rsidRPr="00CA0B80">
        <w:rPr>
          <w:sz w:val="24"/>
          <w:szCs w:val="24"/>
        </w:rPr>
        <w:t xml:space="preserve">presents a CDF of </w:t>
      </w:r>
      <w:r w:rsidR="005E67F2" w:rsidRPr="00CA0B80">
        <w:rPr>
          <w:sz w:val="24"/>
          <w:szCs w:val="24"/>
        </w:rPr>
        <w:t xml:space="preserve">the horizontal positioning error </w:t>
      </w:r>
      <w:r w:rsidR="00205A4A" w:rsidRPr="00CA0B80">
        <w:rPr>
          <w:sz w:val="24"/>
          <w:szCs w:val="24"/>
        </w:rPr>
        <w:t xml:space="preserve">for </w:t>
      </w:r>
      <w:r w:rsidR="00017FC2" w:rsidRPr="00CA0B80">
        <w:rPr>
          <w:sz w:val="24"/>
          <w:szCs w:val="24"/>
        </w:rPr>
        <w:t xml:space="preserve">the </w:t>
      </w:r>
      <w:proofErr w:type="spellStart"/>
      <w:r w:rsidR="00017FC2" w:rsidRPr="00CA0B80">
        <w:rPr>
          <w:sz w:val="24"/>
          <w:szCs w:val="24"/>
        </w:rPr>
        <w:t>UMi</w:t>
      </w:r>
      <w:proofErr w:type="spellEnd"/>
      <w:r w:rsidR="00017FC2" w:rsidRPr="00CA0B80">
        <w:rPr>
          <w:sz w:val="24"/>
          <w:szCs w:val="24"/>
        </w:rPr>
        <w:t xml:space="preserve"> layout </w:t>
      </w:r>
      <w:r w:rsidR="00843C48" w:rsidRPr="00CA0B80">
        <w:rPr>
          <w:sz w:val="24"/>
          <w:szCs w:val="24"/>
        </w:rPr>
        <w:t xml:space="preserve">(FR1) </w:t>
      </w:r>
      <w:r w:rsidR="00342B0A" w:rsidRPr="00CA0B80">
        <w:rPr>
          <w:sz w:val="24"/>
          <w:szCs w:val="24"/>
        </w:rPr>
        <w:t>with a 100 MHz system bandwidth.</w:t>
      </w:r>
      <w:r w:rsidR="004A1E3A" w:rsidRPr="00CA0B80">
        <w:rPr>
          <w:sz w:val="24"/>
          <w:szCs w:val="24"/>
        </w:rPr>
        <w:t xml:space="preserve"> </w:t>
      </w:r>
      <w:r w:rsidR="00AA52FC" w:rsidRPr="00CA0B80">
        <w:rPr>
          <w:sz w:val="24"/>
          <w:szCs w:val="24"/>
        </w:rPr>
        <w:t xml:space="preserve">The </w:t>
      </w:r>
      <w:r w:rsidR="00495166" w:rsidRPr="00CA0B80">
        <w:rPr>
          <w:sz w:val="24"/>
          <w:szCs w:val="24"/>
        </w:rPr>
        <w:t xml:space="preserve">channel model incorporates </w:t>
      </w:r>
      <w:r w:rsidR="000E63B1" w:rsidRPr="00CA0B80">
        <w:rPr>
          <w:sz w:val="24"/>
          <w:szCs w:val="24"/>
        </w:rPr>
        <w:t>absolute time-of-arrival modelling for NLOS links</w:t>
      </w:r>
      <w:r w:rsidR="00536095" w:rsidRPr="00CA0B80">
        <w:rPr>
          <w:sz w:val="24"/>
          <w:szCs w:val="24"/>
        </w:rPr>
        <w:t>, as described in Section 7.6.9 of TR 38.901</w:t>
      </w:r>
      <w:r w:rsidR="00986D54" w:rsidRPr="00CA0B80">
        <w:rPr>
          <w:sz w:val="24"/>
          <w:szCs w:val="24"/>
        </w:rPr>
        <w:t xml:space="preserve"> </w:t>
      </w:r>
      <w:sdt>
        <w:sdtPr>
          <w:rPr>
            <w:sz w:val="24"/>
            <w:szCs w:val="24"/>
          </w:rPr>
          <w:id w:val="-1412001344"/>
          <w:citation/>
        </w:sdtPr>
        <w:sdtEndPr/>
        <w:sdtContent>
          <w:r w:rsidR="00F44F39" w:rsidRPr="00CA0B80">
            <w:rPr>
              <w:sz w:val="24"/>
              <w:szCs w:val="24"/>
            </w:rPr>
            <w:fldChar w:fldCharType="begin"/>
          </w:r>
          <w:r w:rsidR="005D7481" w:rsidRPr="00CA0B80">
            <w:rPr>
              <w:sz w:val="24"/>
              <w:szCs w:val="24"/>
              <w:lang w:val="en-US"/>
            </w:rPr>
            <w:instrText xml:space="preserve">CITATION TR38901 \l 1033 </w:instrText>
          </w:r>
          <w:r w:rsidR="00F44F39" w:rsidRPr="00CA0B80">
            <w:rPr>
              <w:sz w:val="24"/>
              <w:szCs w:val="24"/>
            </w:rPr>
            <w:fldChar w:fldCharType="separate"/>
          </w:r>
          <w:r w:rsidR="00086148">
            <w:rPr>
              <w:noProof/>
              <w:sz w:val="24"/>
              <w:szCs w:val="24"/>
              <w:lang w:val="en-US"/>
            </w:rPr>
            <w:t>[2]</w:t>
          </w:r>
          <w:r w:rsidR="00F44F39" w:rsidRPr="00CA0B80">
            <w:rPr>
              <w:sz w:val="24"/>
              <w:szCs w:val="24"/>
            </w:rPr>
            <w:fldChar w:fldCharType="end"/>
          </w:r>
        </w:sdtContent>
      </w:sdt>
      <w:r w:rsidR="00536095" w:rsidRPr="00CA0B80">
        <w:rPr>
          <w:sz w:val="24"/>
          <w:szCs w:val="24"/>
        </w:rPr>
        <w:t xml:space="preserve">. </w:t>
      </w:r>
      <w:r w:rsidR="003C10D5" w:rsidRPr="00CA0B80">
        <w:rPr>
          <w:sz w:val="24"/>
          <w:szCs w:val="24"/>
        </w:rPr>
        <w:t>The results are shown for t</w:t>
      </w:r>
      <w:r w:rsidR="00175EC5" w:rsidRPr="00CA0B80">
        <w:rPr>
          <w:sz w:val="24"/>
          <w:szCs w:val="24"/>
        </w:rPr>
        <w:t>wo schemes:</w:t>
      </w:r>
    </w:p>
    <w:p w14:paraId="54922B74" w14:textId="6D4BF7DE" w:rsidR="002630B7" w:rsidRPr="00CA0B80" w:rsidRDefault="00175EC5" w:rsidP="002630B7">
      <w:pPr>
        <w:pStyle w:val="ListParagraph"/>
        <w:numPr>
          <w:ilvl w:val="0"/>
          <w:numId w:val="38"/>
        </w:numPr>
        <w:rPr>
          <w:sz w:val="24"/>
          <w:szCs w:val="24"/>
        </w:rPr>
      </w:pPr>
      <w:r w:rsidRPr="00CA0B80">
        <w:rPr>
          <w:sz w:val="24"/>
          <w:szCs w:val="24"/>
        </w:rPr>
        <w:t>Classical baseline scheme</w:t>
      </w:r>
    </w:p>
    <w:p w14:paraId="5DECD42E" w14:textId="514DE332" w:rsidR="00175EC5" w:rsidRPr="00CA0B80" w:rsidRDefault="002630B7" w:rsidP="00175EC5">
      <w:pPr>
        <w:pStyle w:val="ListParagraph"/>
        <w:numPr>
          <w:ilvl w:val="0"/>
          <w:numId w:val="38"/>
        </w:numPr>
        <w:rPr>
          <w:sz w:val="24"/>
          <w:szCs w:val="24"/>
        </w:rPr>
      </w:pPr>
      <w:r w:rsidRPr="00CA0B80">
        <w:rPr>
          <w:sz w:val="24"/>
          <w:szCs w:val="24"/>
        </w:rPr>
        <w:t>Machine learning based</w:t>
      </w:r>
      <w:r w:rsidR="007D6C87" w:rsidRPr="00CA0B80">
        <w:rPr>
          <w:sz w:val="24"/>
          <w:szCs w:val="24"/>
        </w:rPr>
        <w:t xml:space="preserve"> scheme:</w:t>
      </w:r>
      <w:r w:rsidRPr="00CA0B80">
        <w:rPr>
          <w:sz w:val="24"/>
          <w:szCs w:val="24"/>
        </w:rPr>
        <w:t xml:space="preserve"> </w:t>
      </w:r>
      <w:r w:rsidR="007D6C87" w:rsidRPr="00CA0B80">
        <w:rPr>
          <w:sz w:val="24"/>
          <w:szCs w:val="24"/>
        </w:rPr>
        <w:t xml:space="preserve">ML model is used to derive </w:t>
      </w:r>
      <w:r w:rsidR="00E547E2" w:rsidRPr="00CA0B80">
        <w:rPr>
          <w:sz w:val="24"/>
          <w:szCs w:val="24"/>
        </w:rPr>
        <w:t>DL-</w:t>
      </w:r>
      <w:proofErr w:type="spellStart"/>
      <w:r w:rsidR="00E547E2" w:rsidRPr="00CA0B80">
        <w:rPr>
          <w:sz w:val="24"/>
          <w:szCs w:val="24"/>
        </w:rPr>
        <w:t>TDoA</w:t>
      </w:r>
      <w:proofErr w:type="spellEnd"/>
      <w:r w:rsidR="007D6C87" w:rsidRPr="00CA0B80">
        <w:rPr>
          <w:sz w:val="24"/>
          <w:szCs w:val="24"/>
        </w:rPr>
        <w:t xml:space="preserve"> distribution from the channel estimate</w:t>
      </w:r>
      <w:r w:rsidR="00EF5FCC" w:rsidRPr="00CA0B80">
        <w:rPr>
          <w:sz w:val="24"/>
          <w:szCs w:val="24"/>
        </w:rPr>
        <w:t xml:space="preserve">. </w:t>
      </w:r>
      <w:r w:rsidR="005B0AF2" w:rsidRPr="00CA0B80">
        <w:rPr>
          <w:sz w:val="24"/>
          <w:szCs w:val="24"/>
        </w:rPr>
        <w:t xml:space="preserve">Likelihood fusion is used to </w:t>
      </w:r>
      <w:r w:rsidR="00CB00EE" w:rsidRPr="00CA0B80">
        <w:rPr>
          <w:sz w:val="24"/>
          <w:szCs w:val="24"/>
        </w:rPr>
        <w:t xml:space="preserve">combine </w:t>
      </w:r>
      <w:r w:rsidR="0078149B" w:rsidRPr="00CA0B80">
        <w:rPr>
          <w:sz w:val="24"/>
          <w:szCs w:val="24"/>
        </w:rPr>
        <w:t xml:space="preserve">the </w:t>
      </w:r>
      <w:r w:rsidR="00CB00EE" w:rsidRPr="00CA0B80">
        <w:rPr>
          <w:sz w:val="24"/>
          <w:szCs w:val="24"/>
        </w:rPr>
        <w:t>soft information</w:t>
      </w:r>
      <w:r w:rsidR="0078149B" w:rsidRPr="00CA0B80">
        <w:rPr>
          <w:sz w:val="24"/>
          <w:szCs w:val="24"/>
        </w:rPr>
        <w:t xml:space="preserve"> across different measurements.</w:t>
      </w:r>
    </w:p>
    <w:p w14:paraId="7ED1D857" w14:textId="2409F63C" w:rsidR="00A75C32" w:rsidRPr="00CA0B80" w:rsidRDefault="00A75C32" w:rsidP="00F6517F">
      <w:pPr>
        <w:rPr>
          <w:sz w:val="24"/>
          <w:szCs w:val="24"/>
        </w:rPr>
      </w:pPr>
      <w:r w:rsidRPr="00CA0B80">
        <w:rPr>
          <w:sz w:val="24"/>
          <w:szCs w:val="24"/>
        </w:rPr>
        <w:t xml:space="preserve">The machine learning based solution is seen to provide a significant </w:t>
      </w:r>
      <w:r w:rsidR="009D2731" w:rsidRPr="00CA0B80">
        <w:rPr>
          <w:sz w:val="24"/>
          <w:szCs w:val="24"/>
        </w:rPr>
        <w:t>improvement in positioning accuracy over the classical scheme. For example, the 90</w:t>
      </w:r>
      <w:r w:rsidR="009D2731" w:rsidRPr="00CA0B80">
        <w:rPr>
          <w:sz w:val="24"/>
          <w:szCs w:val="24"/>
          <w:vertAlign w:val="superscript"/>
        </w:rPr>
        <w:t>th</w:t>
      </w:r>
      <w:r w:rsidR="009D2731" w:rsidRPr="00CA0B80">
        <w:rPr>
          <w:sz w:val="24"/>
          <w:szCs w:val="24"/>
        </w:rPr>
        <w:t xml:space="preserve"> percentile of the horizontal positioning error </w:t>
      </w:r>
      <w:r w:rsidR="005C2512" w:rsidRPr="00CA0B80">
        <w:rPr>
          <w:sz w:val="24"/>
          <w:szCs w:val="24"/>
        </w:rPr>
        <w:t>reduces from 17 m. for the classical scheme to 7.9 m. for the ML-based scheme.</w:t>
      </w:r>
    </w:p>
    <w:p w14:paraId="5F5190B7" w14:textId="77777777" w:rsidR="005C2512" w:rsidRPr="00CA0B80" w:rsidRDefault="005C2512" w:rsidP="00A75C32">
      <w:pPr>
        <w:ind w:left="360"/>
        <w:rPr>
          <w:sz w:val="24"/>
          <w:szCs w:val="24"/>
        </w:rPr>
      </w:pPr>
    </w:p>
    <w:p w14:paraId="10C26E21" w14:textId="2147EA8E" w:rsidR="004364B6" w:rsidRDefault="007D6C87" w:rsidP="004364B6">
      <w:pPr>
        <w:keepNext/>
        <w:jc w:val="center"/>
      </w:pPr>
      <w:r w:rsidRPr="007D6C87">
        <w:rPr>
          <w:noProof/>
        </w:rPr>
        <w:drawing>
          <wp:inline distT="0" distB="0" distL="0" distR="0" wp14:anchorId="5EFE054D" wp14:editId="4F1A4232">
            <wp:extent cx="3035050" cy="2664131"/>
            <wp:effectExtent l="0" t="0" r="0" b="317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21"/>
                    <a:stretch>
                      <a:fillRect/>
                    </a:stretch>
                  </pic:blipFill>
                  <pic:spPr>
                    <a:xfrm>
                      <a:off x="0" y="0"/>
                      <a:ext cx="3053128" cy="2680000"/>
                    </a:xfrm>
                    <a:prstGeom prst="rect">
                      <a:avLst/>
                    </a:prstGeom>
                  </pic:spPr>
                </pic:pic>
              </a:graphicData>
            </a:graphic>
          </wp:inline>
        </w:drawing>
      </w:r>
    </w:p>
    <w:p w14:paraId="7DD130E5" w14:textId="28EA0DE3" w:rsidR="746A51F9" w:rsidRDefault="004364B6" w:rsidP="004364B6">
      <w:pPr>
        <w:pStyle w:val="Caption"/>
      </w:pPr>
      <w:bookmarkStart w:id="14" w:name="_Ref101966488"/>
      <w:r>
        <w:t xml:space="preserve">Figure </w:t>
      </w:r>
      <w:r>
        <w:fldChar w:fldCharType="begin"/>
      </w:r>
      <w:r>
        <w:instrText>SEQ Figure \* ARABIC</w:instrText>
      </w:r>
      <w:r>
        <w:fldChar w:fldCharType="separate"/>
      </w:r>
      <w:r w:rsidR="00E479F7">
        <w:rPr>
          <w:noProof/>
        </w:rPr>
        <w:t>11</w:t>
      </w:r>
      <w:r>
        <w:fldChar w:fldCharType="end"/>
      </w:r>
      <w:bookmarkEnd w:id="14"/>
      <w:r>
        <w:t>: ML-based likelihood fusion</w:t>
      </w:r>
      <w:r>
        <w:rPr>
          <w:noProof/>
        </w:rPr>
        <w:t xml:space="preserve"> vs. classical</w:t>
      </w:r>
      <w:r w:rsidR="00AA0466">
        <w:rPr>
          <w:noProof/>
        </w:rPr>
        <w:t xml:space="preserve"> scheme</w:t>
      </w:r>
    </w:p>
    <w:p w14:paraId="73FA5A31" w14:textId="54EA06DA" w:rsidR="00AC31D1" w:rsidRDefault="00C11194" w:rsidP="00C11194">
      <w:pPr>
        <w:pStyle w:val="Heading1"/>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lastRenderedPageBreak/>
        <w:t xml:space="preserve">4. </w:t>
      </w:r>
      <w:r w:rsidR="00AC31D1">
        <w:rPr>
          <w:rFonts w:ascii="Times New Roman" w:hAnsi="Times New Roman"/>
        </w:rPr>
        <w:t>Conclusions</w:t>
      </w:r>
    </w:p>
    <w:p w14:paraId="5B58C2C6" w14:textId="65C09DE5" w:rsidR="00C00557" w:rsidRDefault="00C00557" w:rsidP="00C00557">
      <w:pPr>
        <w:rPr>
          <w:sz w:val="24"/>
          <w:szCs w:val="24"/>
        </w:rPr>
      </w:pPr>
      <w:r>
        <w:rPr>
          <w:sz w:val="24"/>
          <w:szCs w:val="24"/>
        </w:rPr>
        <w:t xml:space="preserve">In this document, we discussed various aspects related to evaluating AI/ML positioning enhancements, including evaluation methodology, generation of training and inference datasets, and proposed KPIs. </w:t>
      </w:r>
      <w:r w:rsidR="002F77ED">
        <w:rPr>
          <w:sz w:val="24"/>
          <w:szCs w:val="24"/>
        </w:rPr>
        <w:t xml:space="preserve">Our initial evaluations show </w:t>
      </w:r>
      <w:r w:rsidR="00B0133B">
        <w:rPr>
          <w:sz w:val="24"/>
          <w:szCs w:val="24"/>
        </w:rPr>
        <w:t xml:space="preserve">ML positioning methods offering </w:t>
      </w:r>
      <w:r w:rsidR="002F77ED">
        <w:rPr>
          <w:sz w:val="24"/>
          <w:szCs w:val="24"/>
        </w:rPr>
        <w:t>significant gain</w:t>
      </w:r>
      <w:r w:rsidR="00F76F7D">
        <w:rPr>
          <w:sz w:val="24"/>
          <w:szCs w:val="24"/>
        </w:rPr>
        <w:t xml:space="preserve"> in challenging NLOS indoor and outdoor scenarios </w:t>
      </w:r>
      <w:r w:rsidR="00EA7875">
        <w:rPr>
          <w:sz w:val="24"/>
          <w:szCs w:val="24"/>
        </w:rPr>
        <w:t xml:space="preserve">using </w:t>
      </w:r>
      <w:r w:rsidR="00660F77">
        <w:rPr>
          <w:sz w:val="24"/>
          <w:szCs w:val="24"/>
        </w:rPr>
        <w:t>data generated from</w:t>
      </w:r>
      <w:r>
        <w:rPr>
          <w:sz w:val="24"/>
          <w:szCs w:val="24"/>
        </w:rPr>
        <w:t xml:space="preserve"> synthetic statistical channel models, field experiments, and raytracing modelling.</w:t>
      </w:r>
      <w:r w:rsidR="00660F77">
        <w:rPr>
          <w:sz w:val="24"/>
          <w:szCs w:val="24"/>
        </w:rPr>
        <w:t xml:space="preserve"> The following is a list of </w:t>
      </w:r>
      <w:r w:rsidR="00A76069">
        <w:rPr>
          <w:sz w:val="24"/>
          <w:szCs w:val="24"/>
        </w:rPr>
        <w:t xml:space="preserve">our </w:t>
      </w:r>
      <w:r w:rsidR="00660F77">
        <w:rPr>
          <w:sz w:val="24"/>
          <w:szCs w:val="24"/>
        </w:rPr>
        <w:t>proposals</w:t>
      </w:r>
      <w:r w:rsidR="00A76069">
        <w:rPr>
          <w:sz w:val="24"/>
          <w:szCs w:val="24"/>
        </w:rPr>
        <w:t xml:space="preserve"> and observations</w:t>
      </w:r>
      <w:r w:rsidR="00660F77">
        <w:rPr>
          <w:sz w:val="24"/>
          <w:szCs w:val="24"/>
        </w:rPr>
        <w:t>:</w:t>
      </w:r>
    </w:p>
    <w:p w14:paraId="0855B6F6" w14:textId="77777777" w:rsidR="00C00557" w:rsidRDefault="00C00557" w:rsidP="00F33169">
      <w:pPr>
        <w:spacing w:after="0"/>
        <w:rPr>
          <w:b/>
          <w:bCs/>
          <w:sz w:val="24"/>
          <w:szCs w:val="24"/>
          <w:u w:val="single"/>
          <w:lang w:val="en-US"/>
        </w:rPr>
      </w:pPr>
    </w:p>
    <w:p w14:paraId="0D2FDFE7" w14:textId="42A61CC7" w:rsidR="00F33169" w:rsidRDefault="00F33169" w:rsidP="00F33169">
      <w:pPr>
        <w:spacing w:after="0"/>
        <w:rPr>
          <w:b/>
          <w:strike/>
          <w:sz w:val="24"/>
          <w:szCs w:val="24"/>
          <w:lang w:val="en-US"/>
        </w:rPr>
      </w:pPr>
      <w:r w:rsidRPr="000A69F3">
        <w:rPr>
          <w:b/>
          <w:bCs/>
          <w:sz w:val="24"/>
          <w:szCs w:val="24"/>
          <w:u w:val="single"/>
          <w:lang w:val="en-US"/>
        </w:rPr>
        <w:t xml:space="preserve">Proposal </w:t>
      </w:r>
      <w:r>
        <w:rPr>
          <w:b/>
          <w:bCs/>
          <w:sz w:val="24"/>
          <w:szCs w:val="24"/>
          <w:u w:val="single"/>
          <w:lang w:val="en-US"/>
        </w:rPr>
        <w:t>1</w:t>
      </w:r>
      <w:r w:rsidRPr="000A69F3">
        <w:rPr>
          <w:b/>
          <w:bCs/>
          <w:sz w:val="24"/>
          <w:szCs w:val="24"/>
          <w:u w:val="single"/>
          <w:lang w:val="en-US"/>
        </w:rPr>
        <w:t>:</w:t>
      </w:r>
      <w:r w:rsidRPr="000A69F3">
        <w:rPr>
          <w:b/>
          <w:bCs/>
          <w:sz w:val="24"/>
          <w:szCs w:val="24"/>
          <w:lang w:val="en-US"/>
        </w:rPr>
        <w:t xml:space="preserve"> </w:t>
      </w:r>
      <w:r>
        <w:rPr>
          <w:b/>
          <w:bCs/>
          <w:sz w:val="24"/>
          <w:szCs w:val="24"/>
          <w:lang w:val="en-US"/>
        </w:rPr>
        <w:t xml:space="preserve">The evaluation should focus on demonstrating positioning accuracy enhancements using AI/ML methods in challenging multipath and NLOS conditions in both indoor and outdoor conditions. </w:t>
      </w:r>
    </w:p>
    <w:p w14:paraId="00AD4915" w14:textId="77777777" w:rsidR="00F33169" w:rsidRDefault="00F33169" w:rsidP="00F33169">
      <w:pPr>
        <w:spacing w:after="0"/>
        <w:rPr>
          <w:sz w:val="24"/>
          <w:szCs w:val="24"/>
          <w:lang w:val="en-US"/>
        </w:rPr>
      </w:pPr>
    </w:p>
    <w:p w14:paraId="12D96BE5" w14:textId="20FCEBDE" w:rsidR="00F33169" w:rsidRPr="00D659D7" w:rsidRDefault="00F33169" w:rsidP="00F33169">
      <w:pPr>
        <w:spacing w:after="0"/>
        <w:rPr>
          <w:sz w:val="24"/>
          <w:szCs w:val="24"/>
          <w:lang w:val="en-US"/>
        </w:rPr>
      </w:pPr>
      <w:r w:rsidRPr="00F57747">
        <w:rPr>
          <w:b/>
          <w:sz w:val="24"/>
          <w:szCs w:val="24"/>
          <w:u w:val="single"/>
          <w:lang w:val="en-US"/>
        </w:rPr>
        <w:t>Proposal 2:</w:t>
      </w:r>
      <w:r>
        <w:rPr>
          <w:sz w:val="24"/>
          <w:szCs w:val="24"/>
          <w:lang w:val="en-US"/>
        </w:rPr>
        <w:t xml:space="preserve"> </w:t>
      </w:r>
      <w:r>
        <w:rPr>
          <w:b/>
          <w:bCs/>
          <w:sz w:val="24"/>
          <w:szCs w:val="24"/>
          <w:lang w:val="en-US"/>
        </w:rPr>
        <w:t>For evaluation scenarios, consider</w:t>
      </w:r>
      <w:r w:rsidRPr="00D86DA3">
        <w:rPr>
          <w:b/>
          <w:sz w:val="24"/>
          <w:szCs w:val="24"/>
          <w:lang w:val="en-US"/>
        </w:rPr>
        <w:t xml:space="preserve"> </w:t>
      </w:r>
      <w:proofErr w:type="spellStart"/>
      <w:r w:rsidRPr="00D86DA3">
        <w:rPr>
          <w:b/>
          <w:sz w:val="24"/>
          <w:szCs w:val="24"/>
          <w:lang w:val="en-US"/>
        </w:rPr>
        <w:t>InF</w:t>
      </w:r>
      <w:proofErr w:type="spellEnd"/>
      <w:r w:rsidRPr="00D86DA3">
        <w:rPr>
          <w:b/>
          <w:sz w:val="24"/>
          <w:szCs w:val="24"/>
          <w:lang w:val="en-US"/>
        </w:rPr>
        <w:t xml:space="preserve">-DH </w:t>
      </w:r>
      <w:r>
        <w:rPr>
          <w:b/>
          <w:bCs/>
          <w:sz w:val="24"/>
          <w:szCs w:val="24"/>
          <w:lang w:val="en-US"/>
        </w:rPr>
        <w:t xml:space="preserve">deployment </w:t>
      </w:r>
      <w:r w:rsidRPr="00D86DA3">
        <w:rPr>
          <w:b/>
          <w:sz w:val="24"/>
          <w:szCs w:val="24"/>
          <w:lang w:val="en-US"/>
        </w:rPr>
        <w:t xml:space="preserve">with extreme clutter conditions for indoor scenarios and </w:t>
      </w:r>
      <w:proofErr w:type="spellStart"/>
      <w:r w:rsidRPr="00D86DA3">
        <w:rPr>
          <w:b/>
          <w:sz w:val="24"/>
          <w:szCs w:val="24"/>
          <w:lang w:val="en-US"/>
        </w:rPr>
        <w:t>UMi</w:t>
      </w:r>
      <w:proofErr w:type="spellEnd"/>
      <w:r w:rsidRPr="00D86DA3">
        <w:rPr>
          <w:b/>
          <w:sz w:val="24"/>
          <w:szCs w:val="24"/>
          <w:lang w:val="en-US"/>
        </w:rPr>
        <w:t>/</w:t>
      </w:r>
      <w:proofErr w:type="spellStart"/>
      <w:r w:rsidRPr="00D86DA3">
        <w:rPr>
          <w:b/>
          <w:sz w:val="24"/>
          <w:szCs w:val="24"/>
          <w:lang w:val="en-US"/>
        </w:rPr>
        <w:t>UMa</w:t>
      </w:r>
      <w:proofErr w:type="spellEnd"/>
      <w:r w:rsidRPr="00D86DA3">
        <w:rPr>
          <w:b/>
          <w:sz w:val="24"/>
          <w:szCs w:val="24"/>
          <w:lang w:val="en-US"/>
        </w:rPr>
        <w:t xml:space="preserve"> with </w:t>
      </w:r>
      <w:r>
        <w:rPr>
          <w:b/>
          <w:sz w:val="24"/>
          <w:szCs w:val="24"/>
          <w:lang w:val="en-US"/>
        </w:rPr>
        <w:t>small LOS probability</w:t>
      </w:r>
      <w:r w:rsidRPr="00D86DA3">
        <w:rPr>
          <w:b/>
          <w:sz w:val="24"/>
          <w:szCs w:val="24"/>
          <w:lang w:val="en-US"/>
        </w:rPr>
        <w:t xml:space="preserve"> for outdoor scenarios</w:t>
      </w:r>
      <w:r w:rsidRPr="00D86DA3">
        <w:rPr>
          <w:b/>
          <w:bCs/>
          <w:sz w:val="24"/>
          <w:szCs w:val="24"/>
          <w:lang w:val="en-US"/>
        </w:rPr>
        <w:t>)</w:t>
      </w:r>
      <w:r>
        <w:rPr>
          <w:b/>
          <w:bCs/>
          <w:sz w:val="24"/>
          <w:szCs w:val="24"/>
          <w:lang w:val="en-US"/>
        </w:rPr>
        <w:t>. Companies to agree on updated clutter and LOS settings for proposed scenarios</w:t>
      </w:r>
      <w:r w:rsidRPr="00D86DA3">
        <w:rPr>
          <w:b/>
          <w:bCs/>
          <w:sz w:val="24"/>
          <w:szCs w:val="24"/>
          <w:lang w:val="en-US"/>
        </w:rPr>
        <w:t>.</w:t>
      </w:r>
    </w:p>
    <w:p w14:paraId="3A350E4C" w14:textId="77777777" w:rsidR="00F33169" w:rsidRDefault="00F33169" w:rsidP="00F33169">
      <w:pPr>
        <w:spacing w:after="0"/>
        <w:rPr>
          <w:sz w:val="24"/>
          <w:szCs w:val="24"/>
          <w:lang w:val="en-US"/>
        </w:rPr>
      </w:pPr>
    </w:p>
    <w:p w14:paraId="20723F5F" w14:textId="29EA8542" w:rsidR="00F33169" w:rsidRDefault="00F33169" w:rsidP="00F33169">
      <w:pPr>
        <w:spacing w:after="0"/>
        <w:rPr>
          <w:b/>
          <w:iCs/>
          <w:sz w:val="24"/>
          <w:szCs w:val="24"/>
          <w:lang w:val="en-US"/>
        </w:rPr>
      </w:pPr>
      <w:r w:rsidRPr="000A69F3">
        <w:rPr>
          <w:b/>
          <w:iCs/>
          <w:sz w:val="24"/>
          <w:szCs w:val="24"/>
          <w:u w:val="single"/>
          <w:lang w:val="en-US"/>
        </w:rPr>
        <w:t xml:space="preserve">Proposal </w:t>
      </w:r>
      <w:r>
        <w:rPr>
          <w:b/>
          <w:iCs/>
          <w:sz w:val="24"/>
          <w:szCs w:val="24"/>
          <w:u w:val="single"/>
          <w:lang w:val="en-US"/>
        </w:rPr>
        <w:t>3</w:t>
      </w:r>
      <w:r w:rsidRPr="000A69F3">
        <w:rPr>
          <w:b/>
          <w:iCs/>
          <w:sz w:val="24"/>
          <w:szCs w:val="24"/>
          <w:u w:val="single"/>
          <w:lang w:val="en-US"/>
        </w:rPr>
        <w:t>:</w:t>
      </w:r>
      <w:r w:rsidRPr="000A69F3">
        <w:rPr>
          <w:b/>
          <w:iCs/>
          <w:sz w:val="24"/>
          <w:szCs w:val="24"/>
          <w:lang w:val="en-US"/>
        </w:rPr>
        <w:t xml:space="preserve"> The channel model in</w:t>
      </w:r>
      <w:r>
        <w:rPr>
          <w:b/>
          <w:iCs/>
          <w:sz w:val="24"/>
          <w:szCs w:val="24"/>
          <w:lang w:val="en-US"/>
        </w:rPr>
        <w:t xml:space="preserve"> TR 38.901</w:t>
      </w:r>
      <w:r w:rsidRPr="000A69F3">
        <w:rPr>
          <w:b/>
          <w:iCs/>
          <w:sz w:val="24"/>
          <w:szCs w:val="24"/>
          <w:lang w:val="en-US"/>
        </w:rPr>
        <w:t xml:space="preserve"> </w:t>
      </w:r>
      <w:sdt>
        <w:sdtPr>
          <w:rPr>
            <w:b/>
            <w:iCs/>
            <w:sz w:val="24"/>
            <w:szCs w:val="24"/>
            <w:lang w:val="en-US"/>
          </w:rPr>
          <w:id w:val="1524439415"/>
          <w:citation/>
        </w:sdtPr>
        <w:sdtEndPr/>
        <w:sdtContent>
          <w:r w:rsidRPr="000A69F3">
            <w:rPr>
              <w:b/>
              <w:iCs/>
              <w:sz w:val="24"/>
              <w:szCs w:val="24"/>
              <w:lang w:val="en-US"/>
            </w:rPr>
            <w:fldChar w:fldCharType="begin"/>
          </w:r>
          <w:r w:rsidRPr="000A69F3">
            <w:rPr>
              <w:b/>
              <w:iCs/>
              <w:sz w:val="24"/>
              <w:szCs w:val="24"/>
              <w:lang w:val="en-US"/>
            </w:rPr>
            <w:instrText xml:space="preserve">CITATION TR38901 \l 1033 </w:instrText>
          </w:r>
          <w:r w:rsidRPr="000A69F3">
            <w:rPr>
              <w:b/>
              <w:iCs/>
              <w:sz w:val="24"/>
              <w:szCs w:val="24"/>
              <w:lang w:val="en-US"/>
            </w:rPr>
            <w:fldChar w:fldCharType="separate"/>
          </w:r>
          <w:r>
            <w:rPr>
              <w:noProof/>
              <w:sz w:val="24"/>
              <w:szCs w:val="24"/>
              <w:lang w:val="en-US"/>
            </w:rPr>
            <w:t>[2]</w:t>
          </w:r>
          <w:r w:rsidRPr="000A69F3">
            <w:rPr>
              <w:b/>
              <w:iCs/>
              <w:sz w:val="24"/>
              <w:szCs w:val="24"/>
              <w:lang w:val="en-US"/>
            </w:rPr>
            <w:fldChar w:fldCharType="end"/>
          </w:r>
        </w:sdtContent>
      </w:sdt>
      <w:r w:rsidRPr="000A69F3">
        <w:rPr>
          <w:b/>
          <w:iCs/>
          <w:sz w:val="24"/>
          <w:szCs w:val="24"/>
          <w:lang w:val="en-US"/>
        </w:rPr>
        <w:t xml:space="preserve"> is adequate for conducting initial evaluation on AI/ML positioning enhancement. It is recommended to have spatial consistency and/or consistent temporal evolution enabled</w:t>
      </w:r>
      <w:r>
        <w:rPr>
          <w:b/>
          <w:iCs/>
          <w:sz w:val="24"/>
          <w:szCs w:val="24"/>
          <w:lang w:val="en-US"/>
        </w:rPr>
        <w:t xml:space="preserve">, as in Section 7.6.3.1 and 7.6.3.2 for generating the channels. </w:t>
      </w:r>
    </w:p>
    <w:p w14:paraId="59F5D71B" w14:textId="77777777" w:rsidR="00F33169" w:rsidRDefault="00F33169" w:rsidP="00F33169">
      <w:pPr>
        <w:spacing w:after="0"/>
        <w:rPr>
          <w:b/>
          <w:iCs/>
          <w:sz w:val="24"/>
          <w:szCs w:val="24"/>
          <w:lang w:val="en-US"/>
        </w:rPr>
      </w:pPr>
    </w:p>
    <w:p w14:paraId="474A1E78" w14:textId="48489A2E" w:rsidR="00F33169" w:rsidRPr="000A69F3" w:rsidRDefault="00F33169" w:rsidP="00F33169">
      <w:pPr>
        <w:spacing w:after="0"/>
        <w:rPr>
          <w:b/>
          <w:iCs/>
          <w:sz w:val="24"/>
          <w:szCs w:val="24"/>
          <w:lang w:val="en-US"/>
        </w:rPr>
      </w:pPr>
      <w:r w:rsidRPr="000A69F3">
        <w:rPr>
          <w:b/>
          <w:iCs/>
          <w:sz w:val="24"/>
          <w:szCs w:val="24"/>
          <w:u w:val="single"/>
          <w:lang w:val="en-US"/>
        </w:rPr>
        <w:t>Proposal</w:t>
      </w:r>
      <w:r>
        <w:rPr>
          <w:b/>
          <w:iCs/>
          <w:sz w:val="24"/>
          <w:szCs w:val="24"/>
          <w:u w:val="single"/>
          <w:lang w:val="en-US"/>
        </w:rPr>
        <w:t xml:space="preserve"> 4</w:t>
      </w:r>
      <w:r w:rsidRPr="000A69F3">
        <w:rPr>
          <w:b/>
          <w:iCs/>
          <w:sz w:val="24"/>
          <w:szCs w:val="24"/>
          <w:u w:val="single"/>
          <w:lang w:val="en-US"/>
        </w:rPr>
        <w:t>:</w:t>
      </w:r>
      <w:r w:rsidRPr="000A69F3">
        <w:rPr>
          <w:b/>
          <w:iCs/>
          <w:sz w:val="24"/>
          <w:szCs w:val="24"/>
          <w:lang w:val="en-US"/>
        </w:rPr>
        <w:t xml:space="preserve"> Companies to agree on channel characteristics to be used for evaluating ML positioning, including LOS probability, decorrelation distance (if any), etc., only if the current values specified in</w:t>
      </w:r>
      <w:r>
        <w:rPr>
          <w:b/>
          <w:iCs/>
          <w:sz w:val="24"/>
          <w:szCs w:val="24"/>
          <w:lang w:val="en-US"/>
        </w:rPr>
        <w:t xml:space="preserve"> </w:t>
      </w:r>
      <w:r>
        <w:rPr>
          <w:bCs/>
          <w:iCs/>
          <w:sz w:val="24"/>
          <w:szCs w:val="24"/>
          <w:lang w:val="en-US"/>
        </w:rPr>
        <w:t xml:space="preserve">TR 38.857 </w:t>
      </w:r>
      <w:r w:rsidRPr="000A69F3">
        <w:rPr>
          <w:b/>
          <w:iCs/>
          <w:sz w:val="24"/>
          <w:szCs w:val="24"/>
          <w:lang w:val="en-US"/>
        </w:rPr>
        <w:t xml:space="preserve"> </w:t>
      </w:r>
      <w:sdt>
        <w:sdtPr>
          <w:rPr>
            <w:b/>
            <w:iCs/>
            <w:sz w:val="24"/>
            <w:szCs w:val="24"/>
            <w:lang w:val="en-US"/>
          </w:rPr>
          <w:id w:val="700519006"/>
          <w:citation/>
        </w:sdtPr>
        <w:sdtEndPr/>
        <w:sdtContent>
          <w:r w:rsidRPr="000A69F3">
            <w:rPr>
              <w:b/>
              <w:iCs/>
              <w:sz w:val="24"/>
              <w:szCs w:val="24"/>
              <w:lang w:val="en-US"/>
            </w:rPr>
            <w:fldChar w:fldCharType="begin"/>
          </w:r>
          <w:r w:rsidRPr="000A69F3">
            <w:rPr>
              <w:b/>
              <w:iCs/>
              <w:sz w:val="24"/>
              <w:szCs w:val="24"/>
              <w:lang w:val="en-US"/>
            </w:rPr>
            <w:instrText xml:space="preserve">CITATION TR38857 \l 1033 </w:instrText>
          </w:r>
          <w:r w:rsidRPr="000A69F3">
            <w:rPr>
              <w:b/>
              <w:iCs/>
              <w:sz w:val="24"/>
              <w:szCs w:val="24"/>
              <w:lang w:val="en-US"/>
            </w:rPr>
            <w:fldChar w:fldCharType="separate"/>
          </w:r>
          <w:r>
            <w:rPr>
              <w:noProof/>
              <w:sz w:val="24"/>
              <w:szCs w:val="24"/>
              <w:lang w:val="en-US"/>
            </w:rPr>
            <w:t>[3]</w:t>
          </w:r>
          <w:r w:rsidRPr="000A69F3">
            <w:rPr>
              <w:b/>
              <w:iCs/>
              <w:sz w:val="24"/>
              <w:szCs w:val="24"/>
              <w:lang w:val="en-US"/>
            </w:rPr>
            <w:fldChar w:fldCharType="end"/>
          </w:r>
        </w:sdtContent>
      </w:sdt>
      <w:r w:rsidRPr="000A69F3">
        <w:rPr>
          <w:b/>
          <w:iCs/>
          <w:sz w:val="24"/>
          <w:szCs w:val="24"/>
          <w:lang w:val="en-US"/>
        </w:rPr>
        <w:t xml:space="preserve"> or the agreed parameters on in Rel</w:t>
      </w:r>
      <w:r>
        <w:rPr>
          <w:b/>
          <w:iCs/>
          <w:sz w:val="24"/>
          <w:szCs w:val="24"/>
          <w:lang w:val="en-US"/>
        </w:rPr>
        <w:t>-</w:t>
      </w:r>
      <w:r w:rsidRPr="000A69F3">
        <w:rPr>
          <w:b/>
          <w:iCs/>
          <w:sz w:val="24"/>
          <w:szCs w:val="24"/>
          <w:lang w:val="en-US"/>
        </w:rPr>
        <w:t xml:space="preserve">17 found to be insufficient. </w:t>
      </w:r>
    </w:p>
    <w:p w14:paraId="017FBE82" w14:textId="77777777" w:rsidR="00F33169" w:rsidRDefault="00F33169" w:rsidP="00F33169">
      <w:pPr>
        <w:spacing w:after="0"/>
        <w:rPr>
          <w:b/>
          <w:iCs/>
          <w:sz w:val="24"/>
          <w:szCs w:val="24"/>
          <w:lang w:val="en-US"/>
        </w:rPr>
      </w:pPr>
    </w:p>
    <w:p w14:paraId="1CBC3DB2" w14:textId="5DB4A247" w:rsidR="00F33169" w:rsidRDefault="00F33169" w:rsidP="00F33169">
      <w:pPr>
        <w:spacing w:after="0"/>
        <w:rPr>
          <w:b/>
          <w:iCs/>
          <w:sz w:val="24"/>
          <w:szCs w:val="24"/>
          <w:lang w:val="en-US"/>
        </w:rPr>
      </w:pPr>
      <w:r w:rsidRPr="00796420">
        <w:rPr>
          <w:b/>
          <w:iCs/>
          <w:sz w:val="24"/>
          <w:szCs w:val="24"/>
          <w:u w:val="single"/>
          <w:lang w:val="en-US"/>
        </w:rPr>
        <w:t xml:space="preserve">Proposal </w:t>
      </w:r>
      <w:r>
        <w:rPr>
          <w:b/>
          <w:iCs/>
          <w:sz w:val="24"/>
          <w:szCs w:val="24"/>
          <w:u w:val="single"/>
          <w:lang w:val="en-US"/>
        </w:rPr>
        <w:t>5</w:t>
      </w:r>
      <w:r w:rsidRPr="00796420">
        <w:rPr>
          <w:b/>
          <w:iCs/>
          <w:sz w:val="24"/>
          <w:szCs w:val="24"/>
          <w:u w:val="single"/>
          <w:lang w:val="en-US"/>
        </w:rPr>
        <w:t>:</w:t>
      </w:r>
      <w:r>
        <w:rPr>
          <w:b/>
          <w:iCs/>
          <w:sz w:val="24"/>
          <w:szCs w:val="24"/>
          <w:lang w:val="en-US"/>
        </w:rPr>
        <w:t xml:space="preserve"> RAN1 to recognize and document the necessity for studying improved channel models for future studies.</w:t>
      </w:r>
    </w:p>
    <w:p w14:paraId="7C979F8B" w14:textId="77777777" w:rsidR="00F33169" w:rsidRDefault="00F33169" w:rsidP="00F33169">
      <w:pPr>
        <w:spacing w:after="0"/>
        <w:rPr>
          <w:b/>
          <w:iCs/>
          <w:sz w:val="24"/>
          <w:szCs w:val="24"/>
          <w:lang w:val="en-US"/>
        </w:rPr>
      </w:pPr>
    </w:p>
    <w:p w14:paraId="78A1739D" w14:textId="75C26FE8" w:rsidR="00A76069" w:rsidRPr="00687316" w:rsidRDefault="00F33169" w:rsidP="00F33169">
      <w:pPr>
        <w:spacing w:after="0"/>
        <w:rPr>
          <w:b/>
          <w:iCs/>
          <w:sz w:val="24"/>
          <w:szCs w:val="24"/>
          <w:lang w:val="en-US"/>
        </w:rPr>
      </w:pPr>
      <w:r w:rsidRPr="00450FC9">
        <w:rPr>
          <w:b/>
          <w:iCs/>
          <w:sz w:val="24"/>
          <w:szCs w:val="24"/>
          <w:u w:val="single"/>
          <w:lang w:val="en-US"/>
        </w:rPr>
        <w:t xml:space="preserve">Proposal </w:t>
      </w:r>
      <w:r>
        <w:rPr>
          <w:b/>
          <w:iCs/>
          <w:sz w:val="24"/>
          <w:szCs w:val="24"/>
          <w:u w:val="single"/>
          <w:lang w:val="en-US"/>
        </w:rPr>
        <w:t>6</w:t>
      </w:r>
      <w:r w:rsidRPr="00450FC9">
        <w:rPr>
          <w:b/>
          <w:iCs/>
          <w:sz w:val="24"/>
          <w:szCs w:val="24"/>
          <w:u w:val="single"/>
          <w:lang w:val="en-US"/>
        </w:rPr>
        <w:t>:</w:t>
      </w:r>
      <w:r>
        <w:rPr>
          <w:b/>
          <w:iCs/>
          <w:sz w:val="24"/>
          <w:szCs w:val="24"/>
          <w:lang w:val="en-US"/>
        </w:rPr>
        <w:t xml:space="preserve"> Companies are also encouraged to submit </w:t>
      </w:r>
      <w:r w:rsidRPr="74B9AE21">
        <w:rPr>
          <w:b/>
          <w:bCs/>
          <w:sz w:val="24"/>
          <w:szCs w:val="24"/>
          <w:lang w:val="en-US"/>
        </w:rPr>
        <w:t>evaluations</w:t>
      </w:r>
      <w:r>
        <w:rPr>
          <w:b/>
          <w:iCs/>
          <w:sz w:val="24"/>
          <w:szCs w:val="24"/>
          <w:lang w:val="en-US"/>
        </w:rPr>
        <w:t xml:space="preserve"> with ray tracing or with field data to understand the performance of AI/ML positioning methods in real world scenarios due to the known drawbacks of using statistical channels.</w:t>
      </w:r>
    </w:p>
    <w:p w14:paraId="0C486E4F" w14:textId="77777777" w:rsidR="00A76069" w:rsidRDefault="00A76069" w:rsidP="00F33169">
      <w:pPr>
        <w:spacing w:after="0"/>
        <w:rPr>
          <w:sz w:val="24"/>
          <w:szCs w:val="24"/>
          <w:lang w:val="en-US"/>
        </w:rPr>
      </w:pPr>
    </w:p>
    <w:p w14:paraId="4580D5DA" w14:textId="3F4C099F" w:rsidR="00A76069" w:rsidRPr="00A76069" w:rsidRDefault="00F33169" w:rsidP="00F33169">
      <w:pPr>
        <w:spacing w:after="0"/>
        <w:rPr>
          <w:b/>
          <w:bCs/>
          <w:sz w:val="24"/>
          <w:szCs w:val="24"/>
          <w:lang w:val="en-US"/>
        </w:rPr>
      </w:pPr>
      <w:r w:rsidRPr="000A69F3">
        <w:rPr>
          <w:b/>
          <w:bCs/>
          <w:sz w:val="24"/>
          <w:szCs w:val="24"/>
          <w:u w:val="single"/>
          <w:lang w:val="en-US"/>
        </w:rPr>
        <w:t xml:space="preserve">Proposal </w:t>
      </w:r>
      <w:r>
        <w:rPr>
          <w:b/>
          <w:bCs/>
          <w:sz w:val="24"/>
          <w:szCs w:val="24"/>
          <w:u w:val="single"/>
          <w:lang w:val="en-US"/>
        </w:rPr>
        <w:t>7</w:t>
      </w:r>
      <w:r w:rsidRPr="000A69F3">
        <w:rPr>
          <w:b/>
          <w:bCs/>
          <w:sz w:val="24"/>
          <w:szCs w:val="24"/>
          <w:u w:val="single"/>
          <w:lang w:val="en-US"/>
        </w:rPr>
        <w:t>:</w:t>
      </w:r>
      <w:r w:rsidRPr="000A69F3">
        <w:rPr>
          <w:b/>
          <w:bCs/>
          <w:sz w:val="24"/>
          <w:szCs w:val="24"/>
          <w:lang w:val="en-US"/>
        </w:rPr>
        <w:t xml:space="preserve"> Companies should agree on LSP and SSP settings for training and testing datasets. We propose training and testing datasets to initially have same LSP and SSP settings. Subsequent evaluations can investigate requirements of different settings on scenario and sub use case bases.</w:t>
      </w:r>
    </w:p>
    <w:p w14:paraId="25C0899A" w14:textId="77777777" w:rsidR="00A76069" w:rsidRDefault="00A76069" w:rsidP="00F33169">
      <w:pPr>
        <w:spacing w:after="0"/>
        <w:rPr>
          <w:b/>
          <w:i/>
          <w:sz w:val="24"/>
          <w:szCs w:val="24"/>
          <w:lang w:val="en-US"/>
        </w:rPr>
      </w:pPr>
    </w:p>
    <w:p w14:paraId="5CB76417" w14:textId="0A63436A" w:rsidR="00F33169" w:rsidRPr="000A69F3" w:rsidRDefault="00F33169" w:rsidP="00F33169">
      <w:pPr>
        <w:spacing w:after="0"/>
        <w:rPr>
          <w:b/>
          <w:bCs/>
          <w:sz w:val="24"/>
          <w:szCs w:val="24"/>
          <w:lang w:val="en-US"/>
        </w:rPr>
      </w:pPr>
      <w:r w:rsidRPr="000A69F3">
        <w:rPr>
          <w:b/>
          <w:bCs/>
          <w:sz w:val="24"/>
          <w:szCs w:val="24"/>
          <w:u w:val="single"/>
          <w:lang w:val="en-US"/>
        </w:rPr>
        <w:t xml:space="preserve">Proposal </w:t>
      </w:r>
      <w:r>
        <w:rPr>
          <w:b/>
          <w:bCs/>
          <w:sz w:val="24"/>
          <w:szCs w:val="24"/>
          <w:u w:val="single"/>
          <w:lang w:val="en-US"/>
        </w:rPr>
        <w:t>8</w:t>
      </w:r>
      <w:r w:rsidRPr="000A69F3">
        <w:rPr>
          <w:b/>
          <w:bCs/>
          <w:sz w:val="24"/>
          <w:szCs w:val="24"/>
          <w:u w:val="single"/>
          <w:lang w:val="en-US"/>
        </w:rPr>
        <w:t>:</w:t>
      </w:r>
      <w:r w:rsidRPr="000A69F3">
        <w:rPr>
          <w:b/>
          <w:bCs/>
          <w:sz w:val="24"/>
          <w:szCs w:val="24"/>
          <w:lang w:val="en-US"/>
        </w:rPr>
        <w:t xml:space="preserve"> Each company should develop its own proprietary AI model for the sake of positioning evaluation. </w:t>
      </w:r>
    </w:p>
    <w:p w14:paraId="0EDC0472" w14:textId="77777777" w:rsidR="00F33169" w:rsidRDefault="00F33169" w:rsidP="00F33169">
      <w:pPr>
        <w:spacing w:after="0"/>
        <w:rPr>
          <w:sz w:val="24"/>
          <w:szCs w:val="24"/>
          <w:lang w:val="en-US"/>
        </w:rPr>
      </w:pPr>
    </w:p>
    <w:p w14:paraId="29A33AB8" w14:textId="77777777" w:rsidR="00F33169" w:rsidRDefault="00F33169" w:rsidP="00F33169">
      <w:pPr>
        <w:spacing w:after="0"/>
        <w:rPr>
          <w:b/>
          <w:bCs/>
          <w:sz w:val="24"/>
          <w:szCs w:val="24"/>
          <w:lang w:val="en-US"/>
        </w:rPr>
      </w:pPr>
      <w:r w:rsidRPr="000A69F3">
        <w:rPr>
          <w:b/>
          <w:bCs/>
          <w:sz w:val="24"/>
          <w:szCs w:val="24"/>
          <w:u w:val="single"/>
          <w:lang w:val="en-US"/>
        </w:rPr>
        <w:t xml:space="preserve">Proposal </w:t>
      </w:r>
      <w:r>
        <w:rPr>
          <w:b/>
          <w:bCs/>
          <w:sz w:val="24"/>
          <w:szCs w:val="24"/>
          <w:u w:val="single"/>
          <w:lang w:val="en-US"/>
        </w:rPr>
        <w:t>9</w:t>
      </w:r>
      <w:r w:rsidRPr="000A69F3">
        <w:rPr>
          <w:b/>
          <w:bCs/>
          <w:sz w:val="24"/>
          <w:szCs w:val="24"/>
          <w:u w:val="single"/>
          <w:lang w:val="en-US"/>
        </w:rPr>
        <w:t>:</w:t>
      </w:r>
      <w:r w:rsidRPr="000A69F3">
        <w:rPr>
          <w:b/>
          <w:bCs/>
          <w:sz w:val="24"/>
          <w:szCs w:val="24"/>
          <w:lang w:val="en-US"/>
        </w:rPr>
        <w:t xml:space="preserve"> Evaluation should </w:t>
      </w:r>
      <w:r>
        <w:rPr>
          <w:b/>
          <w:bCs/>
          <w:sz w:val="24"/>
          <w:szCs w:val="24"/>
          <w:lang w:val="en-US"/>
        </w:rPr>
        <w:t>also consider evaluating</w:t>
      </w:r>
      <w:r w:rsidRPr="000A69F3">
        <w:rPr>
          <w:b/>
          <w:bCs/>
          <w:sz w:val="24"/>
          <w:szCs w:val="24"/>
          <w:lang w:val="en-US"/>
        </w:rPr>
        <w:t xml:space="preserve"> robustness and sensitivity of AI/ML positioning to wireless environment dynamics</w:t>
      </w:r>
      <w:r>
        <w:rPr>
          <w:b/>
          <w:bCs/>
          <w:sz w:val="24"/>
          <w:szCs w:val="24"/>
          <w:lang w:val="en-US"/>
        </w:rPr>
        <w:t>.</w:t>
      </w:r>
    </w:p>
    <w:p w14:paraId="1CAA0149" w14:textId="77777777" w:rsidR="00F33169" w:rsidRDefault="00F33169" w:rsidP="00F33169">
      <w:pPr>
        <w:spacing w:after="0"/>
        <w:rPr>
          <w:sz w:val="24"/>
          <w:szCs w:val="24"/>
          <w:lang w:val="en-US"/>
        </w:rPr>
      </w:pPr>
    </w:p>
    <w:p w14:paraId="410012D4" w14:textId="5E5F6221" w:rsidR="00F33169" w:rsidRPr="009C409F" w:rsidRDefault="00F33169" w:rsidP="00F33169">
      <w:pPr>
        <w:spacing w:after="0"/>
        <w:rPr>
          <w:b/>
          <w:bCs/>
          <w:sz w:val="24"/>
          <w:szCs w:val="24"/>
          <w:lang w:val="en-US"/>
        </w:rPr>
      </w:pPr>
      <w:r w:rsidRPr="000A69F3">
        <w:rPr>
          <w:b/>
          <w:bCs/>
          <w:sz w:val="24"/>
          <w:szCs w:val="24"/>
          <w:u w:val="single"/>
          <w:lang w:val="en-US"/>
        </w:rPr>
        <w:t xml:space="preserve">Proposal </w:t>
      </w:r>
      <w:r>
        <w:rPr>
          <w:b/>
          <w:bCs/>
          <w:sz w:val="24"/>
          <w:szCs w:val="24"/>
          <w:u w:val="single"/>
          <w:lang w:val="en-US"/>
        </w:rPr>
        <w:t>10</w:t>
      </w:r>
      <w:r w:rsidRPr="000A69F3">
        <w:rPr>
          <w:b/>
          <w:bCs/>
          <w:sz w:val="24"/>
          <w:szCs w:val="24"/>
          <w:u w:val="single"/>
          <w:lang w:val="en-US"/>
        </w:rPr>
        <w:t>:</w:t>
      </w:r>
      <w:r w:rsidRPr="000A69F3">
        <w:rPr>
          <w:b/>
          <w:bCs/>
          <w:sz w:val="24"/>
          <w:szCs w:val="24"/>
          <w:lang w:val="en-US"/>
        </w:rPr>
        <w:t xml:space="preserve"> Evaluation should </w:t>
      </w:r>
      <w:r>
        <w:rPr>
          <w:b/>
          <w:bCs/>
          <w:sz w:val="24"/>
          <w:szCs w:val="24"/>
          <w:lang w:val="en-US"/>
        </w:rPr>
        <w:t>also consider evaluating the</w:t>
      </w:r>
      <w:r w:rsidRPr="000A69F3">
        <w:rPr>
          <w:b/>
          <w:bCs/>
          <w:sz w:val="24"/>
          <w:szCs w:val="24"/>
          <w:lang w:val="en-US"/>
        </w:rPr>
        <w:t xml:space="preserve"> robustness </w:t>
      </w:r>
      <w:r>
        <w:rPr>
          <w:b/>
          <w:bCs/>
          <w:sz w:val="24"/>
          <w:szCs w:val="24"/>
          <w:lang w:val="en-US"/>
        </w:rPr>
        <w:t xml:space="preserve">to </w:t>
      </w:r>
      <w:r w:rsidRPr="000A69F3">
        <w:rPr>
          <w:b/>
          <w:bCs/>
          <w:sz w:val="24"/>
          <w:szCs w:val="24"/>
          <w:lang w:val="en-US"/>
        </w:rPr>
        <w:t>UE and network impairments (e.g., UE clock drift, group delays, TRP synchronization</w:t>
      </w:r>
      <w:r>
        <w:rPr>
          <w:b/>
          <w:bCs/>
          <w:sz w:val="24"/>
          <w:szCs w:val="24"/>
          <w:lang w:val="en-US"/>
        </w:rPr>
        <w:t>, etc.</w:t>
      </w:r>
      <w:r w:rsidRPr="000A69F3">
        <w:rPr>
          <w:b/>
          <w:bCs/>
          <w:sz w:val="24"/>
          <w:szCs w:val="24"/>
          <w:lang w:val="en-US"/>
        </w:rPr>
        <w:t>).</w:t>
      </w:r>
      <w:r>
        <w:rPr>
          <w:b/>
          <w:bCs/>
          <w:sz w:val="24"/>
          <w:szCs w:val="24"/>
          <w:lang w:val="en-US"/>
        </w:rPr>
        <w:t xml:space="preserve"> </w:t>
      </w:r>
      <w:r w:rsidR="00245BA7">
        <w:rPr>
          <w:b/>
          <w:bCs/>
          <w:sz w:val="24"/>
          <w:szCs w:val="24"/>
          <w:lang w:val="en-US"/>
        </w:rPr>
        <w:t xml:space="preserve"> </w:t>
      </w:r>
      <w:r w:rsidRPr="000A69F3">
        <w:rPr>
          <w:b/>
          <w:bCs/>
          <w:sz w:val="24"/>
          <w:szCs w:val="24"/>
          <w:lang w:val="en-US"/>
        </w:rPr>
        <w:t xml:space="preserve">Companies to agree on these settings. </w:t>
      </w:r>
      <w:r>
        <w:rPr>
          <w:b/>
          <w:bCs/>
          <w:sz w:val="24"/>
          <w:szCs w:val="24"/>
          <w:lang w:val="en-US"/>
        </w:rPr>
        <w:t>Companies</w:t>
      </w:r>
      <w:r w:rsidRPr="000A69F3">
        <w:rPr>
          <w:b/>
          <w:bCs/>
          <w:sz w:val="24"/>
          <w:szCs w:val="24"/>
          <w:lang w:val="en-US"/>
        </w:rPr>
        <w:t xml:space="preserve"> can adopt previous settings used in RAN1 Rel</w:t>
      </w:r>
      <w:r>
        <w:rPr>
          <w:b/>
          <w:bCs/>
          <w:sz w:val="24"/>
          <w:szCs w:val="24"/>
          <w:lang w:val="en-US"/>
        </w:rPr>
        <w:t>-</w:t>
      </w:r>
      <w:r w:rsidRPr="000A69F3">
        <w:rPr>
          <w:b/>
          <w:bCs/>
          <w:sz w:val="24"/>
          <w:szCs w:val="24"/>
          <w:lang w:val="en-US"/>
        </w:rPr>
        <w:t>17</w:t>
      </w:r>
      <w:r>
        <w:rPr>
          <w:b/>
          <w:bCs/>
          <w:sz w:val="24"/>
          <w:szCs w:val="24"/>
          <w:lang w:val="en-US"/>
        </w:rPr>
        <w:t>, TR 38.857</w:t>
      </w:r>
      <w:r w:rsidRPr="000A69F3">
        <w:rPr>
          <w:b/>
          <w:bCs/>
          <w:sz w:val="24"/>
          <w:szCs w:val="24"/>
          <w:lang w:val="en-US"/>
        </w:rPr>
        <w:t xml:space="preserve"> </w:t>
      </w:r>
      <w:sdt>
        <w:sdtPr>
          <w:rPr>
            <w:b/>
            <w:bCs/>
            <w:sz w:val="24"/>
            <w:szCs w:val="24"/>
            <w:lang w:val="en-US"/>
          </w:rPr>
          <w:id w:val="-1768846865"/>
          <w:citation/>
        </w:sdtPr>
        <w:sdtEndPr/>
        <w:sdtContent>
          <w:r w:rsidRPr="000A69F3">
            <w:rPr>
              <w:b/>
              <w:bCs/>
              <w:sz w:val="24"/>
              <w:szCs w:val="24"/>
              <w:lang w:val="en-US"/>
            </w:rPr>
            <w:fldChar w:fldCharType="begin"/>
          </w:r>
          <w:r w:rsidRPr="000A69F3">
            <w:rPr>
              <w:b/>
              <w:bCs/>
              <w:sz w:val="24"/>
              <w:szCs w:val="24"/>
              <w:lang w:val="en-US"/>
            </w:rPr>
            <w:instrText xml:space="preserve">CITATION TR38857 \l 1033 </w:instrText>
          </w:r>
          <w:r w:rsidRPr="000A69F3">
            <w:rPr>
              <w:b/>
              <w:bCs/>
              <w:sz w:val="24"/>
              <w:szCs w:val="24"/>
              <w:lang w:val="en-US"/>
            </w:rPr>
            <w:fldChar w:fldCharType="separate"/>
          </w:r>
          <w:r>
            <w:rPr>
              <w:noProof/>
              <w:sz w:val="24"/>
              <w:szCs w:val="24"/>
              <w:lang w:val="en-US"/>
            </w:rPr>
            <w:t>[3]</w:t>
          </w:r>
          <w:r w:rsidRPr="000A69F3">
            <w:rPr>
              <w:b/>
              <w:bCs/>
              <w:sz w:val="24"/>
              <w:szCs w:val="24"/>
              <w:lang w:val="en-US"/>
            </w:rPr>
            <w:fldChar w:fldCharType="end"/>
          </w:r>
        </w:sdtContent>
      </w:sdt>
      <w:r w:rsidRPr="000A69F3">
        <w:rPr>
          <w:b/>
          <w:bCs/>
          <w:sz w:val="24"/>
          <w:szCs w:val="24"/>
          <w:lang w:val="en-US"/>
        </w:rPr>
        <w:t>.</w:t>
      </w:r>
    </w:p>
    <w:p w14:paraId="62A3F1B3" w14:textId="77777777" w:rsidR="00F33169" w:rsidRPr="00F33169" w:rsidRDefault="00F33169" w:rsidP="00F33169">
      <w:pPr>
        <w:spacing w:after="0"/>
        <w:rPr>
          <w:b/>
          <w:bCs/>
          <w:iCs/>
          <w:sz w:val="24"/>
          <w:szCs w:val="24"/>
          <w:lang w:val="en-US"/>
        </w:rPr>
      </w:pPr>
    </w:p>
    <w:p w14:paraId="467C58E3" w14:textId="2814EE0A" w:rsidR="00F33169" w:rsidRPr="000A69F3" w:rsidRDefault="00F33169" w:rsidP="00F33169">
      <w:pPr>
        <w:spacing w:after="0"/>
        <w:rPr>
          <w:b/>
          <w:bCs/>
          <w:sz w:val="24"/>
          <w:szCs w:val="24"/>
          <w:u w:val="single"/>
          <w:lang w:val="en-US"/>
        </w:rPr>
      </w:pPr>
      <w:r w:rsidRPr="000A69F3">
        <w:rPr>
          <w:b/>
          <w:bCs/>
          <w:sz w:val="24"/>
          <w:szCs w:val="24"/>
          <w:u w:val="single"/>
          <w:lang w:val="en-US"/>
        </w:rPr>
        <w:t xml:space="preserve">Proposal </w:t>
      </w:r>
      <w:r>
        <w:rPr>
          <w:b/>
          <w:bCs/>
          <w:sz w:val="24"/>
          <w:szCs w:val="24"/>
          <w:u w:val="single"/>
          <w:lang w:val="en-US"/>
        </w:rPr>
        <w:t>11</w:t>
      </w:r>
      <w:r w:rsidRPr="000A69F3">
        <w:rPr>
          <w:b/>
          <w:bCs/>
          <w:sz w:val="24"/>
          <w:szCs w:val="24"/>
          <w:u w:val="single"/>
          <w:lang w:val="en-US"/>
        </w:rPr>
        <w:t>:</w:t>
      </w:r>
      <w:r w:rsidRPr="000A69F3">
        <w:rPr>
          <w:b/>
          <w:bCs/>
          <w:sz w:val="24"/>
          <w:szCs w:val="24"/>
          <w:lang w:val="en-US"/>
        </w:rPr>
        <w:t xml:space="preserve"> Baseline scheme should be the start-of-art classical scheme used in RAN1 Rel</w:t>
      </w:r>
      <w:r>
        <w:rPr>
          <w:b/>
          <w:bCs/>
          <w:sz w:val="24"/>
          <w:szCs w:val="24"/>
          <w:lang w:val="en-US"/>
        </w:rPr>
        <w:t xml:space="preserve"> </w:t>
      </w:r>
      <w:r w:rsidRPr="000A69F3">
        <w:rPr>
          <w:b/>
          <w:bCs/>
          <w:sz w:val="24"/>
          <w:szCs w:val="24"/>
          <w:lang w:val="en-US"/>
        </w:rPr>
        <w:t xml:space="preserve">17 </w:t>
      </w:r>
      <w:sdt>
        <w:sdtPr>
          <w:rPr>
            <w:b/>
            <w:bCs/>
            <w:sz w:val="24"/>
            <w:szCs w:val="24"/>
            <w:lang w:val="en-US"/>
          </w:rPr>
          <w:id w:val="-441229711"/>
          <w:placeholder>
            <w:docPart w:val="2B81A264DBA545D6A87C296736B939A6"/>
          </w:placeholder>
          <w:citation/>
        </w:sdtPr>
        <w:sdtEndPr/>
        <w:sdtContent>
          <w:r w:rsidRPr="000A69F3">
            <w:rPr>
              <w:b/>
              <w:bCs/>
              <w:sz w:val="24"/>
              <w:szCs w:val="24"/>
              <w:lang w:val="en-US"/>
            </w:rPr>
            <w:fldChar w:fldCharType="begin"/>
          </w:r>
          <w:r w:rsidRPr="000A69F3">
            <w:rPr>
              <w:b/>
              <w:bCs/>
              <w:sz w:val="24"/>
              <w:szCs w:val="24"/>
              <w:lang w:val="en-US"/>
            </w:rPr>
            <w:instrText xml:space="preserve">CITATION TR38857 \l 1033 </w:instrText>
          </w:r>
          <w:r w:rsidRPr="000A69F3">
            <w:rPr>
              <w:b/>
              <w:bCs/>
              <w:sz w:val="24"/>
              <w:szCs w:val="24"/>
              <w:lang w:val="en-US"/>
            </w:rPr>
            <w:fldChar w:fldCharType="separate"/>
          </w:r>
          <w:r>
            <w:rPr>
              <w:noProof/>
              <w:sz w:val="24"/>
              <w:szCs w:val="24"/>
              <w:lang w:val="en-US"/>
            </w:rPr>
            <w:t>[3]</w:t>
          </w:r>
          <w:r w:rsidRPr="000A69F3">
            <w:rPr>
              <w:b/>
              <w:bCs/>
              <w:sz w:val="24"/>
              <w:szCs w:val="24"/>
              <w:lang w:val="en-US"/>
            </w:rPr>
            <w:fldChar w:fldCharType="end"/>
          </w:r>
        </w:sdtContent>
      </w:sdt>
      <w:r w:rsidRPr="000A69F3">
        <w:rPr>
          <w:b/>
          <w:bCs/>
          <w:sz w:val="24"/>
          <w:szCs w:val="24"/>
          <w:lang w:val="en-US"/>
        </w:rPr>
        <w:t>. Companies are encouraged to provide assumptions on their baseline scheme. Positioning KPIs adopted in previous releases should be adopted in the AI/ML positioning study.</w:t>
      </w:r>
    </w:p>
    <w:p w14:paraId="2B6AD5C8" w14:textId="77777777" w:rsidR="00F33169" w:rsidRDefault="00F33169" w:rsidP="00F33169">
      <w:pPr>
        <w:spacing w:after="0"/>
        <w:rPr>
          <w:b/>
          <w:i/>
          <w:sz w:val="24"/>
          <w:szCs w:val="24"/>
          <w:u w:val="single"/>
          <w:lang w:val="en-US"/>
        </w:rPr>
      </w:pPr>
    </w:p>
    <w:p w14:paraId="3C9820EA" w14:textId="166D0BCC" w:rsidR="00F33169" w:rsidRPr="000A69F3" w:rsidRDefault="00F33169" w:rsidP="00F33169">
      <w:pPr>
        <w:spacing w:after="0"/>
        <w:rPr>
          <w:b/>
          <w:iCs/>
          <w:sz w:val="24"/>
          <w:szCs w:val="24"/>
          <w:lang w:val="en-US"/>
        </w:rPr>
      </w:pPr>
      <w:r w:rsidRPr="000A69F3">
        <w:rPr>
          <w:b/>
          <w:iCs/>
          <w:sz w:val="24"/>
          <w:szCs w:val="24"/>
          <w:u w:val="single"/>
          <w:lang w:val="en-US"/>
        </w:rPr>
        <w:t xml:space="preserve">Proposal </w:t>
      </w:r>
      <w:r>
        <w:rPr>
          <w:b/>
          <w:iCs/>
          <w:sz w:val="24"/>
          <w:szCs w:val="24"/>
          <w:u w:val="single"/>
          <w:lang w:val="en-US"/>
        </w:rPr>
        <w:t>12</w:t>
      </w:r>
      <w:r w:rsidRPr="000A69F3">
        <w:rPr>
          <w:b/>
          <w:iCs/>
          <w:sz w:val="24"/>
          <w:szCs w:val="24"/>
          <w:u w:val="single"/>
          <w:lang w:val="en-US"/>
        </w:rPr>
        <w:t>:</w:t>
      </w:r>
      <w:r w:rsidRPr="000A69F3">
        <w:rPr>
          <w:b/>
          <w:iCs/>
          <w:sz w:val="24"/>
          <w:szCs w:val="24"/>
          <w:lang w:val="en-US"/>
        </w:rPr>
        <w:t xml:space="preserve"> The KPI can be the positioning accuracy for all AI positioning approaches and</w:t>
      </w:r>
      <w:r>
        <w:rPr>
          <w:b/>
          <w:iCs/>
          <w:sz w:val="24"/>
          <w:szCs w:val="24"/>
          <w:lang w:val="en-US"/>
        </w:rPr>
        <w:t xml:space="preserve"> this applies </w:t>
      </w:r>
      <w:r w:rsidRPr="000A69F3">
        <w:rPr>
          <w:b/>
          <w:iCs/>
          <w:sz w:val="24"/>
          <w:szCs w:val="24"/>
          <w:lang w:val="en-US"/>
        </w:rPr>
        <w:t>to all sub</w:t>
      </w:r>
      <w:r>
        <w:rPr>
          <w:b/>
          <w:iCs/>
          <w:sz w:val="24"/>
          <w:szCs w:val="24"/>
          <w:lang w:val="en-US"/>
        </w:rPr>
        <w:t xml:space="preserve"> </w:t>
      </w:r>
      <w:r w:rsidRPr="000A69F3">
        <w:rPr>
          <w:b/>
          <w:iCs/>
          <w:sz w:val="24"/>
          <w:szCs w:val="24"/>
          <w:lang w:val="en-US"/>
        </w:rPr>
        <w:t xml:space="preserve">use cases.  </w:t>
      </w:r>
    </w:p>
    <w:p w14:paraId="585614C8" w14:textId="77777777" w:rsidR="00F33169" w:rsidRPr="00546603" w:rsidRDefault="00F33169" w:rsidP="00F33169">
      <w:pPr>
        <w:spacing w:after="0"/>
        <w:rPr>
          <w:bCs/>
          <w:iCs/>
          <w:sz w:val="24"/>
          <w:szCs w:val="24"/>
          <w:lang w:val="en-US"/>
        </w:rPr>
      </w:pPr>
    </w:p>
    <w:p w14:paraId="79681957" w14:textId="706A4B7A" w:rsidR="00F33169" w:rsidRPr="000A69F3" w:rsidRDefault="00F33169" w:rsidP="00F33169">
      <w:pPr>
        <w:spacing w:after="0"/>
        <w:rPr>
          <w:b/>
          <w:iCs/>
          <w:sz w:val="24"/>
          <w:szCs w:val="24"/>
          <w:lang w:val="en-US"/>
        </w:rPr>
      </w:pPr>
      <w:r w:rsidRPr="000A69F3">
        <w:rPr>
          <w:b/>
          <w:iCs/>
          <w:sz w:val="24"/>
          <w:szCs w:val="24"/>
          <w:u w:val="single"/>
          <w:lang w:val="en-US"/>
        </w:rPr>
        <w:t xml:space="preserve">Proposal </w:t>
      </w:r>
      <w:r>
        <w:rPr>
          <w:b/>
          <w:iCs/>
          <w:sz w:val="24"/>
          <w:szCs w:val="24"/>
          <w:u w:val="single"/>
          <w:lang w:val="en-US"/>
        </w:rPr>
        <w:t>13</w:t>
      </w:r>
      <w:r w:rsidRPr="000A69F3">
        <w:rPr>
          <w:b/>
          <w:iCs/>
          <w:sz w:val="24"/>
          <w:szCs w:val="24"/>
          <w:u w:val="single"/>
          <w:lang w:val="en-US"/>
        </w:rPr>
        <w:t>:</w:t>
      </w:r>
      <w:r w:rsidRPr="000A69F3">
        <w:rPr>
          <w:b/>
          <w:iCs/>
          <w:sz w:val="24"/>
          <w:szCs w:val="24"/>
          <w:lang w:val="en-US"/>
        </w:rPr>
        <w:t xml:space="preserve"> Other training and inference KPIs that relate to AI positioning include:</w:t>
      </w:r>
    </w:p>
    <w:p w14:paraId="29A11E5C" w14:textId="77777777" w:rsidR="00F33169" w:rsidRPr="000A69F3" w:rsidRDefault="00F33169" w:rsidP="00F33169">
      <w:pPr>
        <w:pStyle w:val="ListParagraph"/>
        <w:numPr>
          <w:ilvl w:val="0"/>
          <w:numId w:val="41"/>
        </w:numPr>
        <w:spacing w:after="0"/>
        <w:rPr>
          <w:rFonts w:eastAsia="Times New Roman"/>
          <w:b/>
          <w:iCs/>
          <w:sz w:val="24"/>
          <w:szCs w:val="24"/>
          <w:lang w:val="en-US"/>
        </w:rPr>
      </w:pPr>
      <w:r w:rsidRPr="000A69F3">
        <w:rPr>
          <w:b/>
          <w:iCs/>
          <w:sz w:val="24"/>
          <w:szCs w:val="24"/>
          <w:lang w:val="en-US"/>
        </w:rPr>
        <w:t xml:space="preserve">CDF of </w:t>
      </w:r>
      <w:r>
        <w:rPr>
          <w:b/>
          <w:iCs/>
          <w:sz w:val="24"/>
          <w:szCs w:val="24"/>
          <w:lang w:val="en-US"/>
        </w:rPr>
        <w:t xml:space="preserve">minimum </w:t>
      </w:r>
      <w:r w:rsidRPr="000A69F3">
        <w:rPr>
          <w:b/>
          <w:iCs/>
          <w:sz w:val="24"/>
          <w:szCs w:val="24"/>
          <w:lang w:val="en-US"/>
        </w:rPr>
        <w:t xml:space="preserve">distance between training samples </w:t>
      </w:r>
      <w:r w:rsidRPr="000A69F3">
        <w:rPr>
          <w:rFonts w:ascii="Wingdings" w:eastAsia="Wingdings" w:hAnsi="Wingdings" w:cs="Wingdings"/>
          <w:b/>
          <w:iCs/>
          <w:sz w:val="24"/>
          <w:szCs w:val="24"/>
          <w:lang w:val="en-US"/>
        </w:rPr>
        <w:t>à</w:t>
      </w:r>
      <w:r w:rsidRPr="000A69F3">
        <w:rPr>
          <w:b/>
          <w:iCs/>
          <w:sz w:val="24"/>
          <w:szCs w:val="24"/>
          <w:lang w:val="en-US"/>
        </w:rPr>
        <w:t xml:space="preserve"> this KPI helps understanding data collection requirements for achieving certain accuracy level</w:t>
      </w:r>
      <w:r>
        <w:rPr>
          <w:b/>
          <w:iCs/>
          <w:sz w:val="24"/>
          <w:szCs w:val="24"/>
          <w:lang w:val="en-US"/>
        </w:rPr>
        <w:t>.</w:t>
      </w:r>
    </w:p>
    <w:p w14:paraId="25167DB9" w14:textId="77777777" w:rsidR="00F33169" w:rsidRPr="000A69F3" w:rsidRDefault="00F33169" w:rsidP="00F33169">
      <w:pPr>
        <w:pStyle w:val="ListParagraph"/>
        <w:numPr>
          <w:ilvl w:val="0"/>
          <w:numId w:val="41"/>
        </w:numPr>
        <w:spacing w:after="0"/>
        <w:rPr>
          <w:rFonts w:eastAsia="Times New Roman"/>
          <w:b/>
          <w:iCs/>
          <w:sz w:val="24"/>
          <w:szCs w:val="24"/>
          <w:lang w:val="en-US"/>
        </w:rPr>
      </w:pPr>
      <w:r w:rsidRPr="000A69F3">
        <w:rPr>
          <w:b/>
          <w:iCs/>
          <w:sz w:val="24"/>
          <w:szCs w:val="24"/>
          <w:lang w:val="en-US"/>
        </w:rPr>
        <w:t xml:space="preserve">UE area density for training set </w:t>
      </w:r>
      <w:r w:rsidRPr="000A69F3">
        <w:rPr>
          <w:rFonts w:ascii="Wingdings" w:eastAsia="Wingdings" w:hAnsi="Wingdings" w:cs="Wingdings"/>
          <w:b/>
          <w:iCs/>
          <w:sz w:val="24"/>
          <w:szCs w:val="24"/>
          <w:lang w:val="en-US"/>
        </w:rPr>
        <w:t>à</w:t>
      </w:r>
      <w:r w:rsidRPr="000A69F3">
        <w:rPr>
          <w:b/>
          <w:iCs/>
          <w:sz w:val="24"/>
          <w:szCs w:val="24"/>
          <w:lang w:val="en-US"/>
        </w:rPr>
        <w:t xml:space="preserve"> this KPI helps understanding data collection requirements for achieving certain accuracy level</w:t>
      </w:r>
      <w:r>
        <w:rPr>
          <w:b/>
          <w:iCs/>
          <w:sz w:val="24"/>
          <w:szCs w:val="24"/>
          <w:lang w:val="en-US"/>
        </w:rPr>
        <w:t>.</w:t>
      </w:r>
    </w:p>
    <w:p w14:paraId="6AE1F4ED" w14:textId="77777777" w:rsidR="00F33169" w:rsidRPr="000A69F3" w:rsidRDefault="00F33169" w:rsidP="00F33169">
      <w:pPr>
        <w:pStyle w:val="ListParagraph"/>
        <w:numPr>
          <w:ilvl w:val="0"/>
          <w:numId w:val="41"/>
        </w:numPr>
        <w:spacing w:after="0"/>
        <w:rPr>
          <w:rFonts w:eastAsia="Times New Roman"/>
          <w:b/>
          <w:iCs/>
          <w:sz w:val="24"/>
          <w:szCs w:val="24"/>
          <w:lang w:val="en-US"/>
        </w:rPr>
      </w:pPr>
      <w:r w:rsidRPr="000A69F3">
        <w:rPr>
          <w:b/>
          <w:iCs/>
          <w:sz w:val="24"/>
          <w:szCs w:val="24"/>
          <w:lang w:val="en-US"/>
        </w:rPr>
        <w:t xml:space="preserve">CDF of </w:t>
      </w:r>
      <w:r>
        <w:rPr>
          <w:b/>
          <w:iCs/>
          <w:sz w:val="24"/>
          <w:szCs w:val="24"/>
          <w:lang w:val="en-US"/>
        </w:rPr>
        <w:t xml:space="preserve">minimum </w:t>
      </w:r>
      <w:r w:rsidRPr="000A69F3">
        <w:rPr>
          <w:b/>
          <w:iCs/>
          <w:sz w:val="24"/>
          <w:szCs w:val="24"/>
          <w:lang w:val="en-US"/>
        </w:rPr>
        <w:t xml:space="preserve">distance between training and inference samples </w:t>
      </w:r>
      <w:r w:rsidRPr="000A69F3">
        <w:rPr>
          <w:rFonts w:ascii="Wingdings" w:eastAsia="Wingdings" w:hAnsi="Wingdings" w:cs="Wingdings"/>
          <w:b/>
          <w:iCs/>
          <w:sz w:val="24"/>
          <w:szCs w:val="24"/>
          <w:lang w:val="en-US"/>
        </w:rPr>
        <w:t>à</w:t>
      </w:r>
      <w:r w:rsidRPr="000A69F3">
        <w:rPr>
          <w:b/>
          <w:iCs/>
          <w:sz w:val="24"/>
          <w:szCs w:val="24"/>
          <w:lang w:val="en-US"/>
        </w:rPr>
        <w:t xml:space="preserve"> this KPI can help assessing how difficult was the generalization task when compared to training</w:t>
      </w:r>
      <w:r>
        <w:rPr>
          <w:b/>
          <w:iCs/>
          <w:sz w:val="24"/>
          <w:szCs w:val="24"/>
          <w:lang w:val="en-US"/>
        </w:rPr>
        <w:t>.</w:t>
      </w:r>
    </w:p>
    <w:p w14:paraId="5A5183F4" w14:textId="77777777" w:rsidR="00F33169" w:rsidRDefault="00F33169" w:rsidP="00F33169">
      <w:pPr>
        <w:spacing w:after="0"/>
        <w:rPr>
          <w:b/>
          <w:iCs/>
          <w:strike/>
          <w:sz w:val="24"/>
          <w:szCs w:val="24"/>
          <w:lang w:val="en-US"/>
        </w:rPr>
      </w:pPr>
    </w:p>
    <w:p w14:paraId="4CC5F6C8" w14:textId="77777777" w:rsidR="00A76069" w:rsidRDefault="00A76069" w:rsidP="00A76069">
      <w:pPr>
        <w:spacing w:after="0"/>
        <w:rPr>
          <w:b/>
          <w:iCs/>
          <w:sz w:val="24"/>
          <w:szCs w:val="24"/>
          <w:lang w:val="en-US"/>
        </w:rPr>
      </w:pPr>
      <w:r w:rsidRPr="00FC5AC6">
        <w:rPr>
          <w:b/>
          <w:iCs/>
          <w:sz w:val="24"/>
          <w:szCs w:val="24"/>
          <w:u w:val="single"/>
          <w:lang w:val="en-US"/>
        </w:rPr>
        <w:t xml:space="preserve">Observation </w:t>
      </w:r>
      <w:r>
        <w:rPr>
          <w:b/>
          <w:iCs/>
          <w:sz w:val="24"/>
          <w:szCs w:val="24"/>
          <w:u w:val="single"/>
          <w:lang w:val="en-US"/>
        </w:rPr>
        <w:t>1</w:t>
      </w:r>
      <w:r w:rsidRPr="00FC5AC6">
        <w:rPr>
          <w:b/>
          <w:iCs/>
          <w:sz w:val="24"/>
          <w:szCs w:val="24"/>
          <w:u w:val="single"/>
          <w:lang w:val="en-US"/>
        </w:rPr>
        <w:t>:</w:t>
      </w:r>
      <w:r w:rsidRPr="00FC5AC6">
        <w:rPr>
          <w:b/>
          <w:iCs/>
          <w:sz w:val="24"/>
          <w:szCs w:val="24"/>
          <w:lang w:val="en-US"/>
        </w:rPr>
        <w:t xml:space="preserve"> Channel models in TR 38.901 </w:t>
      </w:r>
      <w:sdt>
        <w:sdtPr>
          <w:rPr>
            <w:b/>
            <w:iCs/>
            <w:sz w:val="24"/>
            <w:szCs w:val="24"/>
            <w:lang w:val="en-US"/>
          </w:rPr>
          <w:id w:val="-598404211"/>
          <w:citation/>
        </w:sdtPr>
        <w:sdtEndPr/>
        <w:sdtContent>
          <w:r w:rsidRPr="00FC5AC6">
            <w:rPr>
              <w:b/>
              <w:iCs/>
              <w:sz w:val="24"/>
              <w:szCs w:val="24"/>
              <w:lang w:val="en-US"/>
            </w:rPr>
            <w:fldChar w:fldCharType="begin"/>
          </w:r>
          <w:r w:rsidRPr="00FC5AC6">
            <w:rPr>
              <w:b/>
              <w:iCs/>
              <w:sz w:val="24"/>
              <w:szCs w:val="24"/>
              <w:lang w:val="en-US"/>
            </w:rPr>
            <w:instrText xml:space="preserve">CITATION TR38901 \l 1033 </w:instrText>
          </w:r>
          <w:r w:rsidRPr="00FC5AC6">
            <w:rPr>
              <w:b/>
              <w:iCs/>
              <w:sz w:val="24"/>
              <w:szCs w:val="24"/>
              <w:lang w:val="en-US"/>
            </w:rPr>
            <w:fldChar w:fldCharType="separate"/>
          </w:r>
          <w:r>
            <w:rPr>
              <w:noProof/>
              <w:sz w:val="24"/>
              <w:szCs w:val="24"/>
              <w:lang w:val="en-US"/>
            </w:rPr>
            <w:t>[2]</w:t>
          </w:r>
          <w:r w:rsidRPr="00FC5AC6">
            <w:rPr>
              <w:sz w:val="24"/>
              <w:szCs w:val="24"/>
              <w:lang w:val="en-US"/>
            </w:rPr>
            <w:fldChar w:fldCharType="end"/>
          </w:r>
        </w:sdtContent>
      </w:sdt>
      <w:r w:rsidRPr="00FC5AC6">
        <w:rPr>
          <w:b/>
          <w:iCs/>
          <w:sz w:val="24"/>
          <w:szCs w:val="24"/>
          <w:lang w:val="en-US"/>
        </w:rPr>
        <w:t xml:space="preserve"> are statistical and limited when it comes to model</w:t>
      </w:r>
      <w:r>
        <w:rPr>
          <w:b/>
          <w:iCs/>
          <w:sz w:val="24"/>
          <w:szCs w:val="24"/>
          <w:lang w:val="en-US"/>
        </w:rPr>
        <w:t>ing spatially/physically consistent</w:t>
      </w:r>
      <w:r w:rsidRPr="00FC5AC6">
        <w:rPr>
          <w:b/>
          <w:iCs/>
          <w:sz w:val="24"/>
          <w:szCs w:val="24"/>
          <w:lang w:val="en-US"/>
        </w:rPr>
        <w:t xml:space="preserve"> </w:t>
      </w:r>
      <w:r>
        <w:rPr>
          <w:b/>
          <w:iCs/>
          <w:sz w:val="24"/>
          <w:szCs w:val="24"/>
          <w:lang w:val="en-US"/>
        </w:rPr>
        <w:t xml:space="preserve">propagation occurring in real deployments. </w:t>
      </w:r>
    </w:p>
    <w:p w14:paraId="61994001" w14:textId="77777777" w:rsidR="00A76069" w:rsidRDefault="00A76069" w:rsidP="00A76069">
      <w:pPr>
        <w:spacing w:after="0"/>
        <w:rPr>
          <w:b/>
          <w:iCs/>
          <w:sz w:val="24"/>
          <w:szCs w:val="24"/>
          <w:lang w:val="en-US"/>
        </w:rPr>
      </w:pPr>
    </w:p>
    <w:p w14:paraId="4F394F0A" w14:textId="77777777" w:rsidR="00A76069" w:rsidRPr="00FC5AC6" w:rsidRDefault="00A76069" w:rsidP="00A76069">
      <w:pPr>
        <w:spacing w:after="0"/>
        <w:rPr>
          <w:b/>
          <w:iCs/>
          <w:sz w:val="24"/>
          <w:szCs w:val="24"/>
          <w:lang w:val="en-US"/>
        </w:rPr>
      </w:pPr>
      <w:r w:rsidRPr="003961B0">
        <w:rPr>
          <w:b/>
          <w:iCs/>
          <w:sz w:val="24"/>
          <w:szCs w:val="24"/>
          <w:u w:val="single"/>
          <w:lang w:val="en-US"/>
        </w:rPr>
        <w:t>Observation 2:</w:t>
      </w:r>
      <w:r>
        <w:rPr>
          <w:b/>
          <w:iCs/>
          <w:sz w:val="24"/>
          <w:szCs w:val="24"/>
          <w:lang w:val="en-US"/>
        </w:rPr>
        <w:t xml:space="preserve"> Modeling channels as close to physical reality as feasible is key to understanding and interpreting the performance of AI/ML positioning methods.</w:t>
      </w:r>
    </w:p>
    <w:p w14:paraId="649A02F4" w14:textId="77777777" w:rsidR="00A76069" w:rsidRDefault="00A76069" w:rsidP="00A76069">
      <w:pPr>
        <w:spacing w:after="0"/>
        <w:rPr>
          <w:sz w:val="24"/>
          <w:szCs w:val="24"/>
          <w:lang w:val="en-US"/>
        </w:rPr>
      </w:pPr>
    </w:p>
    <w:p w14:paraId="0370400F" w14:textId="77777777" w:rsidR="00A76069" w:rsidRDefault="00A76069" w:rsidP="00A76069">
      <w:pPr>
        <w:spacing w:after="0"/>
        <w:rPr>
          <w:sz w:val="24"/>
          <w:szCs w:val="24"/>
          <w:lang w:val="en-US"/>
        </w:rPr>
      </w:pPr>
      <w:r w:rsidRPr="00FC5AC6">
        <w:rPr>
          <w:b/>
          <w:iCs/>
          <w:sz w:val="24"/>
          <w:szCs w:val="24"/>
          <w:u w:val="single"/>
          <w:lang w:val="en-US"/>
        </w:rPr>
        <w:t xml:space="preserve">Observation </w:t>
      </w:r>
      <w:r>
        <w:rPr>
          <w:b/>
          <w:iCs/>
          <w:sz w:val="24"/>
          <w:szCs w:val="24"/>
          <w:u w:val="single"/>
          <w:lang w:val="en-US"/>
        </w:rPr>
        <w:t>3</w:t>
      </w:r>
      <w:r w:rsidRPr="00FC5AC6">
        <w:rPr>
          <w:b/>
          <w:iCs/>
          <w:sz w:val="24"/>
          <w:szCs w:val="24"/>
          <w:u w:val="single"/>
          <w:lang w:val="en-US"/>
        </w:rPr>
        <w:t>:</w:t>
      </w:r>
      <w:r w:rsidRPr="00FC5AC6">
        <w:rPr>
          <w:b/>
          <w:iCs/>
          <w:sz w:val="24"/>
          <w:szCs w:val="24"/>
          <w:lang w:val="en-US"/>
        </w:rPr>
        <w:t xml:space="preserve"> </w:t>
      </w:r>
      <w:r>
        <w:rPr>
          <w:b/>
          <w:iCs/>
          <w:sz w:val="24"/>
          <w:szCs w:val="24"/>
          <w:lang w:val="en-US"/>
        </w:rPr>
        <w:t xml:space="preserve">Enabling spatial consistency as specified in Section 7.6.3.1 and Section 7.6.3.2 of TR 38.901 is a good starting point for evaluations. </w:t>
      </w:r>
    </w:p>
    <w:p w14:paraId="5007564C" w14:textId="77777777" w:rsidR="00A76069" w:rsidRDefault="00A76069" w:rsidP="00A76069">
      <w:pPr>
        <w:spacing w:after="0"/>
        <w:rPr>
          <w:b/>
          <w:iCs/>
          <w:sz w:val="24"/>
          <w:szCs w:val="24"/>
          <w:u w:val="single"/>
          <w:lang w:val="en-US"/>
        </w:rPr>
      </w:pPr>
    </w:p>
    <w:p w14:paraId="144F37FB" w14:textId="6CD8FD5F" w:rsidR="00A76069" w:rsidRPr="000A69F3" w:rsidRDefault="00A76069" w:rsidP="00A76069">
      <w:pPr>
        <w:spacing w:after="0"/>
        <w:rPr>
          <w:b/>
          <w:bCs/>
          <w:sz w:val="24"/>
          <w:szCs w:val="24"/>
          <w:lang w:val="en-US"/>
        </w:rPr>
      </w:pPr>
      <w:r w:rsidRPr="000A69F3">
        <w:rPr>
          <w:b/>
          <w:bCs/>
          <w:sz w:val="24"/>
          <w:szCs w:val="24"/>
          <w:u w:val="single"/>
          <w:lang w:val="en-US"/>
        </w:rPr>
        <w:t>Observation</w:t>
      </w:r>
      <w:r>
        <w:rPr>
          <w:b/>
          <w:bCs/>
          <w:sz w:val="24"/>
          <w:szCs w:val="24"/>
          <w:u w:val="single"/>
          <w:lang w:val="en-US"/>
        </w:rPr>
        <w:t xml:space="preserve"> 4</w:t>
      </w:r>
      <w:r w:rsidRPr="000A69F3">
        <w:rPr>
          <w:b/>
          <w:bCs/>
          <w:sz w:val="24"/>
          <w:szCs w:val="24"/>
          <w:u w:val="single"/>
          <w:lang w:val="en-US"/>
        </w:rPr>
        <w:t>:</w:t>
      </w:r>
      <w:r w:rsidRPr="000A69F3">
        <w:rPr>
          <w:b/>
          <w:bCs/>
          <w:sz w:val="24"/>
          <w:szCs w:val="24"/>
          <w:lang w:val="en-US"/>
        </w:rPr>
        <w:t xml:space="preserve"> Partitioning strategy of datasets into training, validation, testing, etc., and their SSP and LSP settings is scenario dependent and should be specified based on the use-case &amp; goal of evaluation study.</w:t>
      </w:r>
    </w:p>
    <w:p w14:paraId="3E234418" w14:textId="77777777" w:rsidR="00A76069" w:rsidRDefault="00A76069" w:rsidP="00A76069">
      <w:pPr>
        <w:spacing w:after="0"/>
        <w:rPr>
          <w:sz w:val="24"/>
          <w:szCs w:val="24"/>
          <w:lang w:val="en-US"/>
        </w:rPr>
      </w:pPr>
    </w:p>
    <w:p w14:paraId="69F81120" w14:textId="5B7D06B1" w:rsidR="00A76069" w:rsidRPr="000A69F3" w:rsidRDefault="00A76069" w:rsidP="00A76069">
      <w:pPr>
        <w:spacing w:after="0"/>
        <w:rPr>
          <w:b/>
          <w:iCs/>
          <w:sz w:val="24"/>
          <w:szCs w:val="24"/>
          <w:lang w:val="en-US"/>
        </w:rPr>
      </w:pPr>
      <w:r w:rsidRPr="000A69F3">
        <w:rPr>
          <w:b/>
          <w:iCs/>
          <w:sz w:val="24"/>
          <w:szCs w:val="24"/>
          <w:u w:val="single"/>
          <w:lang w:val="en-US"/>
        </w:rPr>
        <w:t xml:space="preserve">Observation </w:t>
      </w:r>
      <w:r>
        <w:rPr>
          <w:b/>
          <w:iCs/>
          <w:sz w:val="24"/>
          <w:szCs w:val="24"/>
          <w:u w:val="single"/>
          <w:lang w:val="en-US"/>
        </w:rPr>
        <w:t>5</w:t>
      </w:r>
      <w:r w:rsidRPr="000A69F3">
        <w:rPr>
          <w:b/>
          <w:iCs/>
          <w:sz w:val="24"/>
          <w:szCs w:val="24"/>
          <w:u w:val="single"/>
          <w:lang w:val="en-US"/>
        </w:rPr>
        <w:t>:</w:t>
      </w:r>
      <w:r w:rsidRPr="000A69F3">
        <w:rPr>
          <w:b/>
          <w:iCs/>
          <w:sz w:val="24"/>
          <w:szCs w:val="24"/>
          <w:lang w:val="en-US"/>
        </w:rPr>
        <w:t xml:space="preserve"> Development of </w:t>
      </w:r>
      <w:r>
        <w:rPr>
          <w:b/>
          <w:iCs/>
          <w:sz w:val="24"/>
          <w:szCs w:val="24"/>
          <w:lang w:val="en-US"/>
        </w:rPr>
        <w:t xml:space="preserve">evaluation </w:t>
      </w:r>
      <w:r w:rsidRPr="000A69F3">
        <w:rPr>
          <w:b/>
          <w:iCs/>
          <w:sz w:val="24"/>
          <w:szCs w:val="24"/>
          <w:lang w:val="en-US"/>
        </w:rPr>
        <w:t>AI model for positioning is implementation and can be different across companies. AI model can also be different for different scenarios and channel conditions.</w:t>
      </w:r>
    </w:p>
    <w:p w14:paraId="6CB5F29B" w14:textId="77777777" w:rsidR="00A76069" w:rsidRDefault="00A76069" w:rsidP="00A76069">
      <w:pPr>
        <w:spacing w:after="0"/>
        <w:rPr>
          <w:b/>
          <w:i/>
          <w:sz w:val="24"/>
          <w:szCs w:val="24"/>
          <w:lang w:val="en-US"/>
        </w:rPr>
      </w:pPr>
    </w:p>
    <w:p w14:paraId="34BA2736" w14:textId="5BC4106A" w:rsidR="00A76069" w:rsidRPr="00A76069" w:rsidRDefault="00A76069" w:rsidP="00A76069">
      <w:pPr>
        <w:spacing w:after="0"/>
        <w:rPr>
          <w:b/>
          <w:bCs/>
          <w:sz w:val="24"/>
          <w:szCs w:val="24"/>
          <w:lang w:val="en-US"/>
        </w:rPr>
      </w:pPr>
      <w:r w:rsidRPr="00FC7AA6">
        <w:rPr>
          <w:b/>
          <w:sz w:val="24"/>
          <w:szCs w:val="24"/>
          <w:u w:val="single"/>
          <w:lang w:val="en-US"/>
        </w:rPr>
        <w:t>Observation</w:t>
      </w:r>
      <w:r>
        <w:rPr>
          <w:b/>
          <w:sz w:val="24"/>
          <w:szCs w:val="24"/>
          <w:u w:val="single"/>
          <w:lang w:val="en-US"/>
        </w:rPr>
        <w:t xml:space="preserve"> </w:t>
      </w:r>
      <w:r w:rsidRPr="00FC7AA6">
        <w:rPr>
          <w:b/>
          <w:sz w:val="24"/>
          <w:szCs w:val="24"/>
          <w:u w:val="single"/>
          <w:lang w:val="en-US"/>
        </w:rPr>
        <w:t>6:</w:t>
      </w:r>
      <w:r w:rsidRPr="003F4A99">
        <w:rPr>
          <w:b/>
          <w:bCs/>
          <w:sz w:val="24"/>
          <w:szCs w:val="24"/>
          <w:lang w:val="en-US"/>
        </w:rPr>
        <w:t xml:space="preserve"> AI model performance can change due to wireless environment dynamics</w:t>
      </w:r>
      <w:r w:rsidRPr="000A69F3">
        <w:rPr>
          <w:b/>
          <w:bCs/>
          <w:sz w:val="24"/>
          <w:szCs w:val="24"/>
          <w:lang w:val="en-US"/>
        </w:rPr>
        <w:t xml:space="preserve"> Studying robustness and sensitivity of AI positioning model to </w:t>
      </w:r>
      <w:r>
        <w:rPr>
          <w:b/>
          <w:bCs/>
          <w:sz w:val="24"/>
          <w:szCs w:val="24"/>
          <w:lang w:val="en-US"/>
        </w:rPr>
        <w:t xml:space="preserve">channel </w:t>
      </w:r>
      <w:r w:rsidRPr="000A69F3">
        <w:rPr>
          <w:b/>
          <w:bCs/>
          <w:sz w:val="24"/>
          <w:szCs w:val="24"/>
          <w:lang w:val="en-US"/>
        </w:rPr>
        <w:t>dynamics</w:t>
      </w:r>
      <w:r>
        <w:rPr>
          <w:b/>
          <w:bCs/>
          <w:sz w:val="24"/>
          <w:szCs w:val="24"/>
          <w:lang w:val="en-US"/>
        </w:rPr>
        <w:t xml:space="preserve"> </w:t>
      </w:r>
      <w:r w:rsidRPr="000A69F3">
        <w:rPr>
          <w:b/>
          <w:bCs/>
          <w:sz w:val="24"/>
          <w:szCs w:val="24"/>
          <w:lang w:val="en-US"/>
        </w:rPr>
        <w:t>is key important to understand how frequently model should be updated and monitored.</w:t>
      </w:r>
    </w:p>
    <w:p w14:paraId="1C3C1C52" w14:textId="77777777" w:rsidR="00A76069" w:rsidRDefault="00A76069" w:rsidP="00A76069">
      <w:pPr>
        <w:spacing w:after="0"/>
        <w:rPr>
          <w:b/>
          <w:i/>
          <w:sz w:val="24"/>
          <w:szCs w:val="24"/>
          <w:lang w:val="en-US"/>
        </w:rPr>
      </w:pPr>
    </w:p>
    <w:p w14:paraId="12C11A7B" w14:textId="0D93D8C4" w:rsidR="00A76069" w:rsidRPr="000A69F3" w:rsidRDefault="00A76069" w:rsidP="00A76069">
      <w:pPr>
        <w:spacing w:after="0" w:line="259" w:lineRule="auto"/>
        <w:rPr>
          <w:b/>
          <w:bCs/>
          <w:sz w:val="24"/>
          <w:szCs w:val="24"/>
          <w:lang w:val="en-US"/>
        </w:rPr>
      </w:pPr>
      <w:r w:rsidRPr="00FC7AA6">
        <w:rPr>
          <w:b/>
          <w:sz w:val="24"/>
          <w:szCs w:val="24"/>
          <w:u w:val="single"/>
          <w:lang w:val="en-US"/>
        </w:rPr>
        <w:t xml:space="preserve">Observation </w:t>
      </w:r>
      <w:r>
        <w:rPr>
          <w:b/>
          <w:bCs/>
          <w:sz w:val="24"/>
          <w:szCs w:val="24"/>
          <w:u w:val="single"/>
          <w:lang w:val="en-US"/>
        </w:rPr>
        <w:t>7</w:t>
      </w:r>
      <w:r w:rsidRPr="00FC7AA6">
        <w:rPr>
          <w:b/>
          <w:sz w:val="24"/>
          <w:szCs w:val="24"/>
          <w:u w:val="single"/>
          <w:lang w:val="en-US"/>
        </w:rPr>
        <w:t>:</w:t>
      </w:r>
      <w:r w:rsidRPr="003F4A99">
        <w:rPr>
          <w:b/>
          <w:bCs/>
          <w:sz w:val="24"/>
          <w:szCs w:val="24"/>
          <w:lang w:val="en-US"/>
        </w:rPr>
        <w:t xml:space="preserve"> AI model performance can change </w:t>
      </w:r>
      <w:r>
        <w:rPr>
          <w:b/>
          <w:bCs/>
          <w:sz w:val="24"/>
          <w:szCs w:val="24"/>
          <w:lang w:val="en-US"/>
        </w:rPr>
        <w:t xml:space="preserve">due to </w:t>
      </w:r>
      <w:r w:rsidRPr="003F4A99">
        <w:rPr>
          <w:b/>
          <w:bCs/>
          <w:sz w:val="24"/>
          <w:szCs w:val="24"/>
          <w:lang w:val="en-US"/>
        </w:rPr>
        <w:t>UE and network impairments (e.g., UE clock drift, group delays, TRP synchronization</w:t>
      </w:r>
      <w:r>
        <w:rPr>
          <w:b/>
          <w:bCs/>
          <w:sz w:val="24"/>
          <w:szCs w:val="24"/>
          <w:lang w:val="en-US"/>
        </w:rPr>
        <w:t>, etc.</w:t>
      </w:r>
      <w:r w:rsidRPr="003F4A99">
        <w:rPr>
          <w:b/>
          <w:bCs/>
          <w:sz w:val="24"/>
          <w:szCs w:val="24"/>
          <w:lang w:val="en-US"/>
        </w:rPr>
        <w:t xml:space="preserve">). </w:t>
      </w:r>
      <w:r w:rsidRPr="000A69F3">
        <w:rPr>
          <w:b/>
          <w:bCs/>
          <w:sz w:val="24"/>
          <w:szCs w:val="24"/>
          <w:lang w:val="en-US"/>
        </w:rPr>
        <w:t xml:space="preserve">Studying sensitivity of AI positioning model to </w:t>
      </w:r>
      <w:r>
        <w:rPr>
          <w:b/>
          <w:bCs/>
          <w:sz w:val="24"/>
          <w:szCs w:val="24"/>
          <w:lang w:val="en-US"/>
        </w:rPr>
        <w:t>network and UE impairments</w:t>
      </w:r>
      <w:r w:rsidRPr="000A69F3">
        <w:rPr>
          <w:b/>
          <w:bCs/>
          <w:sz w:val="24"/>
          <w:szCs w:val="24"/>
          <w:lang w:val="en-US"/>
        </w:rPr>
        <w:t xml:space="preserve"> is key important to understand </w:t>
      </w:r>
      <w:r>
        <w:rPr>
          <w:b/>
          <w:bCs/>
          <w:sz w:val="24"/>
          <w:szCs w:val="24"/>
          <w:lang w:val="en-US"/>
        </w:rPr>
        <w:t>whether AI/ML can handle such impairments in real scenarios</w:t>
      </w:r>
      <w:r w:rsidRPr="000A69F3">
        <w:rPr>
          <w:b/>
          <w:bCs/>
          <w:sz w:val="24"/>
          <w:szCs w:val="24"/>
          <w:lang w:val="en-US"/>
        </w:rPr>
        <w:t>.</w:t>
      </w:r>
    </w:p>
    <w:p w14:paraId="2F6C42E2" w14:textId="77777777" w:rsidR="00A76069" w:rsidRDefault="00A76069" w:rsidP="00A76069">
      <w:pPr>
        <w:spacing w:after="0"/>
        <w:rPr>
          <w:b/>
          <w:iCs/>
          <w:sz w:val="24"/>
          <w:szCs w:val="24"/>
          <w:u w:val="single"/>
          <w:lang w:val="en-US"/>
        </w:rPr>
      </w:pPr>
    </w:p>
    <w:p w14:paraId="20F28EED" w14:textId="7BEF8E6C" w:rsidR="00A76069" w:rsidRDefault="00A76069" w:rsidP="00A76069">
      <w:pPr>
        <w:pBdr>
          <w:bottom w:val="single" w:sz="6" w:space="1" w:color="auto"/>
        </w:pBdr>
        <w:spacing w:after="0"/>
        <w:rPr>
          <w:b/>
          <w:iCs/>
          <w:sz w:val="24"/>
          <w:szCs w:val="24"/>
          <w:lang w:val="en-US"/>
        </w:rPr>
      </w:pPr>
      <w:r w:rsidRPr="000A69F3">
        <w:rPr>
          <w:b/>
          <w:iCs/>
          <w:sz w:val="24"/>
          <w:szCs w:val="24"/>
          <w:u w:val="single"/>
          <w:lang w:val="en-US"/>
        </w:rPr>
        <w:t xml:space="preserve">Observation </w:t>
      </w:r>
      <w:r>
        <w:rPr>
          <w:b/>
          <w:iCs/>
          <w:sz w:val="24"/>
          <w:szCs w:val="24"/>
          <w:u w:val="single"/>
          <w:lang w:val="en-US"/>
        </w:rPr>
        <w:t>8</w:t>
      </w:r>
      <w:r w:rsidRPr="000A69F3">
        <w:rPr>
          <w:b/>
          <w:iCs/>
          <w:sz w:val="24"/>
          <w:szCs w:val="24"/>
          <w:u w:val="single"/>
          <w:lang w:val="en-US"/>
        </w:rPr>
        <w:t>:</w:t>
      </w:r>
      <w:r w:rsidRPr="000A69F3">
        <w:rPr>
          <w:b/>
          <w:iCs/>
          <w:sz w:val="24"/>
          <w:szCs w:val="24"/>
          <w:lang w:val="en-US"/>
        </w:rPr>
        <w:t xml:space="preserve"> Inference latency may be difficult to quantify as it would be implementation dependent. </w:t>
      </w:r>
    </w:p>
    <w:p w14:paraId="7A94520F" w14:textId="016A0FE3" w:rsidR="00687316" w:rsidRPr="00687316" w:rsidRDefault="00687316" w:rsidP="00687316">
      <w:pPr>
        <w:spacing w:after="0"/>
        <w:rPr>
          <w:b/>
          <w:bCs/>
          <w:sz w:val="24"/>
          <w:szCs w:val="24"/>
          <w:lang w:val="en-US"/>
        </w:rPr>
      </w:pPr>
    </w:p>
    <w:sdt>
      <w:sdtPr>
        <w:rPr>
          <w:rFonts w:ascii="Times New Roman" w:hAnsi="Times New Roman"/>
          <w:sz w:val="20"/>
        </w:rPr>
        <w:id w:val="1299337959"/>
        <w:docPartObj>
          <w:docPartGallery w:val="Bibliographies"/>
          <w:docPartUnique/>
        </w:docPartObj>
      </w:sdtPr>
      <w:sdtEndPr/>
      <w:sdtContent>
        <w:p w14:paraId="5B34708F" w14:textId="350F4AE6" w:rsidR="007D3995" w:rsidRDefault="007D3995">
          <w:pPr>
            <w:pStyle w:val="Heading1"/>
          </w:pPr>
          <w:r>
            <w:t>References</w:t>
          </w:r>
        </w:p>
        <w:sdt>
          <w:sdtPr>
            <w:id w:val="-573587230"/>
            <w:bibliography/>
          </w:sdtPr>
          <w:sdtEndPr/>
          <w:sdtContent>
            <w:p w14:paraId="0B81D1E8" w14:textId="77777777" w:rsidR="007C3F6C" w:rsidRDefault="007D3995">
              <w:pPr>
                <w:rPr>
                  <w:rFonts w:ascii="CG Times (WN)" w:hAnsi="CG Times (WN)"/>
                  <w:noProof/>
                  <w:lang w:eastAsia="en-GB"/>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7C3F6C" w14:paraId="70636691" w14:textId="77777777">
                <w:trPr>
                  <w:divId w:val="1795826031"/>
                  <w:tblCellSpacing w:w="15" w:type="dxa"/>
                </w:trPr>
                <w:tc>
                  <w:tcPr>
                    <w:tcW w:w="50" w:type="pct"/>
                    <w:hideMark/>
                  </w:tcPr>
                  <w:p w14:paraId="36F4278A" w14:textId="2B2D7F85" w:rsidR="007C3F6C" w:rsidRDefault="00086148">
                    <w:pPr>
                      <w:pStyle w:val="Bibliography"/>
                      <w:rPr>
                        <w:noProof/>
                        <w:sz w:val="24"/>
                        <w:szCs w:val="24"/>
                      </w:rPr>
                    </w:pPr>
                    <w:r>
                      <w:rPr>
                        <w:noProof/>
                      </w:rPr>
                      <w:t xml:space="preserve">[1] </w:t>
                    </w:r>
                  </w:p>
                </w:tc>
                <w:tc>
                  <w:tcPr>
                    <w:tcW w:w="0" w:type="auto"/>
                    <w:hideMark/>
                  </w:tcPr>
                  <w:p w14:paraId="4F9DB631" w14:textId="77777777" w:rsidR="007C3F6C" w:rsidRDefault="00086148">
                    <w:pPr>
                      <w:pStyle w:val="Bibliography"/>
                      <w:rPr>
                        <w:noProof/>
                      </w:rPr>
                    </w:pPr>
                    <w:r>
                      <w:rPr>
                        <w:noProof/>
                      </w:rPr>
                      <w:t>RP-213599, “New SI: Study on Artificial Intelligence (AI)/Machine Learning (ML) for NR Air Interface,” 3GPP RAN Plenary.</w:t>
                    </w:r>
                  </w:p>
                </w:tc>
              </w:tr>
              <w:tr w:rsidR="007C3F6C" w14:paraId="63B9C7D9" w14:textId="77777777">
                <w:trPr>
                  <w:divId w:val="1795826031"/>
                  <w:tblCellSpacing w:w="15" w:type="dxa"/>
                </w:trPr>
                <w:tc>
                  <w:tcPr>
                    <w:tcW w:w="50" w:type="pct"/>
                    <w:hideMark/>
                  </w:tcPr>
                  <w:p w14:paraId="3062B0AD" w14:textId="77777777" w:rsidR="007C3F6C" w:rsidRDefault="00086148">
                    <w:pPr>
                      <w:pStyle w:val="Bibliography"/>
                      <w:rPr>
                        <w:noProof/>
                      </w:rPr>
                    </w:pPr>
                    <w:r>
                      <w:rPr>
                        <w:noProof/>
                      </w:rPr>
                      <w:t xml:space="preserve">[2] </w:t>
                    </w:r>
                  </w:p>
                </w:tc>
                <w:tc>
                  <w:tcPr>
                    <w:tcW w:w="0" w:type="auto"/>
                    <w:hideMark/>
                  </w:tcPr>
                  <w:p w14:paraId="5520BB2E" w14:textId="77777777" w:rsidR="007C3F6C" w:rsidRDefault="00086148">
                    <w:pPr>
                      <w:pStyle w:val="Bibliography"/>
                      <w:rPr>
                        <w:noProof/>
                      </w:rPr>
                    </w:pPr>
                    <w:r>
                      <w:rPr>
                        <w:noProof/>
                      </w:rPr>
                      <w:t>TR 38.901, “Study on channel model for frequencies from 0.5 to 100 GHz,” 3GPP, 2019.</w:t>
                    </w:r>
                  </w:p>
                </w:tc>
              </w:tr>
              <w:tr w:rsidR="007C3F6C" w14:paraId="053CBE87" w14:textId="77777777">
                <w:trPr>
                  <w:divId w:val="1795826031"/>
                  <w:tblCellSpacing w:w="15" w:type="dxa"/>
                </w:trPr>
                <w:tc>
                  <w:tcPr>
                    <w:tcW w:w="50" w:type="pct"/>
                    <w:hideMark/>
                  </w:tcPr>
                  <w:p w14:paraId="6934BE80" w14:textId="77777777" w:rsidR="007C3F6C" w:rsidRDefault="00086148">
                    <w:pPr>
                      <w:pStyle w:val="Bibliography"/>
                      <w:rPr>
                        <w:noProof/>
                      </w:rPr>
                    </w:pPr>
                    <w:r>
                      <w:rPr>
                        <w:noProof/>
                      </w:rPr>
                      <w:t xml:space="preserve">[3] </w:t>
                    </w:r>
                  </w:p>
                </w:tc>
                <w:tc>
                  <w:tcPr>
                    <w:tcW w:w="0" w:type="auto"/>
                    <w:hideMark/>
                  </w:tcPr>
                  <w:p w14:paraId="277D1935" w14:textId="77777777" w:rsidR="007C3F6C" w:rsidRDefault="00086148">
                    <w:pPr>
                      <w:pStyle w:val="Bibliography"/>
                      <w:rPr>
                        <w:noProof/>
                      </w:rPr>
                    </w:pPr>
                    <w:r>
                      <w:rPr>
                        <w:noProof/>
                      </w:rPr>
                      <w:t>TR 38.857, “Annex C: Appendix to Performance evaluations for R17 performance targets,” 3GPP, 2021.</w:t>
                    </w:r>
                  </w:p>
                </w:tc>
              </w:tr>
              <w:tr w:rsidR="007C3F6C" w14:paraId="0DAC013C" w14:textId="77777777">
                <w:trPr>
                  <w:divId w:val="1795826031"/>
                  <w:tblCellSpacing w:w="15" w:type="dxa"/>
                </w:trPr>
                <w:tc>
                  <w:tcPr>
                    <w:tcW w:w="50" w:type="pct"/>
                    <w:hideMark/>
                  </w:tcPr>
                  <w:p w14:paraId="06660455" w14:textId="77777777" w:rsidR="007C3F6C" w:rsidRDefault="00086148">
                    <w:pPr>
                      <w:pStyle w:val="Bibliography"/>
                      <w:rPr>
                        <w:noProof/>
                      </w:rPr>
                    </w:pPr>
                    <w:r>
                      <w:rPr>
                        <w:noProof/>
                      </w:rPr>
                      <w:lastRenderedPageBreak/>
                      <w:t xml:space="preserve">[4] </w:t>
                    </w:r>
                  </w:p>
                </w:tc>
                <w:tc>
                  <w:tcPr>
                    <w:tcW w:w="0" w:type="auto"/>
                    <w:hideMark/>
                  </w:tcPr>
                  <w:p w14:paraId="12C0E8B4" w14:textId="77777777" w:rsidR="007C3F6C" w:rsidRDefault="00086148">
                    <w:pPr>
                      <w:pStyle w:val="Bibliography"/>
                      <w:rPr>
                        <w:noProof/>
                      </w:rPr>
                    </w:pPr>
                    <w:r>
                      <w:rPr>
                        <w:noProof/>
                      </w:rPr>
                      <w:t>R1-2205029, “Other aspects on AI-ML for positioning accuracy enhancement,” Qualcomm Incorporated, 2022.</w:t>
                    </w:r>
                  </w:p>
                </w:tc>
              </w:tr>
              <w:tr w:rsidR="007C3F6C" w14:paraId="4D002564" w14:textId="77777777">
                <w:trPr>
                  <w:divId w:val="1795826031"/>
                  <w:tblCellSpacing w:w="15" w:type="dxa"/>
                </w:trPr>
                <w:tc>
                  <w:tcPr>
                    <w:tcW w:w="50" w:type="pct"/>
                    <w:hideMark/>
                  </w:tcPr>
                  <w:p w14:paraId="1AB804FC" w14:textId="77777777" w:rsidR="007C3F6C" w:rsidRDefault="00086148">
                    <w:pPr>
                      <w:pStyle w:val="Bibliography"/>
                      <w:rPr>
                        <w:noProof/>
                      </w:rPr>
                    </w:pPr>
                    <w:r>
                      <w:rPr>
                        <w:noProof/>
                      </w:rPr>
                      <w:t xml:space="preserve">[5] </w:t>
                    </w:r>
                  </w:p>
                </w:tc>
                <w:tc>
                  <w:tcPr>
                    <w:tcW w:w="0" w:type="auto"/>
                    <w:hideMark/>
                  </w:tcPr>
                  <w:p w14:paraId="20A3F524" w14:textId="77777777" w:rsidR="007C3F6C" w:rsidRDefault="00086148">
                    <w:pPr>
                      <w:pStyle w:val="Bibliography"/>
                      <w:rPr>
                        <w:noProof/>
                      </w:rPr>
                    </w:pPr>
                    <w:r>
                      <w:rPr>
                        <w:noProof/>
                      </w:rPr>
                      <w:t>R1-2205023, “General Aspects of AI/ML Framework,” Qualcomm Incorporated, 2022.</w:t>
                    </w:r>
                  </w:p>
                </w:tc>
              </w:tr>
              <w:tr w:rsidR="007C3F6C" w14:paraId="2C482B6A" w14:textId="77777777">
                <w:trPr>
                  <w:divId w:val="1795826031"/>
                  <w:tblCellSpacing w:w="15" w:type="dxa"/>
                </w:trPr>
                <w:tc>
                  <w:tcPr>
                    <w:tcW w:w="50" w:type="pct"/>
                    <w:hideMark/>
                  </w:tcPr>
                  <w:p w14:paraId="19A759D4" w14:textId="77777777" w:rsidR="007C3F6C" w:rsidRDefault="00086148">
                    <w:pPr>
                      <w:pStyle w:val="Bibliography"/>
                      <w:rPr>
                        <w:noProof/>
                      </w:rPr>
                    </w:pPr>
                    <w:r>
                      <w:rPr>
                        <w:noProof/>
                      </w:rPr>
                      <w:t xml:space="preserve">[6] </w:t>
                    </w:r>
                  </w:p>
                </w:tc>
                <w:tc>
                  <w:tcPr>
                    <w:tcW w:w="0" w:type="auto"/>
                    <w:hideMark/>
                  </w:tcPr>
                  <w:p w14:paraId="442DCE17" w14:textId="77777777" w:rsidR="007C3F6C" w:rsidRDefault="00086148">
                    <w:pPr>
                      <w:pStyle w:val="Bibliography"/>
                      <w:rPr>
                        <w:noProof/>
                      </w:rPr>
                    </w:pPr>
                    <w:r>
                      <w:rPr>
                        <w:noProof/>
                      </w:rPr>
                      <w:t>“5G Channel Model for bands up to 100 GHz,” 5GCMSIG, 2016.</w:t>
                    </w:r>
                  </w:p>
                </w:tc>
              </w:tr>
            </w:tbl>
            <w:p w14:paraId="67B639ED" w14:textId="77777777" w:rsidR="007C3F6C" w:rsidRDefault="007C3F6C">
              <w:pPr>
                <w:divId w:val="1795826031"/>
                <w:rPr>
                  <w:rFonts w:eastAsia="Times New Roman"/>
                  <w:noProof/>
                </w:rPr>
              </w:pPr>
            </w:p>
            <w:p w14:paraId="05CEFBEA" w14:textId="059B621B" w:rsidR="007D3995" w:rsidRDefault="007D3995">
              <w:r>
                <w:rPr>
                  <w:b/>
                  <w:bCs/>
                  <w:noProof/>
                </w:rPr>
                <w:fldChar w:fldCharType="end"/>
              </w:r>
            </w:p>
          </w:sdtContent>
        </w:sdt>
      </w:sdtContent>
    </w:sdt>
    <w:p w14:paraId="6A395CFB" w14:textId="290CDCA0" w:rsidR="0088165B" w:rsidRPr="00EC337E" w:rsidRDefault="0088165B" w:rsidP="00EC337E"/>
    <w:sectPr w:rsidR="0088165B" w:rsidRPr="00EC337E" w:rsidSect="004F3F99">
      <w:footerReference w:type="default" r:id="rId2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1D4A0" w14:textId="77777777" w:rsidR="00C202D2" w:rsidRDefault="00C202D2">
      <w:r>
        <w:separator/>
      </w:r>
    </w:p>
  </w:endnote>
  <w:endnote w:type="continuationSeparator" w:id="0">
    <w:p w14:paraId="2BD25A59" w14:textId="77777777" w:rsidR="00C202D2" w:rsidRDefault="00C202D2">
      <w:r>
        <w:continuationSeparator/>
      </w:r>
    </w:p>
  </w:endnote>
  <w:endnote w:type="continuationNotice" w:id="1">
    <w:p w14:paraId="2F2C7C5C" w14:textId="77777777" w:rsidR="00C202D2" w:rsidRDefault="00C20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873D" w14:textId="77777777" w:rsidR="00C202D2" w:rsidRDefault="00C202D2">
      <w:r>
        <w:separator/>
      </w:r>
    </w:p>
  </w:footnote>
  <w:footnote w:type="continuationSeparator" w:id="0">
    <w:p w14:paraId="580CA2CF" w14:textId="77777777" w:rsidR="00C202D2" w:rsidRDefault="00C202D2">
      <w:r>
        <w:continuationSeparator/>
      </w:r>
    </w:p>
  </w:footnote>
  <w:footnote w:type="continuationNotice" w:id="1">
    <w:p w14:paraId="54D095F0" w14:textId="77777777" w:rsidR="00C202D2" w:rsidRDefault="00C202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F4127"/>
    <w:multiLevelType w:val="hybridMultilevel"/>
    <w:tmpl w:val="85020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117AF"/>
    <w:multiLevelType w:val="hybridMultilevel"/>
    <w:tmpl w:val="908CF048"/>
    <w:lvl w:ilvl="0" w:tplc="8C8EAC7C">
      <w:start w:val="1"/>
      <w:numFmt w:val="bullet"/>
      <w:lvlText w:val="•"/>
      <w:lvlJc w:val="left"/>
      <w:pPr>
        <w:tabs>
          <w:tab w:val="num" w:pos="720"/>
        </w:tabs>
        <w:ind w:left="720" w:hanging="360"/>
      </w:pPr>
      <w:rPr>
        <w:rFonts w:ascii="Arial" w:hAnsi="Arial" w:hint="default"/>
      </w:rPr>
    </w:lvl>
    <w:lvl w:ilvl="1" w:tplc="7E1EDD08" w:tentative="1">
      <w:start w:val="1"/>
      <w:numFmt w:val="bullet"/>
      <w:lvlText w:val="•"/>
      <w:lvlJc w:val="left"/>
      <w:pPr>
        <w:tabs>
          <w:tab w:val="num" w:pos="1440"/>
        </w:tabs>
        <w:ind w:left="1440" w:hanging="360"/>
      </w:pPr>
      <w:rPr>
        <w:rFonts w:ascii="Arial" w:hAnsi="Arial" w:hint="default"/>
      </w:rPr>
    </w:lvl>
    <w:lvl w:ilvl="2" w:tplc="F94EF28A" w:tentative="1">
      <w:start w:val="1"/>
      <w:numFmt w:val="bullet"/>
      <w:lvlText w:val="•"/>
      <w:lvlJc w:val="left"/>
      <w:pPr>
        <w:tabs>
          <w:tab w:val="num" w:pos="2160"/>
        </w:tabs>
        <w:ind w:left="2160" w:hanging="360"/>
      </w:pPr>
      <w:rPr>
        <w:rFonts w:ascii="Arial" w:hAnsi="Arial" w:hint="default"/>
      </w:rPr>
    </w:lvl>
    <w:lvl w:ilvl="3" w:tplc="26E0C6DA" w:tentative="1">
      <w:start w:val="1"/>
      <w:numFmt w:val="bullet"/>
      <w:lvlText w:val="•"/>
      <w:lvlJc w:val="left"/>
      <w:pPr>
        <w:tabs>
          <w:tab w:val="num" w:pos="2880"/>
        </w:tabs>
        <w:ind w:left="2880" w:hanging="360"/>
      </w:pPr>
      <w:rPr>
        <w:rFonts w:ascii="Arial" w:hAnsi="Arial" w:hint="default"/>
      </w:rPr>
    </w:lvl>
    <w:lvl w:ilvl="4" w:tplc="37981CDA" w:tentative="1">
      <w:start w:val="1"/>
      <w:numFmt w:val="bullet"/>
      <w:lvlText w:val="•"/>
      <w:lvlJc w:val="left"/>
      <w:pPr>
        <w:tabs>
          <w:tab w:val="num" w:pos="3600"/>
        </w:tabs>
        <w:ind w:left="3600" w:hanging="360"/>
      </w:pPr>
      <w:rPr>
        <w:rFonts w:ascii="Arial" w:hAnsi="Arial" w:hint="default"/>
      </w:rPr>
    </w:lvl>
    <w:lvl w:ilvl="5" w:tplc="50B2203A" w:tentative="1">
      <w:start w:val="1"/>
      <w:numFmt w:val="bullet"/>
      <w:lvlText w:val="•"/>
      <w:lvlJc w:val="left"/>
      <w:pPr>
        <w:tabs>
          <w:tab w:val="num" w:pos="4320"/>
        </w:tabs>
        <w:ind w:left="4320" w:hanging="360"/>
      </w:pPr>
      <w:rPr>
        <w:rFonts w:ascii="Arial" w:hAnsi="Arial" w:hint="default"/>
      </w:rPr>
    </w:lvl>
    <w:lvl w:ilvl="6" w:tplc="9E747306" w:tentative="1">
      <w:start w:val="1"/>
      <w:numFmt w:val="bullet"/>
      <w:lvlText w:val="•"/>
      <w:lvlJc w:val="left"/>
      <w:pPr>
        <w:tabs>
          <w:tab w:val="num" w:pos="5040"/>
        </w:tabs>
        <w:ind w:left="5040" w:hanging="360"/>
      </w:pPr>
      <w:rPr>
        <w:rFonts w:ascii="Arial" w:hAnsi="Arial" w:hint="default"/>
      </w:rPr>
    </w:lvl>
    <w:lvl w:ilvl="7" w:tplc="3B189A9A" w:tentative="1">
      <w:start w:val="1"/>
      <w:numFmt w:val="bullet"/>
      <w:lvlText w:val="•"/>
      <w:lvlJc w:val="left"/>
      <w:pPr>
        <w:tabs>
          <w:tab w:val="num" w:pos="5760"/>
        </w:tabs>
        <w:ind w:left="5760" w:hanging="360"/>
      </w:pPr>
      <w:rPr>
        <w:rFonts w:ascii="Arial" w:hAnsi="Arial" w:hint="default"/>
      </w:rPr>
    </w:lvl>
    <w:lvl w:ilvl="8" w:tplc="72C449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3D7901"/>
    <w:multiLevelType w:val="hybridMultilevel"/>
    <w:tmpl w:val="C10A254A"/>
    <w:lvl w:ilvl="0" w:tplc="14742EB8">
      <w:start w:val="1"/>
      <w:numFmt w:val="bullet"/>
      <w:lvlText w:val="•"/>
      <w:lvlJc w:val="left"/>
      <w:pPr>
        <w:tabs>
          <w:tab w:val="num" w:pos="720"/>
        </w:tabs>
        <w:ind w:left="720" w:hanging="360"/>
      </w:pPr>
      <w:rPr>
        <w:rFonts w:ascii="Arial" w:hAnsi="Arial" w:hint="default"/>
      </w:rPr>
    </w:lvl>
    <w:lvl w:ilvl="1" w:tplc="D0BE9A6E" w:tentative="1">
      <w:start w:val="1"/>
      <w:numFmt w:val="bullet"/>
      <w:lvlText w:val="•"/>
      <w:lvlJc w:val="left"/>
      <w:pPr>
        <w:tabs>
          <w:tab w:val="num" w:pos="1440"/>
        </w:tabs>
        <w:ind w:left="1440" w:hanging="360"/>
      </w:pPr>
      <w:rPr>
        <w:rFonts w:ascii="Arial" w:hAnsi="Arial" w:hint="default"/>
      </w:rPr>
    </w:lvl>
    <w:lvl w:ilvl="2" w:tplc="DE96AA22" w:tentative="1">
      <w:start w:val="1"/>
      <w:numFmt w:val="bullet"/>
      <w:lvlText w:val="•"/>
      <w:lvlJc w:val="left"/>
      <w:pPr>
        <w:tabs>
          <w:tab w:val="num" w:pos="2160"/>
        </w:tabs>
        <w:ind w:left="2160" w:hanging="360"/>
      </w:pPr>
      <w:rPr>
        <w:rFonts w:ascii="Arial" w:hAnsi="Arial" w:hint="default"/>
      </w:rPr>
    </w:lvl>
    <w:lvl w:ilvl="3" w:tplc="7DF82F58" w:tentative="1">
      <w:start w:val="1"/>
      <w:numFmt w:val="bullet"/>
      <w:lvlText w:val="•"/>
      <w:lvlJc w:val="left"/>
      <w:pPr>
        <w:tabs>
          <w:tab w:val="num" w:pos="2880"/>
        </w:tabs>
        <w:ind w:left="2880" w:hanging="360"/>
      </w:pPr>
      <w:rPr>
        <w:rFonts w:ascii="Arial" w:hAnsi="Arial" w:hint="default"/>
      </w:rPr>
    </w:lvl>
    <w:lvl w:ilvl="4" w:tplc="CA944D4E" w:tentative="1">
      <w:start w:val="1"/>
      <w:numFmt w:val="bullet"/>
      <w:lvlText w:val="•"/>
      <w:lvlJc w:val="left"/>
      <w:pPr>
        <w:tabs>
          <w:tab w:val="num" w:pos="3600"/>
        </w:tabs>
        <w:ind w:left="3600" w:hanging="360"/>
      </w:pPr>
      <w:rPr>
        <w:rFonts w:ascii="Arial" w:hAnsi="Arial" w:hint="default"/>
      </w:rPr>
    </w:lvl>
    <w:lvl w:ilvl="5" w:tplc="1982F290" w:tentative="1">
      <w:start w:val="1"/>
      <w:numFmt w:val="bullet"/>
      <w:lvlText w:val="•"/>
      <w:lvlJc w:val="left"/>
      <w:pPr>
        <w:tabs>
          <w:tab w:val="num" w:pos="4320"/>
        </w:tabs>
        <w:ind w:left="4320" w:hanging="360"/>
      </w:pPr>
      <w:rPr>
        <w:rFonts w:ascii="Arial" w:hAnsi="Arial" w:hint="default"/>
      </w:rPr>
    </w:lvl>
    <w:lvl w:ilvl="6" w:tplc="2AE84E8C" w:tentative="1">
      <w:start w:val="1"/>
      <w:numFmt w:val="bullet"/>
      <w:lvlText w:val="•"/>
      <w:lvlJc w:val="left"/>
      <w:pPr>
        <w:tabs>
          <w:tab w:val="num" w:pos="5040"/>
        </w:tabs>
        <w:ind w:left="5040" w:hanging="360"/>
      </w:pPr>
      <w:rPr>
        <w:rFonts w:ascii="Arial" w:hAnsi="Arial" w:hint="default"/>
      </w:rPr>
    </w:lvl>
    <w:lvl w:ilvl="7" w:tplc="D63EA946" w:tentative="1">
      <w:start w:val="1"/>
      <w:numFmt w:val="bullet"/>
      <w:lvlText w:val="•"/>
      <w:lvlJc w:val="left"/>
      <w:pPr>
        <w:tabs>
          <w:tab w:val="num" w:pos="5760"/>
        </w:tabs>
        <w:ind w:left="5760" w:hanging="360"/>
      </w:pPr>
      <w:rPr>
        <w:rFonts w:ascii="Arial" w:hAnsi="Arial" w:hint="default"/>
      </w:rPr>
    </w:lvl>
    <w:lvl w:ilvl="8" w:tplc="6082C5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057F32"/>
    <w:multiLevelType w:val="hybridMultilevel"/>
    <w:tmpl w:val="F314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3100B"/>
    <w:multiLevelType w:val="hybridMultilevel"/>
    <w:tmpl w:val="6EF07298"/>
    <w:lvl w:ilvl="0" w:tplc="9C2A8AFE">
      <w:start w:val="1"/>
      <w:numFmt w:val="bullet"/>
      <w:lvlText w:val="•"/>
      <w:lvlJc w:val="left"/>
      <w:pPr>
        <w:tabs>
          <w:tab w:val="num" w:pos="644"/>
        </w:tabs>
        <w:ind w:left="644" w:hanging="360"/>
      </w:pPr>
      <w:rPr>
        <w:rFonts w:ascii="Microsoft Sans Serif" w:hAnsi="Microsoft Sans Serif" w:hint="default"/>
      </w:rPr>
    </w:lvl>
    <w:lvl w:ilvl="1" w:tplc="D1CACD2C">
      <w:start w:val="1"/>
      <w:numFmt w:val="bullet"/>
      <w:lvlText w:val="•"/>
      <w:lvlJc w:val="left"/>
      <w:pPr>
        <w:tabs>
          <w:tab w:val="num" w:pos="1364"/>
        </w:tabs>
        <w:ind w:left="1364" w:hanging="360"/>
      </w:pPr>
      <w:rPr>
        <w:rFonts w:ascii="Microsoft Sans Serif" w:hAnsi="Microsoft Sans Serif" w:hint="default"/>
      </w:rPr>
    </w:lvl>
    <w:lvl w:ilvl="2" w:tplc="CCCC2598">
      <w:start w:val="1"/>
      <w:numFmt w:val="bullet"/>
      <w:lvlText w:val="•"/>
      <w:lvlJc w:val="left"/>
      <w:pPr>
        <w:tabs>
          <w:tab w:val="num" w:pos="2084"/>
        </w:tabs>
        <w:ind w:left="2084" w:hanging="360"/>
      </w:pPr>
      <w:rPr>
        <w:rFonts w:ascii="Microsoft Sans Serif" w:hAnsi="Microsoft Sans Serif" w:hint="default"/>
      </w:rPr>
    </w:lvl>
    <w:lvl w:ilvl="3" w:tplc="A67C6F08">
      <w:numFmt w:val="bullet"/>
      <w:lvlText w:val="•"/>
      <w:lvlJc w:val="left"/>
      <w:pPr>
        <w:tabs>
          <w:tab w:val="num" w:pos="2804"/>
        </w:tabs>
        <w:ind w:left="2804" w:hanging="360"/>
      </w:pPr>
      <w:rPr>
        <w:rFonts w:ascii="Arial" w:hAnsi="Arial" w:hint="default"/>
      </w:rPr>
    </w:lvl>
    <w:lvl w:ilvl="4" w:tplc="1BF04630" w:tentative="1">
      <w:start w:val="1"/>
      <w:numFmt w:val="bullet"/>
      <w:lvlText w:val="•"/>
      <w:lvlJc w:val="left"/>
      <w:pPr>
        <w:tabs>
          <w:tab w:val="num" w:pos="3524"/>
        </w:tabs>
        <w:ind w:left="3524" w:hanging="360"/>
      </w:pPr>
      <w:rPr>
        <w:rFonts w:ascii="Microsoft Sans Serif" w:hAnsi="Microsoft Sans Serif" w:hint="default"/>
      </w:rPr>
    </w:lvl>
    <w:lvl w:ilvl="5" w:tplc="1EB8F420" w:tentative="1">
      <w:start w:val="1"/>
      <w:numFmt w:val="bullet"/>
      <w:lvlText w:val="•"/>
      <w:lvlJc w:val="left"/>
      <w:pPr>
        <w:tabs>
          <w:tab w:val="num" w:pos="4244"/>
        </w:tabs>
        <w:ind w:left="4244" w:hanging="360"/>
      </w:pPr>
      <w:rPr>
        <w:rFonts w:ascii="Microsoft Sans Serif" w:hAnsi="Microsoft Sans Serif" w:hint="default"/>
      </w:rPr>
    </w:lvl>
    <w:lvl w:ilvl="6" w:tplc="3822CD40" w:tentative="1">
      <w:start w:val="1"/>
      <w:numFmt w:val="bullet"/>
      <w:lvlText w:val="•"/>
      <w:lvlJc w:val="left"/>
      <w:pPr>
        <w:tabs>
          <w:tab w:val="num" w:pos="4964"/>
        </w:tabs>
        <w:ind w:left="4964" w:hanging="360"/>
      </w:pPr>
      <w:rPr>
        <w:rFonts w:ascii="Microsoft Sans Serif" w:hAnsi="Microsoft Sans Serif" w:hint="default"/>
      </w:rPr>
    </w:lvl>
    <w:lvl w:ilvl="7" w:tplc="C02E2DA0" w:tentative="1">
      <w:start w:val="1"/>
      <w:numFmt w:val="bullet"/>
      <w:lvlText w:val="•"/>
      <w:lvlJc w:val="left"/>
      <w:pPr>
        <w:tabs>
          <w:tab w:val="num" w:pos="5684"/>
        </w:tabs>
        <w:ind w:left="5684" w:hanging="360"/>
      </w:pPr>
      <w:rPr>
        <w:rFonts w:ascii="Microsoft Sans Serif" w:hAnsi="Microsoft Sans Serif" w:hint="default"/>
      </w:rPr>
    </w:lvl>
    <w:lvl w:ilvl="8" w:tplc="BF3A9E60" w:tentative="1">
      <w:start w:val="1"/>
      <w:numFmt w:val="bullet"/>
      <w:lvlText w:val="•"/>
      <w:lvlJc w:val="left"/>
      <w:pPr>
        <w:tabs>
          <w:tab w:val="num" w:pos="6404"/>
        </w:tabs>
        <w:ind w:left="6404" w:hanging="360"/>
      </w:pPr>
      <w:rPr>
        <w:rFonts w:ascii="Microsoft Sans Serif" w:hAnsi="Microsoft Sans Serif" w:hint="default"/>
      </w:rPr>
    </w:lvl>
  </w:abstractNum>
  <w:abstractNum w:abstractNumId="8"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9" w15:restartNumberingAfterBreak="0">
    <w:nsid w:val="1FB47535"/>
    <w:multiLevelType w:val="multilevel"/>
    <w:tmpl w:val="7F3CA3A8"/>
    <w:lvl w:ilvl="0">
      <w:start w:val="1"/>
      <w:numFmt w:val="decimal"/>
      <w:lvlText w:val="%1"/>
      <w:lvlJc w:val="left"/>
      <w:pPr>
        <w:tabs>
          <w:tab w:val="num" w:pos="522"/>
        </w:tabs>
        <w:ind w:left="522" w:hanging="432"/>
      </w:pPr>
      <w:rPr>
        <w:rFonts w:hint="default"/>
        <w:lang w:val="en-US"/>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810"/>
        </w:tabs>
        <w:ind w:left="810" w:hanging="720"/>
      </w:pPr>
      <w:rPr>
        <w:rFonts w:hint="default"/>
        <w:b/>
      </w:rPr>
    </w:lvl>
    <w:lvl w:ilvl="3">
      <w:start w:val="1"/>
      <w:numFmt w:val="decimal"/>
      <w:lvlText w:val="%1.%2.%3.%4"/>
      <w:lvlJc w:val="left"/>
      <w:pPr>
        <w:tabs>
          <w:tab w:val="num" w:pos="954"/>
        </w:tabs>
        <w:ind w:left="954" w:hanging="864"/>
      </w:pPr>
      <w:rPr>
        <w:rFonts w:hint="default"/>
        <w:b/>
      </w:rPr>
    </w:lvl>
    <w:lvl w:ilvl="4">
      <w:start w:val="1"/>
      <w:numFmt w:val="decimal"/>
      <w:lvlText w:val="%1.%2.%3.%4.%5"/>
      <w:lvlJc w:val="left"/>
      <w:pPr>
        <w:tabs>
          <w:tab w:val="num" w:pos="90"/>
        </w:tabs>
        <w:ind w:left="90" w:firstLine="0"/>
      </w:pPr>
      <w:rPr>
        <w:rFonts w:hint="default"/>
      </w:rPr>
    </w:lvl>
    <w:lvl w:ilvl="5">
      <w:start w:val="1"/>
      <w:numFmt w:val="decimal"/>
      <w:lvlText w:val="%1.%2.%3.%4.%5.%6"/>
      <w:lvlJc w:val="left"/>
      <w:pPr>
        <w:tabs>
          <w:tab w:val="num" w:pos="1242"/>
        </w:tabs>
        <w:ind w:left="1242" w:hanging="1152"/>
      </w:pPr>
      <w:rPr>
        <w:rFonts w:hint="default"/>
      </w:rPr>
    </w:lvl>
    <w:lvl w:ilvl="6">
      <w:start w:val="1"/>
      <w:numFmt w:val="decimal"/>
      <w:lvlText w:val="%1.%2.%3.%4.%5.%6.%7"/>
      <w:lvlJc w:val="left"/>
      <w:pPr>
        <w:tabs>
          <w:tab w:val="num" w:pos="1386"/>
        </w:tabs>
        <w:ind w:left="1386" w:hanging="1296"/>
      </w:pPr>
      <w:rPr>
        <w:rFonts w:hint="default"/>
      </w:rPr>
    </w:lvl>
    <w:lvl w:ilvl="7">
      <w:start w:val="1"/>
      <w:numFmt w:val="decimal"/>
      <w:pStyle w:val="Heading8"/>
      <w:lvlText w:val="%1.%2.%3.%4.%5.%6.%7.%8"/>
      <w:lvlJc w:val="left"/>
      <w:pPr>
        <w:tabs>
          <w:tab w:val="num" w:pos="1530"/>
        </w:tabs>
        <w:ind w:left="1530" w:hanging="1440"/>
      </w:pPr>
      <w:rPr>
        <w:rFonts w:hint="default"/>
      </w:rPr>
    </w:lvl>
    <w:lvl w:ilvl="8">
      <w:start w:val="1"/>
      <w:numFmt w:val="decimal"/>
      <w:pStyle w:val="Heading9"/>
      <w:lvlText w:val="%1.%2.%3.%4.%5.%6.%7.%8.%9"/>
      <w:lvlJc w:val="left"/>
      <w:pPr>
        <w:tabs>
          <w:tab w:val="num" w:pos="1674"/>
        </w:tabs>
        <w:ind w:left="1674" w:hanging="1584"/>
      </w:pPr>
      <w:rPr>
        <w:rFonts w:hint="default"/>
      </w:rPr>
    </w:lvl>
  </w:abstractNum>
  <w:abstractNum w:abstractNumId="10" w15:restartNumberingAfterBreak="0">
    <w:nsid w:val="22A12DBD"/>
    <w:multiLevelType w:val="hybridMultilevel"/>
    <w:tmpl w:val="FFFFFFFF"/>
    <w:lvl w:ilvl="0" w:tplc="EF228AD6">
      <w:start w:val="1"/>
      <w:numFmt w:val="bullet"/>
      <w:lvlText w:val=""/>
      <w:lvlJc w:val="left"/>
      <w:pPr>
        <w:ind w:left="720" w:hanging="360"/>
      </w:pPr>
      <w:rPr>
        <w:rFonts w:ascii="Symbol" w:hAnsi="Symbol" w:hint="default"/>
      </w:rPr>
    </w:lvl>
    <w:lvl w:ilvl="1" w:tplc="D0EC9E14">
      <w:start w:val="1"/>
      <w:numFmt w:val="bullet"/>
      <w:lvlText w:val="o"/>
      <w:lvlJc w:val="left"/>
      <w:pPr>
        <w:ind w:left="1440" w:hanging="360"/>
      </w:pPr>
      <w:rPr>
        <w:rFonts w:ascii="Courier New" w:hAnsi="Courier New" w:hint="default"/>
      </w:rPr>
    </w:lvl>
    <w:lvl w:ilvl="2" w:tplc="DB18A348">
      <w:start w:val="1"/>
      <w:numFmt w:val="bullet"/>
      <w:lvlText w:val=""/>
      <w:lvlJc w:val="left"/>
      <w:pPr>
        <w:ind w:left="2160" w:hanging="360"/>
      </w:pPr>
      <w:rPr>
        <w:rFonts w:ascii="Wingdings" w:hAnsi="Wingdings" w:hint="default"/>
      </w:rPr>
    </w:lvl>
    <w:lvl w:ilvl="3" w:tplc="B27E1978">
      <w:start w:val="1"/>
      <w:numFmt w:val="bullet"/>
      <w:lvlText w:val=""/>
      <w:lvlJc w:val="left"/>
      <w:pPr>
        <w:ind w:left="2880" w:hanging="360"/>
      </w:pPr>
      <w:rPr>
        <w:rFonts w:ascii="Symbol" w:hAnsi="Symbol" w:hint="default"/>
      </w:rPr>
    </w:lvl>
    <w:lvl w:ilvl="4" w:tplc="83781646">
      <w:start w:val="1"/>
      <w:numFmt w:val="bullet"/>
      <w:lvlText w:val="o"/>
      <w:lvlJc w:val="left"/>
      <w:pPr>
        <w:ind w:left="3600" w:hanging="360"/>
      </w:pPr>
      <w:rPr>
        <w:rFonts w:ascii="Courier New" w:hAnsi="Courier New" w:hint="default"/>
      </w:rPr>
    </w:lvl>
    <w:lvl w:ilvl="5" w:tplc="B934B700">
      <w:start w:val="1"/>
      <w:numFmt w:val="bullet"/>
      <w:lvlText w:val=""/>
      <w:lvlJc w:val="left"/>
      <w:pPr>
        <w:ind w:left="4320" w:hanging="360"/>
      </w:pPr>
      <w:rPr>
        <w:rFonts w:ascii="Wingdings" w:hAnsi="Wingdings" w:hint="default"/>
      </w:rPr>
    </w:lvl>
    <w:lvl w:ilvl="6" w:tplc="138E7126">
      <w:start w:val="1"/>
      <w:numFmt w:val="bullet"/>
      <w:lvlText w:val=""/>
      <w:lvlJc w:val="left"/>
      <w:pPr>
        <w:ind w:left="5040" w:hanging="360"/>
      </w:pPr>
      <w:rPr>
        <w:rFonts w:ascii="Symbol" w:hAnsi="Symbol" w:hint="default"/>
      </w:rPr>
    </w:lvl>
    <w:lvl w:ilvl="7" w:tplc="2222CF6A">
      <w:start w:val="1"/>
      <w:numFmt w:val="bullet"/>
      <w:lvlText w:val="o"/>
      <w:lvlJc w:val="left"/>
      <w:pPr>
        <w:ind w:left="5760" w:hanging="360"/>
      </w:pPr>
      <w:rPr>
        <w:rFonts w:ascii="Courier New" w:hAnsi="Courier New" w:hint="default"/>
      </w:rPr>
    </w:lvl>
    <w:lvl w:ilvl="8" w:tplc="947260E2">
      <w:start w:val="1"/>
      <w:numFmt w:val="bullet"/>
      <w:lvlText w:val=""/>
      <w:lvlJc w:val="left"/>
      <w:pPr>
        <w:ind w:left="6480" w:hanging="360"/>
      </w:pPr>
      <w:rPr>
        <w:rFonts w:ascii="Wingdings" w:hAnsi="Wingdings" w:hint="default"/>
      </w:rPr>
    </w:lvl>
  </w:abstractNum>
  <w:abstractNum w:abstractNumId="11" w15:restartNumberingAfterBreak="0">
    <w:nsid w:val="237047AB"/>
    <w:multiLevelType w:val="hybridMultilevel"/>
    <w:tmpl w:val="56D0F8FE"/>
    <w:lvl w:ilvl="0" w:tplc="B7D271E8">
      <w:start w:val="1"/>
      <w:numFmt w:val="bullet"/>
      <w:lvlText w:val="•"/>
      <w:lvlJc w:val="left"/>
      <w:pPr>
        <w:tabs>
          <w:tab w:val="num" w:pos="360"/>
        </w:tabs>
        <w:ind w:left="360" w:hanging="360"/>
      </w:pPr>
      <w:rPr>
        <w:rFonts w:ascii="Arial" w:hAnsi="Arial" w:hint="default"/>
      </w:rPr>
    </w:lvl>
    <w:lvl w:ilvl="1" w:tplc="32740B8A">
      <w:numFmt w:val="bullet"/>
      <w:lvlText w:val="•"/>
      <w:lvlJc w:val="left"/>
      <w:pPr>
        <w:tabs>
          <w:tab w:val="num" w:pos="1080"/>
        </w:tabs>
        <w:ind w:left="1080" w:hanging="360"/>
      </w:pPr>
      <w:rPr>
        <w:rFonts w:ascii="Arial" w:hAnsi="Arial" w:hint="default"/>
      </w:rPr>
    </w:lvl>
    <w:lvl w:ilvl="2" w:tplc="F0CA3342" w:tentative="1">
      <w:start w:val="1"/>
      <w:numFmt w:val="bullet"/>
      <w:lvlText w:val="•"/>
      <w:lvlJc w:val="left"/>
      <w:pPr>
        <w:tabs>
          <w:tab w:val="num" w:pos="1800"/>
        </w:tabs>
        <w:ind w:left="1800" w:hanging="360"/>
      </w:pPr>
      <w:rPr>
        <w:rFonts w:ascii="Arial" w:hAnsi="Arial" w:hint="default"/>
      </w:rPr>
    </w:lvl>
    <w:lvl w:ilvl="3" w:tplc="BA8400B2" w:tentative="1">
      <w:start w:val="1"/>
      <w:numFmt w:val="bullet"/>
      <w:lvlText w:val="•"/>
      <w:lvlJc w:val="left"/>
      <w:pPr>
        <w:tabs>
          <w:tab w:val="num" w:pos="2520"/>
        </w:tabs>
        <w:ind w:left="2520" w:hanging="360"/>
      </w:pPr>
      <w:rPr>
        <w:rFonts w:ascii="Arial" w:hAnsi="Arial" w:hint="default"/>
      </w:rPr>
    </w:lvl>
    <w:lvl w:ilvl="4" w:tplc="F508D76E" w:tentative="1">
      <w:start w:val="1"/>
      <w:numFmt w:val="bullet"/>
      <w:lvlText w:val="•"/>
      <w:lvlJc w:val="left"/>
      <w:pPr>
        <w:tabs>
          <w:tab w:val="num" w:pos="3240"/>
        </w:tabs>
        <w:ind w:left="3240" w:hanging="360"/>
      </w:pPr>
      <w:rPr>
        <w:rFonts w:ascii="Arial" w:hAnsi="Arial" w:hint="default"/>
      </w:rPr>
    </w:lvl>
    <w:lvl w:ilvl="5" w:tplc="41FE398A" w:tentative="1">
      <w:start w:val="1"/>
      <w:numFmt w:val="bullet"/>
      <w:lvlText w:val="•"/>
      <w:lvlJc w:val="left"/>
      <w:pPr>
        <w:tabs>
          <w:tab w:val="num" w:pos="3960"/>
        </w:tabs>
        <w:ind w:left="3960" w:hanging="360"/>
      </w:pPr>
      <w:rPr>
        <w:rFonts w:ascii="Arial" w:hAnsi="Arial" w:hint="default"/>
      </w:rPr>
    </w:lvl>
    <w:lvl w:ilvl="6" w:tplc="F5822810" w:tentative="1">
      <w:start w:val="1"/>
      <w:numFmt w:val="bullet"/>
      <w:lvlText w:val="•"/>
      <w:lvlJc w:val="left"/>
      <w:pPr>
        <w:tabs>
          <w:tab w:val="num" w:pos="4680"/>
        </w:tabs>
        <w:ind w:left="4680" w:hanging="360"/>
      </w:pPr>
      <w:rPr>
        <w:rFonts w:ascii="Arial" w:hAnsi="Arial" w:hint="default"/>
      </w:rPr>
    </w:lvl>
    <w:lvl w:ilvl="7" w:tplc="65C83698" w:tentative="1">
      <w:start w:val="1"/>
      <w:numFmt w:val="bullet"/>
      <w:lvlText w:val="•"/>
      <w:lvlJc w:val="left"/>
      <w:pPr>
        <w:tabs>
          <w:tab w:val="num" w:pos="5400"/>
        </w:tabs>
        <w:ind w:left="5400" w:hanging="360"/>
      </w:pPr>
      <w:rPr>
        <w:rFonts w:ascii="Arial" w:hAnsi="Arial" w:hint="default"/>
      </w:rPr>
    </w:lvl>
    <w:lvl w:ilvl="8" w:tplc="EB523EC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375EF6"/>
    <w:multiLevelType w:val="hybridMultilevel"/>
    <w:tmpl w:val="1CD0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AC33A24"/>
    <w:multiLevelType w:val="hybridMultilevel"/>
    <w:tmpl w:val="3762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8A18BF"/>
    <w:multiLevelType w:val="hybridMultilevel"/>
    <w:tmpl w:val="2A94E6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9D85973"/>
    <w:multiLevelType w:val="hybridMultilevel"/>
    <w:tmpl w:val="7BB68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B0982"/>
    <w:multiLevelType w:val="hybridMultilevel"/>
    <w:tmpl w:val="BF603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15F69"/>
    <w:multiLevelType w:val="hybridMultilevel"/>
    <w:tmpl w:val="D388B210"/>
    <w:lvl w:ilvl="0" w:tplc="E27C33E8">
      <w:start w:val="2"/>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410A4F3C"/>
    <w:multiLevelType w:val="hybridMultilevel"/>
    <w:tmpl w:val="ABECE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0324BD7"/>
    <w:multiLevelType w:val="hybridMultilevel"/>
    <w:tmpl w:val="82961C0C"/>
    <w:lvl w:ilvl="0" w:tplc="4E4AC726">
      <w:start w:val="1"/>
      <w:numFmt w:val="bullet"/>
      <w:lvlText w:val="•"/>
      <w:lvlJc w:val="left"/>
      <w:pPr>
        <w:tabs>
          <w:tab w:val="num" w:pos="360"/>
        </w:tabs>
        <w:ind w:left="360" w:hanging="360"/>
      </w:pPr>
      <w:rPr>
        <w:rFonts w:ascii="Arial" w:hAnsi="Arial" w:hint="default"/>
      </w:rPr>
    </w:lvl>
    <w:lvl w:ilvl="1" w:tplc="9A08D0D0">
      <w:numFmt w:val="bullet"/>
      <w:lvlText w:val="•"/>
      <w:lvlJc w:val="left"/>
      <w:pPr>
        <w:tabs>
          <w:tab w:val="num" w:pos="1080"/>
        </w:tabs>
        <w:ind w:left="1080" w:hanging="360"/>
      </w:pPr>
      <w:rPr>
        <w:rFonts w:ascii="Arial" w:hAnsi="Arial" w:hint="default"/>
      </w:rPr>
    </w:lvl>
    <w:lvl w:ilvl="2" w:tplc="30EC2C9A" w:tentative="1">
      <w:start w:val="1"/>
      <w:numFmt w:val="bullet"/>
      <w:lvlText w:val="•"/>
      <w:lvlJc w:val="left"/>
      <w:pPr>
        <w:tabs>
          <w:tab w:val="num" w:pos="1800"/>
        </w:tabs>
        <w:ind w:left="1800" w:hanging="360"/>
      </w:pPr>
      <w:rPr>
        <w:rFonts w:ascii="Arial" w:hAnsi="Arial" w:hint="default"/>
      </w:rPr>
    </w:lvl>
    <w:lvl w:ilvl="3" w:tplc="977E38D8" w:tentative="1">
      <w:start w:val="1"/>
      <w:numFmt w:val="bullet"/>
      <w:lvlText w:val="•"/>
      <w:lvlJc w:val="left"/>
      <w:pPr>
        <w:tabs>
          <w:tab w:val="num" w:pos="2520"/>
        </w:tabs>
        <w:ind w:left="2520" w:hanging="360"/>
      </w:pPr>
      <w:rPr>
        <w:rFonts w:ascii="Arial" w:hAnsi="Arial" w:hint="default"/>
      </w:rPr>
    </w:lvl>
    <w:lvl w:ilvl="4" w:tplc="3C2CE1AA" w:tentative="1">
      <w:start w:val="1"/>
      <w:numFmt w:val="bullet"/>
      <w:lvlText w:val="•"/>
      <w:lvlJc w:val="left"/>
      <w:pPr>
        <w:tabs>
          <w:tab w:val="num" w:pos="3240"/>
        </w:tabs>
        <w:ind w:left="3240" w:hanging="360"/>
      </w:pPr>
      <w:rPr>
        <w:rFonts w:ascii="Arial" w:hAnsi="Arial" w:hint="default"/>
      </w:rPr>
    </w:lvl>
    <w:lvl w:ilvl="5" w:tplc="C032C45A" w:tentative="1">
      <w:start w:val="1"/>
      <w:numFmt w:val="bullet"/>
      <w:lvlText w:val="•"/>
      <w:lvlJc w:val="left"/>
      <w:pPr>
        <w:tabs>
          <w:tab w:val="num" w:pos="3960"/>
        </w:tabs>
        <w:ind w:left="3960" w:hanging="360"/>
      </w:pPr>
      <w:rPr>
        <w:rFonts w:ascii="Arial" w:hAnsi="Arial" w:hint="default"/>
      </w:rPr>
    </w:lvl>
    <w:lvl w:ilvl="6" w:tplc="6308B778" w:tentative="1">
      <w:start w:val="1"/>
      <w:numFmt w:val="bullet"/>
      <w:lvlText w:val="•"/>
      <w:lvlJc w:val="left"/>
      <w:pPr>
        <w:tabs>
          <w:tab w:val="num" w:pos="4680"/>
        </w:tabs>
        <w:ind w:left="4680" w:hanging="360"/>
      </w:pPr>
      <w:rPr>
        <w:rFonts w:ascii="Arial" w:hAnsi="Arial" w:hint="default"/>
      </w:rPr>
    </w:lvl>
    <w:lvl w:ilvl="7" w:tplc="F8DA7680" w:tentative="1">
      <w:start w:val="1"/>
      <w:numFmt w:val="bullet"/>
      <w:lvlText w:val="•"/>
      <w:lvlJc w:val="left"/>
      <w:pPr>
        <w:tabs>
          <w:tab w:val="num" w:pos="5400"/>
        </w:tabs>
        <w:ind w:left="5400" w:hanging="360"/>
      </w:pPr>
      <w:rPr>
        <w:rFonts w:ascii="Arial" w:hAnsi="Arial" w:hint="default"/>
      </w:rPr>
    </w:lvl>
    <w:lvl w:ilvl="8" w:tplc="75EC474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700FF"/>
    <w:multiLevelType w:val="hybridMultilevel"/>
    <w:tmpl w:val="B8504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4C6086"/>
    <w:multiLevelType w:val="hybridMultilevel"/>
    <w:tmpl w:val="5B184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16AE4"/>
    <w:multiLevelType w:val="hybridMultilevel"/>
    <w:tmpl w:val="07EC6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01050D"/>
    <w:multiLevelType w:val="hybridMultilevel"/>
    <w:tmpl w:val="E34EEB78"/>
    <w:lvl w:ilvl="0" w:tplc="11C2AE5C">
      <w:start w:val="1"/>
      <w:numFmt w:val="bullet"/>
      <w:lvlText w:val="•"/>
      <w:lvlJc w:val="left"/>
      <w:pPr>
        <w:tabs>
          <w:tab w:val="num" w:pos="720"/>
        </w:tabs>
        <w:ind w:left="720" w:hanging="360"/>
      </w:pPr>
      <w:rPr>
        <w:rFonts w:ascii="Arial" w:hAnsi="Arial" w:hint="default"/>
      </w:rPr>
    </w:lvl>
    <w:lvl w:ilvl="1" w:tplc="A066D2E8">
      <w:numFmt w:val="bullet"/>
      <w:lvlText w:val="•"/>
      <w:lvlJc w:val="left"/>
      <w:pPr>
        <w:tabs>
          <w:tab w:val="num" w:pos="1440"/>
        </w:tabs>
        <w:ind w:left="1440" w:hanging="360"/>
      </w:pPr>
      <w:rPr>
        <w:rFonts w:ascii="Arial" w:hAnsi="Arial" w:hint="default"/>
      </w:rPr>
    </w:lvl>
    <w:lvl w:ilvl="2" w:tplc="B436F33E" w:tentative="1">
      <w:start w:val="1"/>
      <w:numFmt w:val="bullet"/>
      <w:lvlText w:val="•"/>
      <w:lvlJc w:val="left"/>
      <w:pPr>
        <w:tabs>
          <w:tab w:val="num" w:pos="2160"/>
        </w:tabs>
        <w:ind w:left="2160" w:hanging="360"/>
      </w:pPr>
      <w:rPr>
        <w:rFonts w:ascii="Arial" w:hAnsi="Arial" w:hint="default"/>
      </w:rPr>
    </w:lvl>
    <w:lvl w:ilvl="3" w:tplc="43AA2588" w:tentative="1">
      <w:start w:val="1"/>
      <w:numFmt w:val="bullet"/>
      <w:lvlText w:val="•"/>
      <w:lvlJc w:val="left"/>
      <w:pPr>
        <w:tabs>
          <w:tab w:val="num" w:pos="2880"/>
        </w:tabs>
        <w:ind w:left="2880" w:hanging="360"/>
      </w:pPr>
      <w:rPr>
        <w:rFonts w:ascii="Arial" w:hAnsi="Arial" w:hint="default"/>
      </w:rPr>
    </w:lvl>
    <w:lvl w:ilvl="4" w:tplc="28CA33BE" w:tentative="1">
      <w:start w:val="1"/>
      <w:numFmt w:val="bullet"/>
      <w:lvlText w:val="•"/>
      <w:lvlJc w:val="left"/>
      <w:pPr>
        <w:tabs>
          <w:tab w:val="num" w:pos="3600"/>
        </w:tabs>
        <w:ind w:left="3600" w:hanging="360"/>
      </w:pPr>
      <w:rPr>
        <w:rFonts w:ascii="Arial" w:hAnsi="Arial" w:hint="default"/>
      </w:rPr>
    </w:lvl>
    <w:lvl w:ilvl="5" w:tplc="502C421C" w:tentative="1">
      <w:start w:val="1"/>
      <w:numFmt w:val="bullet"/>
      <w:lvlText w:val="•"/>
      <w:lvlJc w:val="left"/>
      <w:pPr>
        <w:tabs>
          <w:tab w:val="num" w:pos="4320"/>
        </w:tabs>
        <w:ind w:left="4320" w:hanging="360"/>
      </w:pPr>
      <w:rPr>
        <w:rFonts w:ascii="Arial" w:hAnsi="Arial" w:hint="default"/>
      </w:rPr>
    </w:lvl>
    <w:lvl w:ilvl="6" w:tplc="76F04348" w:tentative="1">
      <w:start w:val="1"/>
      <w:numFmt w:val="bullet"/>
      <w:lvlText w:val="•"/>
      <w:lvlJc w:val="left"/>
      <w:pPr>
        <w:tabs>
          <w:tab w:val="num" w:pos="5040"/>
        </w:tabs>
        <w:ind w:left="5040" w:hanging="360"/>
      </w:pPr>
      <w:rPr>
        <w:rFonts w:ascii="Arial" w:hAnsi="Arial" w:hint="default"/>
      </w:rPr>
    </w:lvl>
    <w:lvl w:ilvl="7" w:tplc="B4E43BB0" w:tentative="1">
      <w:start w:val="1"/>
      <w:numFmt w:val="bullet"/>
      <w:lvlText w:val="•"/>
      <w:lvlJc w:val="left"/>
      <w:pPr>
        <w:tabs>
          <w:tab w:val="num" w:pos="5760"/>
        </w:tabs>
        <w:ind w:left="5760" w:hanging="360"/>
      </w:pPr>
      <w:rPr>
        <w:rFonts w:ascii="Arial" w:hAnsi="Arial" w:hint="default"/>
      </w:rPr>
    </w:lvl>
    <w:lvl w:ilvl="8" w:tplc="3F889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F85F50"/>
    <w:multiLevelType w:val="hybridMultilevel"/>
    <w:tmpl w:val="F182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82C4E"/>
    <w:multiLevelType w:val="hybridMultilevel"/>
    <w:tmpl w:val="BCDC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AD4CDB"/>
    <w:multiLevelType w:val="hybridMultilevel"/>
    <w:tmpl w:val="45FA0CFA"/>
    <w:lvl w:ilvl="0" w:tplc="3DB4B4D8">
      <w:start w:val="1"/>
      <w:numFmt w:val="bullet"/>
      <w:lvlText w:val="•"/>
      <w:lvlJc w:val="left"/>
      <w:pPr>
        <w:tabs>
          <w:tab w:val="num" w:pos="720"/>
        </w:tabs>
        <w:ind w:left="720" w:hanging="360"/>
      </w:pPr>
      <w:rPr>
        <w:rFonts w:ascii="Arial" w:hAnsi="Arial" w:hint="default"/>
      </w:rPr>
    </w:lvl>
    <w:lvl w:ilvl="1" w:tplc="424A8756" w:tentative="1">
      <w:start w:val="1"/>
      <w:numFmt w:val="bullet"/>
      <w:lvlText w:val="•"/>
      <w:lvlJc w:val="left"/>
      <w:pPr>
        <w:tabs>
          <w:tab w:val="num" w:pos="1440"/>
        </w:tabs>
        <w:ind w:left="1440" w:hanging="360"/>
      </w:pPr>
      <w:rPr>
        <w:rFonts w:ascii="Arial" w:hAnsi="Arial" w:hint="default"/>
      </w:rPr>
    </w:lvl>
    <w:lvl w:ilvl="2" w:tplc="58007ED4" w:tentative="1">
      <w:start w:val="1"/>
      <w:numFmt w:val="bullet"/>
      <w:lvlText w:val="•"/>
      <w:lvlJc w:val="left"/>
      <w:pPr>
        <w:tabs>
          <w:tab w:val="num" w:pos="2160"/>
        </w:tabs>
        <w:ind w:left="2160" w:hanging="360"/>
      </w:pPr>
      <w:rPr>
        <w:rFonts w:ascii="Arial" w:hAnsi="Arial" w:hint="default"/>
      </w:rPr>
    </w:lvl>
    <w:lvl w:ilvl="3" w:tplc="2238485C" w:tentative="1">
      <w:start w:val="1"/>
      <w:numFmt w:val="bullet"/>
      <w:lvlText w:val="•"/>
      <w:lvlJc w:val="left"/>
      <w:pPr>
        <w:tabs>
          <w:tab w:val="num" w:pos="2880"/>
        </w:tabs>
        <w:ind w:left="2880" w:hanging="360"/>
      </w:pPr>
      <w:rPr>
        <w:rFonts w:ascii="Arial" w:hAnsi="Arial" w:hint="default"/>
      </w:rPr>
    </w:lvl>
    <w:lvl w:ilvl="4" w:tplc="672470E4" w:tentative="1">
      <w:start w:val="1"/>
      <w:numFmt w:val="bullet"/>
      <w:lvlText w:val="•"/>
      <w:lvlJc w:val="left"/>
      <w:pPr>
        <w:tabs>
          <w:tab w:val="num" w:pos="3600"/>
        </w:tabs>
        <w:ind w:left="3600" w:hanging="360"/>
      </w:pPr>
      <w:rPr>
        <w:rFonts w:ascii="Arial" w:hAnsi="Arial" w:hint="default"/>
      </w:rPr>
    </w:lvl>
    <w:lvl w:ilvl="5" w:tplc="45485960" w:tentative="1">
      <w:start w:val="1"/>
      <w:numFmt w:val="bullet"/>
      <w:lvlText w:val="•"/>
      <w:lvlJc w:val="left"/>
      <w:pPr>
        <w:tabs>
          <w:tab w:val="num" w:pos="4320"/>
        </w:tabs>
        <w:ind w:left="4320" w:hanging="360"/>
      </w:pPr>
      <w:rPr>
        <w:rFonts w:ascii="Arial" w:hAnsi="Arial" w:hint="default"/>
      </w:rPr>
    </w:lvl>
    <w:lvl w:ilvl="6" w:tplc="420C30EC" w:tentative="1">
      <w:start w:val="1"/>
      <w:numFmt w:val="bullet"/>
      <w:lvlText w:val="•"/>
      <w:lvlJc w:val="left"/>
      <w:pPr>
        <w:tabs>
          <w:tab w:val="num" w:pos="5040"/>
        </w:tabs>
        <w:ind w:left="5040" w:hanging="360"/>
      </w:pPr>
      <w:rPr>
        <w:rFonts w:ascii="Arial" w:hAnsi="Arial" w:hint="default"/>
      </w:rPr>
    </w:lvl>
    <w:lvl w:ilvl="7" w:tplc="3D264200" w:tentative="1">
      <w:start w:val="1"/>
      <w:numFmt w:val="bullet"/>
      <w:lvlText w:val="•"/>
      <w:lvlJc w:val="left"/>
      <w:pPr>
        <w:tabs>
          <w:tab w:val="num" w:pos="5760"/>
        </w:tabs>
        <w:ind w:left="5760" w:hanging="360"/>
      </w:pPr>
      <w:rPr>
        <w:rFonts w:ascii="Arial" w:hAnsi="Arial" w:hint="default"/>
      </w:rPr>
    </w:lvl>
    <w:lvl w:ilvl="8" w:tplc="850207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2D67DB"/>
    <w:multiLevelType w:val="hybridMultilevel"/>
    <w:tmpl w:val="F41EBC30"/>
    <w:lvl w:ilvl="0" w:tplc="0FE4113C">
      <w:start w:val="1"/>
      <w:numFmt w:val="bullet"/>
      <w:lvlText w:val=""/>
      <w:lvlJc w:val="left"/>
      <w:pPr>
        <w:ind w:left="720" w:hanging="360"/>
      </w:pPr>
      <w:rPr>
        <w:rFonts w:ascii="Symbol" w:hAnsi="Symbol" w:hint="default"/>
      </w:rPr>
    </w:lvl>
    <w:lvl w:ilvl="1" w:tplc="738C3F8A">
      <w:start w:val="1"/>
      <w:numFmt w:val="bullet"/>
      <w:lvlText w:val="o"/>
      <w:lvlJc w:val="left"/>
      <w:pPr>
        <w:ind w:left="1440" w:hanging="360"/>
      </w:pPr>
      <w:rPr>
        <w:rFonts w:ascii="Courier New" w:hAnsi="Courier New" w:hint="default"/>
      </w:rPr>
    </w:lvl>
    <w:lvl w:ilvl="2" w:tplc="04C07288">
      <w:start w:val="1"/>
      <w:numFmt w:val="bullet"/>
      <w:lvlText w:val=""/>
      <w:lvlJc w:val="left"/>
      <w:pPr>
        <w:ind w:left="2160" w:hanging="360"/>
      </w:pPr>
      <w:rPr>
        <w:rFonts w:ascii="Wingdings" w:hAnsi="Wingdings" w:hint="default"/>
      </w:rPr>
    </w:lvl>
    <w:lvl w:ilvl="3" w:tplc="2CE24968">
      <w:start w:val="1"/>
      <w:numFmt w:val="bullet"/>
      <w:lvlText w:val=""/>
      <w:lvlJc w:val="left"/>
      <w:pPr>
        <w:ind w:left="2880" w:hanging="360"/>
      </w:pPr>
      <w:rPr>
        <w:rFonts w:ascii="Symbol" w:hAnsi="Symbol" w:hint="default"/>
      </w:rPr>
    </w:lvl>
    <w:lvl w:ilvl="4" w:tplc="98FC6B6C">
      <w:start w:val="1"/>
      <w:numFmt w:val="bullet"/>
      <w:lvlText w:val="o"/>
      <w:lvlJc w:val="left"/>
      <w:pPr>
        <w:ind w:left="3600" w:hanging="360"/>
      </w:pPr>
      <w:rPr>
        <w:rFonts w:ascii="Courier New" w:hAnsi="Courier New" w:hint="default"/>
      </w:rPr>
    </w:lvl>
    <w:lvl w:ilvl="5" w:tplc="A27E3F4E">
      <w:start w:val="1"/>
      <w:numFmt w:val="bullet"/>
      <w:lvlText w:val=""/>
      <w:lvlJc w:val="left"/>
      <w:pPr>
        <w:ind w:left="4320" w:hanging="360"/>
      </w:pPr>
      <w:rPr>
        <w:rFonts w:ascii="Wingdings" w:hAnsi="Wingdings" w:hint="default"/>
      </w:rPr>
    </w:lvl>
    <w:lvl w:ilvl="6" w:tplc="1A06B19A">
      <w:start w:val="1"/>
      <w:numFmt w:val="bullet"/>
      <w:lvlText w:val=""/>
      <w:lvlJc w:val="left"/>
      <w:pPr>
        <w:ind w:left="5040" w:hanging="360"/>
      </w:pPr>
      <w:rPr>
        <w:rFonts w:ascii="Symbol" w:hAnsi="Symbol" w:hint="default"/>
      </w:rPr>
    </w:lvl>
    <w:lvl w:ilvl="7" w:tplc="D4882222">
      <w:start w:val="1"/>
      <w:numFmt w:val="bullet"/>
      <w:lvlText w:val="o"/>
      <w:lvlJc w:val="left"/>
      <w:pPr>
        <w:ind w:left="5760" w:hanging="360"/>
      </w:pPr>
      <w:rPr>
        <w:rFonts w:ascii="Courier New" w:hAnsi="Courier New" w:hint="default"/>
      </w:rPr>
    </w:lvl>
    <w:lvl w:ilvl="8" w:tplc="C550197E">
      <w:start w:val="1"/>
      <w:numFmt w:val="bullet"/>
      <w:lvlText w:val=""/>
      <w:lvlJc w:val="left"/>
      <w:pPr>
        <w:ind w:left="6480" w:hanging="360"/>
      </w:pPr>
      <w:rPr>
        <w:rFonts w:ascii="Wingdings" w:hAnsi="Wingdings" w:hint="default"/>
      </w:rPr>
    </w:lvl>
  </w:abstractNum>
  <w:abstractNum w:abstractNumId="36"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F6707D"/>
    <w:multiLevelType w:val="hybridMultilevel"/>
    <w:tmpl w:val="6A4655EA"/>
    <w:lvl w:ilvl="0" w:tplc="424CA8AA">
      <w:start w:val="1"/>
      <w:numFmt w:val="bullet"/>
      <w:lvlText w:val="•"/>
      <w:lvlJc w:val="left"/>
      <w:pPr>
        <w:tabs>
          <w:tab w:val="num" w:pos="720"/>
        </w:tabs>
        <w:ind w:left="720" w:hanging="360"/>
      </w:pPr>
      <w:rPr>
        <w:rFonts w:ascii="Arial" w:hAnsi="Arial" w:hint="default"/>
      </w:rPr>
    </w:lvl>
    <w:lvl w:ilvl="1" w:tplc="EFDEBF8C" w:tentative="1">
      <w:start w:val="1"/>
      <w:numFmt w:val="bullet"/>
      <w:lvlText w:val="•"/>
      <w:lvlJc w:val="left"/>
      <w:pPr>
        <w:tabs>
          <w:tab w:val="num" w:pos="1440"/>
        </w:tabs>
        <w:ind w:left="1440" w:hanging="360"/>
      </w:pPr>
      <w:rPr>
        <w:rFonts w:ascii="Arial" w:hAnsi="Arial" w:hint="default"/>
      </w:rPr>
    </w:lvl>
    <w:lvl w:ilvl="2" w:tplc="F530E19A" w:tentative="1">
      <w:start w:val="1"/>
      <w:numFmt w:val="bullet"/>
      <w:lvlText w:val="•"/>
      <w:lvlJc w:val="left"/>
      <w:pPr>
        <w:tabs>
          <w:tab w:val="num" w:pos="2160"/>
        </w:tabs>
        <w:ind w:left="2160" w:hanging="360"/>
      </w:pPr>
      <w:rPr>
        <w:rFonts w:ascii="Arial" w:hAnsi="Arial" w:hint="default"/>
      </w:rPr>
    </w:lvl>
    <w:lvl w:ilvl="3" w:tplc="70BC7900" w:tentative="1">
      <w:start w:val="1"/>
      <w:numFmt w:val="bullet"/>
      <w:lvlText w:val="•"/>
      <w:lvlJc w:val="left"/>
      <w:pPr>
        <w:tabs>
          <w:tab w:val="num" w:pos="2880"/>
        </w:tabs>
        <w:ind w:left="2880" w:hanging="360"/>
      </w:pPr>
      <w:rPr>
        <w:rFonts w:ascii="Arial" w:hAnsi="Arial" w:hint="default"/>
      </w:rPr>
    </w:lvl>
    <w:lvl w:ilvl="4" w:tplc="7AEAD814" w:tentative="1">
      <w:start w:val="1"/>
      <w:numFmt w:val="bullet"/>
      <w:lvlText w:val="•"/>
      <w:lvlJc w:val="left"/>
      <w:pPr>
        <w:tabs>
          <w:tab w:val="num" w:pos="3600"/>
        </w:tabs>
        <w:ind w:left="3600" w:hanging="360"/>
      </w:pPr>
      <w:rPr>
        <w:rFonts w:ascii="Arial" w:hAnsi="Arial" w:hint="default"/>
      </w:rPr>
    </w:lvl>
    <w:lvl w:ilvl="5" w:tplc="248444B4" w:tentative="1">
      <w:start w:val="1"/>
      <w:numFmt w:val="bullet"/>
      <w:lvlText w:val="•"/>
      <w:lvlJc w:val="left"/>
      <w:pPr>
        <w:tabs>
          <w:tab w:val="num" w:pos="4320"/>
        </w:tabs>
        <w:ind w:left="4320" w:hanging="360"/>
      </w:pPr>
      <w:rPr>
        <w:rFonts w:ascii="Arial" w:hAnsi="Arial" w:hint="default"/>
      </w:rPr>
    </w:lvl>
    <w:lvl w:ilvl="6" w:tplc="3F145F52" w:tentative="1">
      <w:start w:val="1"/>
      <w:numFmt w:val="bullet"/>
      <w:lvlText w:val="•"/>
      <w:lvlJc w:val="left"/>
      <w:pPr>
        <w:tabs>
          <w:tab w:val="num" w:pos="5040"/>
        </w:tabs>
        <w:ind w:left="5040" w:hanging="360"/>
      </w:pPr>
      <w:rPr>
        <w:rFonts w:ascii="Arial" w:hAnsi="Arial" w:hint="default"/>
      </w:rPr>
    </w:lvl>
    <w:lvl w:ilvl="7" w:tplc="40289A9E" w:tentative="1">
      <w:start w:val="1"/>
      <w:numFmt w:val="bullet"/>
      <w:lvlText w:val="•"/>
      <w:lvlJc w:val="left"/>
      <w:pPr>
        <w:tabs>
          <w:tab w:val="num" w:pos="5760"/>
        </w:tabs>
        <w:ind w:left="5760" w:hanging="360"/>
      </w:pPr>
      <w:rPr>
        <w:rFonts w:ascii="Arial" w:hAnsi="Arial" w:hint="default"/>
      </w:rPr>
    </w:lvl>
    <w:lvl w:ilvl="8" w:tplc="18DC24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036413"/>
    <w:multiLevelType w:val="hybridMultilevel"/>
    <w:tmpl w:val="0D3E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7E1E5D"/>
    <w:multiLevelType w:val="hybridMultilevel"/>
    <w:tmpl w:val="F9C0D31A"/>
    <w:lvl w:ilvl="0" w:tplc="100885F2">
      <w:start w:val="1"/>
      <w:numFmt w:val="bullet"/>
      <w:lvlText w:val="•"/>
      <w:lvlJc w:val="left"/>
      <w:pPr>
        <w:tabs>
          <w:tab w:val="num" w:pos="360"/>
        </w:tabs>
        <w:ind w:left="360" w:hanging="360"/>
      </w:pPr>
      <w:rPr>
        <w:rFonts w:ascii="Arial" w:hAnsi="Arial" w:hint="default"/>
      </w:rPr>
    </w:lvl>
    <w:lvl w:ilvl="1" w:tplc="27E255FA">
      <w:numFmt w:val="bullet"/>
      <w:lvlText w:val="•"/>
      <w:lvlJc w:val="left"/>
      <w:pPr>
        <w:tabs>
          <w:tab w:val="num" w:pos="1080"/>
        </w:tabs>
        <w:ind w:left="1080" w:hanging="360"/>
      </w:pPr>
      <w:rPr>
        <w:rFonts w:ascii="Arial" w:hAnsi="Arial" w:hint="default"/>
      </w:rPr>
    </w:lvl>
    <w:lvl w:ilvl="2" w:tplc="C32C0606">
      <w:numFmt w:val="bullet"/>
      <w:lvlText w:val="•"/>
      <w:lvlJc w:val="left"/>
      <w:pPr>
        <w:tabs>
          <w:tab w:val="num" w:pos="1800"/>
        </w:tabs>
        <w:ind w:left="1800" w:hanging="360"/>
      </w:pPr>
      <w:rPr>
        <w:rFonts w:ascii="Arial" w:hAnsi="Arial" w:hint="default"/>
      </w:rPr>
    </w:lvl>
    <w:lvl w:ilvl="3" w:tplc="61266414">
      <w:numFmt w:val="bullet"/>
      <w:lvlText w:val="•"/>
      <w:lvlJc w:val="left"/>
      <w:pPr>
        <w:tabs>
          <w:tab w:val="num" w:pos="2520"/>
        </w:tabs>
        <w:ind w:left="2520" w:hanging="360"/>
      </w:pPr>
      <w:rPr>
        <w:rFonts w:ascii="Arial" w:hAnsi="Arial" w:hint="default"/>
      </w:rPr>
    </w:lvl>
    <w:lvl w:ilvl="4" w:tplc="E5AE0876" w:tentative="1">
      <w:start w:val="1"/>
      <w:numFmt w:val="bullet"/>
      <w:lvlText w:val="•"/>
      <w:lvlJc w:val="left"/>
      <w:pPr>
        <w:tabs>
          <w:tab w:val="num" w:pos="3240"/>
        </w:tabs>
        <w:ind w:left="3240" w:hanging="360"/>
      </w:pPr>
      <w:rPr>
        <w:rFonts w:ascii="Arial" w:hAnsi="Arial" w:hint="default"/>
      </w:rPr>
    </w:lvl>
    <w:lvl w:ilvl="5" w:tplc="EDE8A42A" w:tentative="1">
      <w:start w:val="1"/>
      <w:numFmt w:val="bullet"/>
      <w:lvlText w:val="•"/>
      <w:lvlJc w:val="left"/>
      <w:pPr>
        <w:tabs>
          <w:tab w:val="num" w:pos="3960"/>
        </w:tabs>
        <w:ind w:left="3960" w:hanging="360"/>
      </w:pPr>
      <w:rPr>
        <w:rFonts w:ascii="Arial" w:hAnsi="Arial" w:hint="default"/>
      </w:rPr>
    </w:lvl>
    <w:lvl w:ilvl="6" w:tplc="8D00DAA2" w:tentative="1">
      <w:start w:val="1"/>
      <w:numFmt w:val="bullet"/>
      <w:lvlText w:val="•"/>
      <w:lvlJc w:val="left"/>
      <w:pPr>
        <w:tabs>
          <w:tab w:val="num" w:pos="4680"/>
        </w:tabs>
        <w:ind w:left="4680" w:hanging="360"/>
      </w:pPr>
      <w:rPr>
        <w:rFonts w:ascii="Arial" w:hAnsi="Arial" w:hint="default"/>
      </w:rPr>
    </w:lvl>
    <w:lvl w:ilvl="7" w:tplc="3928389A" w:tentative="1">
      <w:start w:val="1"/>
      <w:numFmt w:val="bullet"/>
      <w:lvlText w:val="•"/>
      <w:lvlJc w:val="left"/>
      <w:pPr>
        <w:tabs>
          <w:tab w:val="num" w:pos="5400"/>
        </w:tabs>
        <w:ind w:left="5400" w:hanging="360"/>
      </w:pPr>
      <w:rPr>
        <w:rFonts w:ascii="Arial" w:hAnsi="Arial" w:hint="default"/>
      </w:rPr>
    </w:lvl>
    <w:lvl w:ilvl="8" w:tplc="B3A6989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6C456EC7"/>
    <w:multiLevelType w:val="hybridMultilevel"/>
    <w:tmpl w:val="C1208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22303"/>
    <w:multiLevelType w:val="hybridMultilevel"/>
    <w:tmpl w:val="6C70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12266"/>
    <w:multiLevelType w:val="hybridMultilevel"/>
    <w:tmpl w:val="F968AC1E"/>
    <w:lvl w:ilvl="0" w:tplc="13AAD9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CA21EE"/>
    <w:multiLevelType w:val="hybridMultilevel"/>
    <w:tmpl w:val="C11E2696"/>
    <w:lvl w:ilvl="0" w:tplc="ACEEB080">
      <w:start w:val="1"/>
      <w:numFmt w:val="bullet"/>
      <w:lvlText w:val="•"/>
      <w:lvlJc w:val="left"/>
      <w:pPr>
        <w:tabs>
          <w:tab w:val="num" w:pos="720"/>
        </w:tabs>
        <w:ind w:left="720" w:hanging="360"/>
      </w:pPr>
      <w:rPr>
        <w:rFonts w:ascii="Arial" w:hAnsi="Arial" w:hint="default"/>
      </w:rPr>
    </w:lvl>
    <w:lvl w:ilvl="1" w:tplc="9588ECF0" w:tentative="1">
      <w:start w:val="1"/>
      <w:numFmt w:val="bullet"/>
      <w:lvlText w:val="•"/>
      <w:lvlJc w:val="left"/>
      <w:pPr>
        <w:tabs>
          <w:tab w:val="num" w:pos="1440"/>
        </w:tabs>
        <w:ind w:left="1440" w:hanging="360"/>
      </w:pPr>
      <w:rPr>
        <w:rFonts w:ascii="Arial" w:hAnsi="Arial" w:hint="default"/>
      </w:rPr>
    </w:lvl>
    <w:lvl w:ilvl="2" w:tplc="577A349E" w:tentative="1">
      <w:start w:val="1"/>
      <w:numFmt w:val="bullet"/>
      <w:lvlText w:val="•"/>
      <w:lvlJc w:val="left"/>
      <w:pPr>
        <w:tabs>
          <w:tab w:val="num" w:pos="2160"/>
        </w:tabs>
        <w:ind w:left="2160" w:hanging="360"/>
      </w:pPr>
      <w:rPr>
        <w:rFonts w:ascii="Arial" w:hAnsi="Arial" w:hint="default"/>
      </w:rPr>
    </w:lvl>
    <w:lvl w:ilvl="3" w:tplc="19147778" w:tentative="1">
      <w:start w:val="1"/>
      <w:numFmt w:val="bullet"/>
      <w:lvlText w:val="•"/>
      <w:lvlJc w:val="left"/>
      <w:pPr>
        <w:tabs>
          <w:tab w:val="num" w:pos="2880"/>
        </w:tabs>
        <w:ind w:left="2880" w:hanging="360"/>
      </w:pPr>
      <w:rPr>
        <w:rFonts w:ascii="Arial" w:hAnsi="Arial" w:hint="default"/>
      </w:rPr>
    </w:lvl>
    <w:lvl w:ilvl="4" w:tplc="D690134A" w:tentative="1">
      <w:start w:val="1"/>
      <w:numFmt w:val="bullet"/>
      <w:lvlText w:val="•"/>
      <w:lvlJc w:val="left"/>
      <w:pPr>
        <w:tabs>
          <w:tab w:val="num" w:pos="3600"/>
        </w:tabs>
        <w:ind w:left="3600" w:hanging="360"/>
      </w:pPr>
      <w:rPr>
        <w:rFonts w:ascii="Arial" w:hAnsi="Arial" w:hint="default"/>
      </w:rPr>
    </w:lvl>
    <w:lvl w:ilvl="5" w:tplc="791E0B10" w:tentative="1">
      <w:start w:val="1"/>
      <w:numFmt w:val="bullet"/>
      <w:lvlText w:val="•"/>
      <w:lvlJc w:val="left"/>
      <w:pPr>
        <w:tabs>
          <w:tab w:val="num" w:pos="4320"/>
        </w:tabs>
        <w:ind w:left="4320" w:hanging="360"/>
      </w:pPr>
      <w:rPr>
        <w:rFonts w:ascii="Arial" w:hAnsi="Arial" w:hint="default"/>
      </w:rPr>
    </w:lvl>
    <w:lvl w:ilvl="6" w:tplc="A2565776" w:tentative="1">
      <w:start w:val="1"/>
      <w:numFmt w:val="bullet"/>
      <w:lvlText w:val="•"/>
      <w:lvlJc w:val="left"/>
      <w:pPr>
        <w:tabs>
          <w:tab w:val="num" w:pos="5040"/>
        </w:tabs>
        <w:ind w:left="5040" w:hanging="360"/>
      </w:pPr>
      <w:rPr>
        <w:rFonts w:ascii="Arial" w:hAnsi="Arial" w:hint="default"/>
      </w:rPr>
    </w:lvl>
    <w:lvl w:ilvl="7" w:tplc="9FD055E0" w:tentative="1">
      <w:start w:val="1"/>
      <w:numFmt w:val="bullet"/>
      <w:lvlText w:val="•"/>
      <w:lvlJc w:val="left"/>
      <w:pPr>
        <w:tabs>
          <w:tab w:val="num" w:pos="5760"/>
        </w:tabs>
        <w:ind w:left="5760" w:hanging="360"/>
      </w:pPr>
      <w:rPr>
        <w:rFonts w:ascii="Arial" w:hAnsi="Arial" w:hint="default"/>
      </w:rPr>
    </w:lvl>
    <w:lvl w:ilvl="8" w:tplc="E998009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8726D9"/>
    <w:multiLevelType w:val="hybridMultilevel"/>
    <w:tmpl w:val="3B048C3A"/>
    <w:lvl w:ilvl="0" w:tplc="38988EEC">
      <w:start w:val="1"/>
      <w:numFmt w:val="bullet"/>
      <w:lvlText w:val="•"/>
      <w:lvlJc w:val="left"/>
      <w:pPr>
        <w:tabs>
          <w:tab w:val="num" w:pos="720"/>
        </w:tabs>
        <w:ind w:left="720" w:hanging="360"/>
      </w:pPr>
      <w:rPr>
        <w:rFonts w:ascii="Arial" w:hAnsi="Arial" w:cs="Times New Roman" w:hint="default"/>
      </w:rPr>
    </w:lvl>
    <w:lvl w:ilvl="1" w:tplc="91F850D8">
      <w:numFmt w:val="bullet"/>
      <w:lvlText w:val="◦"/>
      <w:lvlJc w:val="left"/>
      <w:pPr>
        <w:tabs>
          <w:tab w:val="num" w:pos="1440"/>
        </w:tabs>
        <w:ind w:left="1440" w:hanging="360"/>
      </w:pPr>
      <w:rPr>
        <w:rFonts w:ascii="Microsoft Sans Serif" w:hAnsi="Microsoft Sans Serif" w:cs="Times New Roman" w:hint="default"/>
      </w:rPr>
    </w:lvl>
    <w:lvl w:ilvl="2" w:tplc="E1E6B4AA">
      <w:start w:val="1"/>
      <w:numFmt w:val="bullet"/>
      <w:lvlText w:val="•"/>
      <w:lvlJc w:val="left"/>
      <w:pPr>
        <w:tabs>
          <w:tab w:val="num" w:pos="2160"/>
        </w:tabs>
        <w:ind w:left="2160" w:hanging="360"/>
      </w:pPr>
      <w:rPr>
        <w:rFonts w:ascii="Arial" w:hAnsi="Arial" w:cs="Times New Roman" w:hint="default"/>
      </w:rPr>
    </w:lvl>
    <w:lvl w:ilvl="3" w:tplc="6AE8D698">
      <w:start w:val="1"/>
      <w:numFmt w:val="bullet"/>
      <w:lvlText w:val="•"/>
      <w:lvlJc w:val="left"/>
      <w:pPr>
        <w:tabs>
          <w:tab w:val="num" w:pos="2880"/>
        </w:tabs>
        <w:ind w:left="2880" w:hanging="360"/>
      </w:pPr>
      <w:rPr>
        <w:rFonts w:ascii="Arial" w:hAnsi="Arial" w:cs="Times New Roman" w:hint="default"/>
      </w:rPr>
    </w:lvl>
    <w:lvl w:ilvl="4" w:tplc="31BEA2F0">
      <w:start w:val="1"/>
      <w:numFmt w:val="bullet"/>
      <w:lvlText w:val="•"/>
      <w:lvlJc w:val="left"/>
      <w:pPr>
        <w:tabs>
          <w:tab w:val="num" w:pos="3600"/>
        </w:tabs>
        <w:ind w:left="3600" w:hanging="360"/>
      </w:pPr>
      <w:rPr>
        <w:rFonts w:ascii="Arial" w:hAnsi="Arial" w:cs="Times New Roman" w:hint="default"/>
      </w:rPr>
    </w:lvl>
    <w:lvl w:ilvl="5" w:tplc="48BA6F3C">
      <w:start w:val="1"/>
      <w:numFmt w:val="bullet"/>
      <w:lvlText w:val="•"/>
      <w:lvlJc w:val="left"/>
      <w:pPr>
        <w:tabs>
          <w:tab w:val="num" w:pos="4320"/>
        </w:tabs>
        <w:ind w:left="4320" w:hanging="360"/>
      </w:pPr>
      <w:rPr>
        <w:rFonts w:ascii="Arial" w:hAnsi="Arial" w:cs="Times New Roman" w:hint="default"/>
      </w:rPr>
    </w:lvl>
    <w:lvl w:ilvl="6" w:tplc="A85A12B6">
      <w:start w:val="1"/>
      <w:numFmt w:val="bullet"/>
      <w:lvlText w:val="•"/>
      <w:lvlJc w:val="left"/>
      <w:pPr>
        <w:tabs>
          <w:tab w:val="num" w:pos="5040"/>
        </w:tabs>
        <w:ind w:left="5040" w:hanging="360"/>
      </w:pPr>
      <w:rPr>
        <w:rFonts w:ascii="Arial" w:hAnsi="Arial" w:cs="Times New Roman" w:hint="default"/>
      </w:rPr>
    </w:lvl>
    <w:lvl w:ilvl="7" w:tplc="30466040">
      <w:start w:val="1"/>
      <w:numFmt w:val="bullet"/>
      <w:lvlText w:val="•"/>
      <w:lvlJc w:val="left"/>
      <w:pPr>
        <w:tabs>
          <w:tab w:val="num" w:pos="5760"/>
        </w:tabs>
        <w:ind w:left="5760" w:hanging="360"/>
      </w:pPr>
      <w:rPr>
        <w:rFonts w:ascii="Arial" w:hAnsi="Arial" w:cs="Times New Roman" w:hint="default"/>
      </w:rPr>
    </w:lvl>
    <w:lvl w:ilvl="8" w:tplc="DA8A95A2">
      <w:start w:val="1"/>
      <w:numFmt w:val="bullet"/>
      <w:lvlText w:val="•"/>
      <w:lvlJc w:val="left"/>
      <w:pPr>
        <w:tabs>
          <w:tab w:val="num" w:pos="6480"/>
        </w:tabs>
        <w:ind w:left="6480" w:hanging="360"/>
      </w:pPr>
      <w:rPr>
        <w:rFonts w:ascii="Arial" w:hAnsi="Arial" w:cs="Times New Roman" w:hint="default"/>
      </w:rPr>
    </w:lvl>
  </w:abstractNum>
  <w:num w:numId="1">
    <w:abstractNumId w:val="23"/>
  </w:num>
  <w:num w:numId="2">
    <w:abstractNumId w:val="13"/>
  </w:num>
  <w:num w:numId="3">
    <w:abstractNumId w:val="25"/>
  </w:num>
  <w:num w:numId="4">
    <w:abstractNumId w:val="16"/>
  </w:num>
  <w:num w:numId="5">
    <w:abstractNumId w:val="9"/>
  </w:num>
  <w:num w:numId="6">
    <w:abstractNumId w:val="21"/>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
  </w:num>
  <w:num w:numId="11">
    <w:abstractNumId w:val="38"/>
  </w:num>
  <w:num w:numId="12">
    <w:abstractNumId w:val="18"/>
  </w:num>
  <w:num w:numId="13">
    <w:abstractNumId w:val="7"/>
  </w:num>
  <w:num w:numId="14">
    <w:abstractNumId w:val="39"/>
  </w:num>
  <w:num w:numId="15">
    <w:abstractNumId w:val="43"/>
  </w:num>
  <w:num w:numId="16">
    <w:abstractNumId w:val="5"/>
  </w:num>
  <w:num w:numId="17">
    <w:abstractNumId w:val="37"/>
  </w:num>
  <w:num w:numId="18">
    <w:abstractNumId w:val="11"/>
  </w:num>
  <w:num w:numId="19">
    <w:abstractNumId w:val="34"/>
  </w:num>
  <w:num w:numId="20">
    <w:abstractNumId w:val="12"/>
  </w:num>
  <w:num w:numId="21">
    <w:abstractNumId w:val="17"/>
  </w:num>
  <w:num w:numId="22">
    <w:abstractNumId w:val="22"/>
  </w:num>
  <w:num w:numId="23">
    <w:abstractNumId w:val="15"/>
  </w:num>
  <w:num w:numId="24">
    <w:abstractNumId w:val="26"/>
  </w:num>
  <w:num w:numId="25">
    <w:abstractNumId w:val="30"/>
  </w:num>
  <w:num w:numId="26">
    <w:abstractNumId w:val="29"/>
  </w:num>
  <w:num w:numId="27">
    <w:abstractNumId w:val="6"/>
  </w:num>
  <w:num w:numId="28">
    <w:abstractNumId w:val="1"/>
  </w:num>
  <w:num w:numId="29">
    <w:abstractNumId w:val="4"/>
  </w:num>
  <w:num w:numId="30">
    <w:abstractNumId w:val="14"/>
  </w:num>
  <w:num w:numId="31">
    <w:abstractNumId w:val="31"/>
  </w:num>
  <w:num w:numId="32">
    <w:abstractNumId w:val="40"/>
  </w:num>
  <w:num w:numId="33">
    <w:abstractNumId w:val="41"/>
  </w:num>
  <w:num w:numId="34">
    <w:abstractNumId w:val="28"/>
  </w:num>
  <w:num w:numId="35">
    <w:abstractNumId w:val="27"/>
  </w:num>
  <w:num w:numId="36">
    <w:abstractNumId w:val="33"/>
  </w:num>
  <w:num w:numId="37">
    <w:abstractNumId w:val="44"/>
  </w:num>
  <w:num w:numId="38">
    <w:abstractNumId w:val="42"/>
  </w:num>
  <w:num w:numId="39">
    <w:abstractNumId w:val="32"/>
  </w:num>
  <w:num w:numId="40">
    <w:abstractNumId w:val="35"/>
  </w:num>
  <w:num w:numId="41">
    <w:abstractNumId w:val="10"/>
  </w:num>
  <w:num w:numId="42">
    <w:abstractNumId w:val="20"/>
  </w:num>
  <w:num w:numId="43">
    <w:abstractNumId w:val="9"/>
    <w:lvlOverride w:ilvl="0">
      <w:startOverride w:val="3"/>
    </w:lvlOverride>
  </w:num>
  <w:num w:numId="44">
    <w:abstractNumId w:val="19"/>
  </w:num>
  <w:num w:numId="45">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CB0"/>
    <w:rsid w:val="00000F94"/>
    <w:rsid w:val="00000FB3"/>
    <w:rsid w:val="0000101E"/>
    <w:rsid w:val="0000152F"/>
    <w:rsid w:val="00001947"/>
    <w:rsid w:val="00001BD4"/>
    <w:rsid w:val="00001E2A"/>
    <w:rsid w:val="00002162"/>
    <w:rsid w:val="00002505"/>
    <w:rsid w:val="00002656"/>
    <w:rsid w:val="000027BA"/>
    <w:rsid w:val="00002CD0"/>
    <w:rsid w:val="00002CF2"/>
    <w:rsid w:val="00002E47"/>
    <w:rsid w:val="000037DB"/>
    <w:rsid w:val="00003A81"/>
    <w:rsid w:val="00003CAA"/>
    <w:rsid w:val="00003DCB"/>
    <w:rsid w:val="000041CF"/>
    <w:rsid w:val="0000436D"/>
    <w:rsid w:val="00004596"/>
    <w:rsid w:val="00004806"/>
    <w:rsid w:val="00004A68"/>
    <w:rsid w:val="00004B1A"/>
    <w:rsid w:val="00004C78"/>
    <w:rsid w:val="00005276"/>
    <w:rsid w:val="000052A7"/>
    <w:rsid w:val="00005377"/>
    <w:rsid w:val="00005515"/>
    <w:rsid w:val="000057E5"/>
    <w:rsid w:val="00005C3C"/>
    <w:rsid w:val="00005E3E"/>
    <w:rsid w:val="00005EF0"/>
    <w:rsid w:val="00005F08"/>
    <w:rsid w:val="00006196"/>
    <w:rsid w:val="00006595"/>
    <w:rsid w:val="00006950"/>
    <w:rsid w:val="000069CE"/>
    <w:rsid w:val="00006BD2"/>
    <w:rsid w:val="000070B8"/>
    <w:rsid w:val="00007112"/>
    <w:rsid w:val="000072A2"/>
    <w:rsid w:val="000073A7"/>
    <w:rsid w:val="00007959"/>
    <w:rsid w:val="0000797D"/>
    <w:rsid w:val="00007CEF"/>
    <w:rsid w:val="00007E8D"/>
    <w:rsid w:val="000101F2"/>
    <w:rsid w:val="00010638"/>
    <w:rsid w:val="00011192"/>
    <w:rsid w:val="00011646"/>
    <w:rsid w:val="000118AA"/>
    <w:rsid w:val="00011B49"/>
    <w:rsid w:val="00011CAF"/>
    <w:rsid w:val="00011D8D"/>
    <w:rsid w:val="00011F4D"/>
    <w:rsid w:val="00012029"/>
    <w:rsid w:val="000120DF"/>
    <w:rsid w:val="00012AB4"/>
    <w:rsid w:val="00012B75"/>
    <w:rsid w:val="00012C01"/>
    <w:rsid w:val="00012C84"/>
    <w:rsid w:val="000133ED"/>
    <w:rsid w:val="0001344B"/>
    <w:rsid w:val="000134B1"/>
    <w:rsid w:val="00013C15"/>
    <w:rsid w:val="000140B6"/>
    <w:rsid w:val="00014636"/>
    <w:rsid w:val="000146D8"/>
    <w:rsid w:val="00014897"/>
    <w:rsid w:val="00015049"/>
    <w:rsid w:val="000156CE"/>
    <w:rsid w:val="000161C4"/>
    <w:rsid w:val="0001664E"/>
    <w:rsid w:val="00016AF9"/>
    <w:rsid w:val="00016BF1"/>
    <w:rsid w:val="00016E21"/>
    <w:rsid w:val="00017386"/>
    <w:rsid w:val="0001742C"/>
    <w:rsid w:val="00017464"/>
    <w:rsid w:val="000177DE"/>
    <w:rsid w:val="00017AF5"/>
    <w:rsid w:val="00017FC2"/>
    <w:rsid w:val="000201F6"/>
    <w:rsid w:val="0002070C"/>
    <w:rsid w:val="00020733"/>
    <w:rsid w:val="00020D97"/>
    <w:rsid w:val="0002144F"/>
    <w:rsid w:val="000216C3"/>
    <w:rsid w:val="000218A7"/>
    <w:rsid w:val="00021C65"/>
    <w:rsid w:val="00021F05"/>
    <w:rsid w:val="000221FF"/>
    <w:rsid w:val="000224A6"/>
    <w:rsid w:val="000226A1"/>
    <w:rsid w:val="00022706"/>
    <w:rsid w:val="00022779"/>
    <w:rsid w:val="00022A65"/>
    <w:rsid w:val="00022E4A"/>
    <w:rsid w:val="00022F1E"/>
    <w:rsid w:val="00023061"/>
    <w:rsid w:val="0002359F"/>
    <w:rsid w:val="00023BBE"/>
    <w:rsid w:val="000247B9"/>
    <w:rsid w:val="000248BA"/>
    <w:rsid w:val="00024B95"/>
    <w:rsid w:val="00024EA7"/>
    <w:rsid w:val="0002534E"/>
    <w:rsid w:val="00025729"/>
    <w:rsid w:val="00025ABC"/>
    <w:rsid w:val="00025B1B"/>
    <w:rsid w:val="00025C30"/>
    <w:rsid w:val="00025D27"/>
    <w:rsid w:val="00026025"/>
    <w:rsid w:val="0002630C"/>
    <w:rsid w:val="0002650A"/>
    <w:rsid w:val="000268AA"/>
    <w:rsid w:val="00026966"/>
    <w:rsid w:val="00026B25"/>
    <w:rsid w:val="00027094"/>
    <w:rsid w:val="0002714F"/>
    <w:rsid w:val="00027287"/>
    <w:rsid w:val="0002777D"/>
    <w:rsid w:val="0002789B"/>
    <w:rsid w:val="00027F50"/>
    <w:rsid w:val="00027F6B"/>
    <w:rsid w:val="00027FD8"/>
    <w:rsid w:val="000302B3"/>
    <w:rsid w:val="00030C58"/>
    <w:rsid w:val="00030C81"/>
    <w:rsid w:val="0003120D"/>
    <w:rsid w:val="00031975"/>
    <w:rsid w:val="00031F91"/>
    <w:rsid w:val="0003215B"/>
    <w:rsid w:val="0003227F"/>
    <w:rsid w:val="00032409"/>
    <w:rsid w:val="0003260F"/>
    <w:rsid w:val="00032D86"/>
    <w:rsid w:val="00032F89"/>
    <w:rsid w:val="00032FAE"/>
    <w:rsid w:val="000330ED"/>
    <w:rsid w:val="00033599"/>
    <w:rsid w:val="0003365B"/>
    <w:rsid w:val="00033787"/>
    <w:rsid w:val="000338B6"/>
    <w:rsid w:val="00033919"/>
    <w:rsid w:val="00033C4B"/>
    <w:rsid w:val="00034093"/>
    <w:rsid w:val="000342D3"/>
    <w:rsid w:val="00034935"/>
    <w:rsid w:val="000349E0"/>
    <w:rsid w:val="00034AC4"/>
    <w:rsid w:val="00034E3E"/>
    <w:rsid w:val="0003586B"/>
    <w:rsid w:val="00035D88"/>
    <w:rsid w:val="00036041"/>
    <w:rsid w:val="00036574"/>
    <w:rsid w:val="00036860"/>
    <w:rsid w:val="00036861"/>
    <w:rsid w:val="00036B1C"/>
    <w:rsid w:val="00036D2D"/>
    <w:rsid w:val="00037AB6"/>
    <w:rsid w:val="00037DFF"/>
    <w:rsid w:val="00037EE0"/>
    <w:rsid w:val="00040FF1"/>
    <w:rsid w:val="0004111A"/>
    <w:rsid w:val="000413A1"/>
    <w:rsid w:val="0004178E"/>
    <w:rsid w:val="00041968"/>
    <w:rsid w:val="00042381"/>
    <w:rsid w:val="00042862"/>
    <w:rsid w:val="00042B85"/>
    <w:rsid w:val="0004329D"/>
    <w:rsid w:val="000433F7"/>
    <w:rsid w:val="000435C9"/>
    <w:rsid w:val="000437B3"/>
    <w:rsid w:val="00043828"/>
    <w:rsid w:val="00043894"/>
    <w:rsid w:val="00043A9B"/>
    <w:rsid w:val="00043BEB"/>
    <w:rsid w:val="00043C75"/>
    <w:rsid w:val="0004405F"/>
    <w:rsid w:val="0004414F"/>
    <w:rsid w:val="0004487B"/>
    <w:rsid w:val="00044AB8"/>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5F"/>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C08"/>
    <w:rsid w:val="00052D77"/>
    <w:rsid w:val="00053569"/>
    <w:rsid w:val="0005383A"/>
    <w:rsid w:val="00054202"/>
    <w:rsid w:val="0005470F"/>
    <w:rsid w:val="000548B9"/>
    <w:rsid w:val="00054A33"/>
    <w:rsid w:val="00054DB4"/>
    <w:rsid w:val="0005500C"/>
    <w:rsid w:val="00055330"/>
    <w:rsid w:val="00055857"/>
    <w:rsid w:val="00055A85"/>
    <w:rsid w:val="00055FF8"/>
    <w:rsid w:val="00056305"/>
    <w:rsid w:val="000565FD"/>
    <w:rsid w:val="0005685F"/>
    <w:rsid w:val="000568DA"/>
    <w:rsid w:val="00056E65"/>
    <w:rsid w:val="00056FEA"/>
    <w:rsid w:val="00057057"/>
    <w:rsid w:val="00057158"/>
    <w:rsid w:val="00057340"/>
    <w:rsid w:val="0005760A"/>
    <w:rsid w:val="00057640"/>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6B"/>
    <w:rsid w:val="000626A2"/>
    <w:rsid w:val="000627A1"/>
    <w:rsid w:val="000627C9"/>
    <w:rsid w:val="0006298E"/>
    <w:rsid w:val="00062A3B"/>
    <w:rsid w:val="0006337F"/>
    <w:rsid w:val="000635E0"/>
    <w:rsid w:val="000636B7"/>
    <w:rsid w:val="0006374E"/>
    <w:rsid w:val="00063757"/>
    <w:rsid w:val="00063D88"/>
    <w:rsid w:val="00063EA6"/>
    <w:rsid w:val="00064203"/>
    <w:rsid w:val="000644FF"/>
    <w:rsid w:val="00064B6C"/>
    <w:rsid w:val="00064BE3"/>
    <w:rsid w:val="00064C2C"/>
    <w:rsid w:val="0006513D"/>
    <w:rsid w:val="00065982"/>
    <w:rsid w:val="00065A80"/>
    <w:rsid w:val="00065F38"/>
    <w:rsid w:val="00066112"/>
    <w:rsid w:val="00066325"/>
    <w:rsid w:val="00066455"/>
    <w:rsid w:val="00066530"/>
    <w:rsid w:val="00067406"/>
    <w:rsid w:val="00067546"/>
    <w:rsid w:val="00070139"/>
    <w:rsid w:val="00070206"/>
    <w:rsid w:val="0007055F"/>
    <w:rsid w:val="00070783"/>
    <w:rsid w:val="000708AE"/>
    <w:rsid w:val="00070BBB"/>
    <w:rsid w:val="00071077"/>
    <w:rsid w:val="0007119F"/>
    <w:rsid w:val="00071380"/>
    <w:rsid w:val="0007156D"/>
    <w:rsid w:val="000716A9"/>
    <w:rsid w:val="000720B1"/>
    <w:rsid w:val="00072214"/>
    <w:rsid w:val="000724F2"/>
    <w:rsid w:val="00072903"/>
    <w:rsid w:val="00072A67"/>
    <w:rsid w:val="00073125"/>
    <w:rsid w:val="000731D6"/>
    <w:rsid w:val="00073521"/>
    <w:rsid w:val="000737AA"/>
    <w:rsid w:val="0007398B"/>
    <w:rsid w:val="00073E1A"/>
    <w:rsid w:val="00073FBF"/>
    <w:rsid w:val="000741D7"/>
    <w:rsid w:val="000741F8"/>
    <w:rsid w:val="0007428E"/>
    <w:rsid w:val="000742B9"/>
    <w:rsid w:val="00074454"/>
    <w:rsid w:val="00074E76"/>
    <w:rsid w:val="0007533A"/>
    <w:rsid w:val="000753A6"/>
    <w:rsid w:val="0007541B"/>
    <w:rsid w:val="00075540"/>
    <w:rsid w:val="00075676"/>
    <w:rsid w:val="0007577E"/>
    <w:rsid w:val="00075938"/>
    <w:rsid w:val="00075F12"/>
    <w:rsid w:val="000761A9"/>
    <w:rsid w:val="00076669"/>
    <w:rsid w:val="00076736"/>
    <w:rsid w:val="00076A45"/>
    <w:rsid w:val="00076A96"/>
    <w:rsid w:val="00076AB2"/>
    <w:rsid w:val="00076F63"/>
    <w:rsid w:val="000770F7"/>
    <w:rsid w:val="00077275"/>
    <w:rsid w:val="000772F9"/>
    <w:rsid w:val="00077734"/>
    <w:rsid w:val="000777AB"/>
    <w:rsid w:val="000779D4"/>
    <w:rsid w:val="00077A6D"/>
    <w:rsid w:val="00077E15"/>
    <w:rsid w:val="00077F24"/>
    <w:rsid w:val="000808A6"/>
    <w:rsid w:val="00080A67"/>
    <w:rsid w:val="00080DDC"/>
    <w:rsid w:val="00080E84"/>
    <w:rsid w:val="00080F54"/>
    <w:rsid w:val="0008111B"/>
    <w:rsid w:val="00081EDA"/>
    <w:rsid w:val="0008279E"/>
    <w:rsid w:val="00083271"/>
    <w:rsid w:val="0008379F"/>
    <w:rsid w:val="00083978"/>
    <w:rsid w:val="000839F8"/>
    <w:rsid w:val="00083BE0"/>
    <w:rsid w:val="00083C9B"/>
    <w:rsid w:val="00083F65"/>
    <w:rsid w:val="000842D3"/>
    <w:rsid w:val="00084416"/>
    <w:rsid w:val="0008441B"/>
    <w:rsid w:val="000846AA"/>
    <w:rsid w:val="000846CD"/>
    <w:rsid w:val="0008483C"/>
    <w:rsid w:val="00084FFA"/>
    <w:rsid w:val="0008511B"/>
    <w:rsid w:val="00085287"/>
    <w:rsid w:val="000853FE"/>
    <w:rsid w:val="00085883"/>
    <w:rsid w:val="0008598E"/>
    <w:rsid w:val="00085E9C"/>
    <w:rsid w:val="00085EBB"/>
    <w:rsid w:val="00085F2C"/>
    <w:rsid w:val="00086017"/>
    <w:rsid w:val="00086148"/>
    <w:rsid w:val="00086231"/>
    <w:rsid w:val="0008655D"/>
    <w:rsid w:val="0008662B"/>
    <w:rsid w:val="0008695F"/>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1F36"/>
    <w:rsid w:val="000921E8"/>
    <w:rsid w:val="0009240C"/>
    <w:rsid w:val="0009279E"/>
    <w:rsid w:val="00092985"/>
    <w:rsid w:val="000929FB"/>
    <w:rsid w:val="00092AF5"/>
    <w:rsid w:val="00092D2E"/>
    <w:rsid w:val="00092DCA"/>
    <w:rsid w:val="00092F9C"/>
    <w:rsid w:val="0009355B"/>
    <w:rsid w:val="00093D0A"/>
    <w:rsid w:val="000941B8"/>
    <w:rsid w:val="00094269"/>
    <w:rsid w:val="0009454E"/>
    <w:rsid w:val="000945E6"/>
    <w:rsid w:val="00094C1D"/>
    <w:rsid w:val="000953FB"/>
    <w:rsid w:val="00095989"/>
    <w:rsid w:val="00095ABD"/>
    <w:rsid w:val="00095D94"/>
    <w:rsid w:val="00095FED"/>
    <w:rsid w:val="000966A4"/>
    <w:rsid w:val="000966F6"/>
    <w:rsid w:val="00096BFF"/>
    <w:rsid w:val="00096EA0"/>
    <w:rsid w:val="00097696"/>
    <w:rsid w:val="0009777A"/>
    <w:rsid w:val="0009797A"/>
    <w:rsid w:val="00097A0C"/>
    <w:rsid w:val="00097E24"/>
    <w:rsid w:val="000A0040"/>
    <w:rsid w:val="000A00BC"/>
    <w:rsid w:val="000A0623"/>
    <w:rsid w:val="000A0992"/>
    <w:rsid w:val="000A0A11"/>
    <w:rsid w:val="000A0A9C"/>
    <w:rsid w:val="000A0AAA"/>
    <w:rsid w:val="000A0EA3"/>
    <w:rsid w:val="000A0F4D"/>
    <w:rsid w:val="000A14C8"/>
    <w:rsid w:val="000A16A9"/>
    <w:rsid w:val="000A172C"/>
    <w:rsid w:val="000A17EC"/>
    <w:rsid w:val="000A1B56"/>
    <w:rsid w:val="000A2537"/>
    <w:rsid w:val="000A256A"/>
    <w:rsid w:val="000A29A7"/>
    <w:rsid w:val="000A312B"/>
    <w:rsid w:val="000A31C4"/>
    <w:rsid w:val="000A340C"/>
    <w:rsid w:val="000A352B"/>
    <w:rsid w:val="000A3632"/>
    <w:rsid w:val="000A3640"/>
    <w:rsid w:val="000A39F9"/>
    <w:rsid w:val="000A3A63"/>
    <w:rsid w:val="000A3B8C"/>
    <w:rsid w:val="000A3CCE"/>
    <w:rsid w:val="000A4140"/>
    <w:rsid w:val="000A49CA"/>
    <w:rsid w:val="000A5ADD"/>
    <w:rsid w:val="000A5D0A"/>
    <w:rsid w:val="000A5E34"/>
    <w:rsid w:val="000A62D0"/>
    <w:rsid w:val="000A6302"/>
    <w:rsid w:val="000A6394"/>
    <w:rsid w:val="000A6461"/>
    <w:rsid w:val="000A6836"/>
    <w:rsid w:val="000A68C5"/>
    <w:rsid w:val="000A68D7"/>
    <w:rsid w:val="000A69F3"/>
    <w:rsid w:val="000A6B7E"/>
    <w:rsid w:val="000A6D2C"/>
    <w:rsid w:val="000A7156"/>
    <w:rsid w:val="000A731B"/>
    <w:rsid w:val="000A7463"/>
    <w:rsid w:val="000A7895"/>
    <w:rsid w:val="000A7A10"/>
    <w:rsid w:val="000A7B42"/>
    <w:rsid w:val="000A7DE5"/>
    <w:rsid w:val="000A7E56"/>
    <w:rsid w:val="000B080D"/>
    <w:rsid w:val="000B0BAB"/>
    <w:rsid w:val="000B0F9E"/>
    <w:rsid w:val="000B1062"/>
    <w:rsid w:val="000B13B8"/>
    <w:rsid w:val="000B1508"/>
    <w:rsid w:val="000B17A5"/>
    <w:rsid w:val="000B17C7"/>
    <w:rsid w:val="000B1CF6"/>
    <w:rsid w:val="000B2525"/>
    <w:rsid w:val="000B263F"/>
    <w:rsid w:val="000B2646"/>
    <w:rsid w:val="000B268C"/>
    <w:rsid w:val="000B28F5"/>
    <w:rsid w:val="000B29B4"/>
    <w:rsid w:val="000B2F5A"/>
    <w:rsid w:val="000B341E"/>
    <w:rsid w:val="000B393B"/>
    <w:rsid w:val="000B4280"/>
    <w:rsid w:val="000B455F"/>
    <w:rsid w:val="000B48AB"/>
    <w:rsid w:val="000B4918"/>
    <w:rsid w:val="000B4DA0"/>
    <w:rsid w:val="000B5129"/>
    <w:rsid w:val="000B51A7"/>
    <w:rsid w:val="000B51AA"/>
    <w:rsid w:val="000B567E"/>
    <w:rsid w:val="000B5AE7"/>
    <w:rsid w:val="000B5ED8"/>
    <w:rsid w:val="000B6290"/>
    <w:rsid w:val="000B64CB"/>
    <w:rsid w:val="000B6542"/>
    <w:rsid w:val="000B6695"/>
    <w:rsid w:val="000B6828"/>
    <w:rsid w:val="000B7043"/>
    <w:rsid w:val="000B712F"/>
    <w:rsid w:val="000B7238"/>
    <w:rsid w:val="000B7411"/>
    <w:rsid w:val="000B76F7"/>
    <w:rsid w:val="000B7820"/>
    <w:rsid w:val="000B7B4A"/>
    <w:rsid w:val="000B7D8E"/>
    <w:rsid w:val="000B7DCE"/>
    <w:rsid w:val="000C00D8"/>
    <w:rsid w:val="000C026C"/>
    <w:rsid w:val="000C038A"/>
    <w:rsid w:val="000C09F6"/>
    <w:rsid w:val="000C11E1"/>
    <w:rsid w:val="000C1258"/>
    <w:rsid w:val="000C14E5"/>
    <w:rsid w:val="000C16FD"/>
    <w:rsid w:val="000C1769"/>
    <w:rsid w:val="000C1914"/>
    <w:rsid w:val="000C1D6A"/>
    <w:rsid w:val="000C20B8"/>
    <w:rsid w:val="000C2602"/>
    <w:rsid w:val="000C26C7"/>
    <w:rsid w:val="000C2AE1"/>
    <w:rsid w:val="000C2F13"/>
    <w:rsid w:val="000C329B"/>
    <w:rsid w:val="000C337D"/>
    <w:rsid w:val="000C3539"/>
    <w:rsid w:val="000C36BB"/>
    <w:rsid w:val="000C379C"/>
    <w:rsid w:val="000C3926"/>
    <w:rsid w:val="000C3D36"/>
    <w:rsid w:val="000C3E59"/>
    <w:rsid w:val="000C3F3D"/>
    <w:rsid w:val="000C4012"/>
    <w:rsid w:val="000C4048"/>
    <w:rsid w:val="000C4530"/>
    <w:rsid w:val="000C458E"/>
    <w:rsid w:val="000C4800"/>
    <w:rsid w:val="000C4820"/>
    <w:rsid w:val="000C4BF8"/>
    <w:rsid w:val="000C4DDE"/>
    <w:rsid w:val="000C52BC"/>
    <w:rsid w:val="000C53FC"/>
    <w:rsid w:val="000C54D0"/>
    <w:rsid w:val="000C5750"/>
    <w:rsid w:val="000C5978"/>
    <w:rsid w:val="000C5A20"/>
    <w:rsid w:val="000C5E9D"/>
    <w:rsid w:val="000C6269"/>
    <w:rsid w:val="000C6598"/>
    <w:rsid w:val="000C6E7F"/>
    <w:rsid w:val="000C72EE"/>
    <w:rsid w:val="000C77E9"/>
    <w:rsid w:val="000C79F8"/>
    <w:rsid w:val="000C7A68"/>
    <w:rsid w:val="000C7D16"/>
    <w:rsid w:val="000D03C2"/>
    <w:rsid w:val="000D0659"/>
    <w:rsid w:val="000D0873"/>
    <w:rsid w:val="000D0AF5"/>
    <w:rsid w:val="000D0BE1"/>
    <w:rsid w:val="000D1943"/>
    <w:rsid w:val="000D1AD2"/>
    <w:rsid w:val="000D1E21"/>
    <w:rsid w:val="000D1E38"/>
    <w:rsid w:val="000D1E82"/>
    <w:rsid w:val="000D1ECD"/>
    <w:rsid w:val="000D244C"/>
    <w:rsid w:val="000D2682"/>
    <w:rsid w:val="000D29C6"/>
    <w:rsid w:val="000D31AC"/>
    <w:rsid w:val="000D3223"/>
    <w:rsid w:val="000D3B1A"/>
    <w:rsid w:val="000D3C8E"/>
    <w:rsid w:val="000D3FFF"/>
    <w:rsid w:val="000D4001"/>
    <w:rsid w:val="000D46E6"/>
    <w:rsid w:val="000D486C"/>
    <w:rsid w:val="000D4BC2"/>
    <w:rsid w:val="000D4C2F"/>
    <w:rsid w:val="000D4D0E"/>
    <w:rsid w:val="000D4D97"/>
    <w:rsid w:val="000D515B"/>
    <w:rsid w:val="000D5177"/>
    <w:rsid w:val="000D5638"/>
    <w:rsid w:val="000D5B13"/>
    <w:rsid w:val="000D5CAC"/>
    <w:rsid w:val="000D5F35"/>
    <w:rsid w:val="000D6121"/>
    <w:rsid w:val="000D622F"/>
    <w:rsid w:val="000D63D3"/>
    <w:rsid w:val="000D655F"/>
    <w:rsid w:val="000D65D8"/>
    <w:rsid w:val="000D67D7"/>
    <w:rsid w:val="000D6E09"/>
    <w:rsid w:val="000D7102"/>
    <w:rsid w:val="000D7460"/>
    <w:rsid w:val="000D75DB"/>
    <w:rsid w:val="000D76FF"/>
    <w:rsid w:val="000E0D76"/>
    <w:rsid w:val="000E11CA"/>
    <w:rsid w:val="000E139D"/>
    <w:rsid w:val="000E13CF"/>
    <w:rsid w:val="000E142B"/>
    <w:rsid w:val="000E1531"/>
    <w:rsid w:val="000E1B22"/>
    <w:rsid w:val="000E1E2C"/>
    <w:rsid w:val="000E1FCE"/>
    <w:rsid w:val="000E2120"/>
    <w:rsid w:val="000E24A4"/>
    <w:rsid w:val="000E2503"/>
    <w:rsid w:val="000E319A"/>
    <w:rsid w:val="000E32E3"/>
    <w:rsid w:val="000E32F7"/>
    <w:rsid w:val="000E345C"/>
    <w:rsid w:val="000E3509"/>
    <w:rsid w:val="000E375A"/>
    <w:rsid w:val="000E3862"/>
    <w:rsid w:val="000E3B92"/>
    <w:rsid w:val="000E3CF6"/>
    <w:rsid w:val="000E3DD8"/>
    <w:rsid w:val="000E4442"/>
    <w:rsid w:val="000E4CC2"/>
    <w:rsid w:val="000E539A"/>
    <w:rsid w:val="000E5732"/>
    <w:rsid w:val="000E5A3B"/>
    <w:rsid w:val="000E5BA7"/>
    <w:rsid w:val="000E5BFF"/>
    <w:rsid w:val="000E6166"/>
    <w:rsid w:val="000E61FA"/>
    <w:rsid w:val="000E63B1"/>
    <w:rsid w:val="000E6598"/>
    <w:rsid w:val="000E6A41"/>
    <w:rsid w:val="000E6BF0"/>
    <w:rsid w:val="000E6C12"/>
    <w:rsid w:val="000E6E70"/>
    <w:rsid w:val="000E6F87"/>
    <w:rsid w:val="000E75AE"/>
    <w:rsid w:val="000E75C0"/>
    <w:rsid w:val="000E7BC8"/>
    <w:rsid w:val="000E7E06"/>
    <w:rsid w:val="000E7E22"/>
    <w:rsid w:val="000E7E7C"/>
    <w:rsid w:val="000E7E97"/>
    <w:rsid w:val="000E7F56"/>
    <w:rsid w:val="000F0461"/>
    <w:rsid w:val="000F0834"/>
    <w:rsid w:val="000F085E"/>
    <w:rsid w:val="000F0B3B"/>
    <w:rsid w:val="000F0D46"/>
    <w:rsid w:val="000F1855"/>
    <w:rsid w:val="000F1A1B"/>
    <w:rsid w:val="000F1B00"/>
    <w:rsid w:val="000F1D7A"/>
    <w:rsid w:val="000F1D84"/>
    <w:rsid w:val="000F20BA"/>
    <w:rsid w:val="000F21A1"/>
    <w:rsid w:val="000F2722"/>
    <w:rsid w:val="000F302A"/>
    <w:rsid w:val="000F3124"/>
    <w:rsid w:val="000F348E"/>
    <w:rsid w:val="000F3799"/>
    <w:rsid w:val="000F38C6"/>
    <w:rsid w:val="000F3C1D"/>
    <w:rsid w:val="000F3C74"/>
    <w:rsid w:val="000F3C7E"/>
    <w:rsid w:val="000F3E52"/>
    <w:rsid w:val="000F42A4"/>
    <w:rsid w:val="000F4636"/>
    <w:rsid w:val="000F4637"/>
    <w:rsid w:val="000F4C1A"/>
    <w:rsid w:val="000F4D28"/>
    <w:rsid w:val="000F4DA0"/>
    <w:rsid w:val="000F4E10"/>
    <w:rsid w:val="000F522D"/>
    <w:rsid w:val="000F5307"/>
    <w:rsid w:val="000F53DF"/>
    <w:rsid w:val="000F582F"/>
    <w:rsid w:val="000F594D"/>
    <w:rsid w:val="000F5F87"/>
    <w:rsid w:val="000F5FB2"/>
    <w:rsid w:val="000F6CB0"/>
    <w:rsid w:val="000F6E9C"/>
    <w:rsid w:val="000F76CF"/>
    <w:rsid w:val="000F78CE"/>
    <w:rsid w:val="000F7E58"/>
    <w:rsid w:val="000F7EC8"/>
    <w:rsid w:val="001001E2"/>
    <w:rsid w:val="00100222"/>
    <w:rsid w:val="00100C76"/>
    <w:rsid w:val="00100D8C"/>
    <w:rsid w:val="001015C3"/>
    <w:rsid w:val="00101D1D"/>
    <w:rsid w:val="00101D2E"/>
    <w:rsid w:val="00101DCF"/>
    <w:rsid w:val="001020CE"/>
    <w:rsid w:val="001020E3"/>
    <w:rsid w:val="00102244"/>
    <w:rsid w:val="00102517"/>
    <w:rsid w:val="001025AB"/>
    <w:rsid w:val="00102973"/>
    <w:rsid w:val="00102AA4"/>
    <w:rsid w:val="00102ADE"/>
    <w:rsid w:val="00102C4F"/>
    <w:rsid w:val="001030EF"/>
    <w:rsid w:val="0010332A"/>
    <w:rsid w:val="00103881"/>
    <w:rsid w:val="001038FC"/>
    <w:rsid w:val="0010393E"/>
    <w:rsid w:val="00103FA8"/>
    <w:rsid w:val="0010443C"/>
    <w:rsid w:val="00104A5F"/>
    <w:rsid w:val="00104AF3"/>
    <w:rsid w:val="001052FC"/>
    <w:rsid w:val="00105643"/>
    <w:rsid w:val="001056FF"/>
    <w:rsid w:val="00105CD6"/>
    <w:rsid w:val="00105D5A"/>
    <w:rsid w:val="00105F81"/>
    <w:rsid w:val="001064A0"/>
    <w:rsid w:val="00106A52"/>
    <w:rsid w:val="00106EF1"/>
    <w:rsid w:val="001075C6"/>
    <w:rsid w:val="00107847"/>
    <w:rsid w:val="001078CD"/>
    <w:rsid w:val="00107F72"/>
    <w:rsid w:val="00107FB9"/>
    <w:rsid w:val="0011019D"/>
    <w:rsid w:val="001103A5"/>
    <w:rsid w:val="00110428"/>
    <w:rsid w:val="0011052C"/>
    <w:rsid w:val="00110860"/>
    <w:rsid w:val="00110B12"/>
    <w:rsid w:val="00110D5F"/>
    <w:rsid w:val="00110FB3"/>
    <w:rsid w:val="001110A4"/>
    <w:rsid w:val="00111277"/>
    <w:rsid w:val="0011140C"/>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E7D"/>
    <w:rsid w:val="00113F97"/>
    <w:rsid w:val="001140AC"/>
    <w:rsid w:val="001141DE"/>
    <w:rsid w:val="00114412"/>
    <w:rsid w:val="00114729"/>
    <w:rsid w:val="00114BDD"/>
    <w:rsid w:val="00114F05"/>
    <w:rsid w:val="00115245"/>
    <w:rsid w:val="00115292"/>
    <w:rsid w:val="0011567A"/>
    <w:rsid w:val="00115A2F"/>
    <w:rsid w:val="00115CF3"/>
    <w:rsid w:val="00115EE6"/>
    <w:rsid w:val="001164C5"/>
    <w:rsid w:val="00116857"/>
    <w:rsid w:val="00116927"/>
    <w:rsid w:val="00116A0D"/>
    <w:rsid w:val="00116B25"/>
    <w:rsid w:val="00116B84"/>
    <w:rsid w:val="00116C6A"/>
    <w:rsid w:val="00116D24"/>
    <w:rsid w:val="00116EB7"/>
    <w:rsid w:val="00117109"/>
    <w:rsid w:val="001171C0"/>
    <w:rsid w:val="001176D9"/>
    <w:rsid w:val="00117BB9"/>
    <w:rsid w:val="001201C5"/>
    <w:rsid w:val="0012031D"/>
    <w:rsid w:val="00120F24"/>
    <w:rsid w:val="00121673"/>
    <w:rsid w:val="00121AC4"/>
    <w:rsid w:val="00121CB0"/>
    <w:rsid w:val="00121E62"/>
    <w:rsid w:val="0012201A"/>
    <w:rsid w:val="0012286C"/>
    <w:rsid w:val="00122A46"/>
    <w:rsid w:val="00122E50"/>
    <w:rsid w:val="00122FFD"/>
    <w:rsid w:val="001235A1"/>
    <w:rsid w:val="00123627"/>
    <w:rsid w:val="00123A88"/>
    <w:rsid w:val="00123BEA"/>
    <w:rsid w:val="00123CD6"/>
    <w:rsid w:val="00123DE9"/>
    <w:rsid w:val="0012422F"/>
    <w:rsid w:val="00124278"/>
    <w:rsid w:val="001248DB"/>
    <w:rsid w:val="00124B2F"/>
    <w:rsid w:val="00124BFA"/>
    <w:rsid w:val="00124C31"/>
    <w:rsid w:val="00124CB2"/>
    <w:rsid w:val="00124E00"/>
    <w:rsid w:val="00124F20"/>
    <w:rsid w:val="001252EE"/>
    <w:rsid w:val="0012599E"/>
    <w:rsid w:val="00125A37"/>
    <w:rsid w:val="00125AA7"/>
    <w:rsid w:val="00125CD3"/>
    <w:rsid w:val="0012624A"/>
    <w:rsid w:val="00126823"/>
    <w:rsid w:val="00126B8C"/>
    <w:rsid w:val="00126C01"/>
    <w:rsid w:val="00126DC7"/>
    <w:rsid w:val="00127516"/>
    <w:rsid w:val="00127925"/>
    <w:rsid w:val="00127A5E"/>
    <w:rsid w:val="00127CB6"/>
    <w:rsid w:val="0013026B"/>
    <w:rsid w:val="00130332"/>
    <w:rsid w:val="00130664"/>
    <w:rsid w:val="00130F92"/>
    <w:rsid w:val="00130FF8"/>
    <w:rsid w:val="001313AB"/>
    <w:rsid w:val="001315C0"/>
    <w:rsid w:val="001319D3"/>
    <w:rsid w:val="00131F86"/>
    <w:rsid w:val="0013222F"/>
    <w:rsid w:val="00132C4A"/>
    <w:rsid w:val="00133116"/>
    <w:rsid w:val="001338EB"/>
    <w:rsid w:val="00133BB1"/>
    <w:rsid w:val="00134258"/>
    <w:rsid w:val="001343E1"/>
    <w:rsid w:val="001343F8"/>
    <w:rsid w:val="001343FF"/>
    <w:rsid w:val="001344D4"/>
    <w:rsid w:val="00134668"/>
    <w:rsid w:val="00134970"/>
    <w:rsid w:val="001349FD"/>
    <w:rsid w:val="00134C60"/>
    <w:rsid w:val="001350C5"/>
    <w:rsid w:val="001356E9"/>
    <w:rsid w:val="00135700"/>
    <w:rsid w:val="00136461"/>
    <w:rsid w:val="001366C9"/>
    <w:rsid w:val="00136750"/>
    <w:rsid w:val="00136AED"/>
    <w:rsid w:val="00136EB8"/>
    <w:rsid w:val="00136F7A"/>
    <w:rsid w:val="00137351"/>
    <w:rsid w:val="0013771F"/>
    <w:rsid w:val="00137A63"/>
    <w:rsid w:val="00137B04"/>
    <w:rsid w:val="00137B2B"/>
    <w:rsid w:val="00137DBE"/>
    <w:rsid w:val="00140185"/>
    <w:rsid w:val="00140191"/>
    <w:rsid w:val="001404F4"/>
    <w:rsid w:val="00140534"/>
    <w:rsid w:val="00140912"/>
    <w:rsid w:val="00140CFF"/>
    <w:rsid w:val="001410F3"/>
    <w:rsid w:val="001419E1"/>
    <w:rsid w:val="00141FAB"/>
    <w:rsid w:val="00142820"/>
    <w:rsid w:val="00142A29"/>
    <w:rsid w:val="00142F22"/>
    <w:rsid w:val="0014325B"/>
    <w:rsid w:val="001432CD"/>
    <w:rsid w:val="001435C8"/>
    <w:rsid w:val="00143B59"/>
    <w:rsid w:val="00143DF3"/>
    <w:rsid w:val="001445D3"/>
    <w:rsid w:val="00144CAD"/>
    <w:rsid w:val="00144D70"/>
    <w:rsid w:val="0014507A"/>
    <w:rsid w:val="0014546D"/>
    <w:rsid w:val="00145511"/>
    <w:rsid w:val="00145C50"/>
    <w:rsid w:val="00145D43"/>
    <w:rsid w:val="001464A7"/>
    <w:rsid w:val="00147155"/>
    <w:rsid w:val="00147840"/>
    <w:rsid w:val="00147B44"/>
    <w:rsid w:val="00147B96"/>
    <w:rsid w:val="00147D4B"/>
    <w:rsid w:val="00147DFB"/>
    <w:rsid w:val="00147E07"/>
    <w:rsid w:val="001507BD"/>
    <w:rsid w:val="00150B0A"/>
    <w:rsid w:val="00150C85"/>
    <w:rsid w:val="001511BB"/>
    <w:rsid w:val="0015137E"/>
    <w:rsid w:val="00151579"/>
    <w:rsid w:val="0015159D"/>
    <w:rsid w:val="0015161F"/>
    <w:rsid w:val="001516A0"/>
    <w:rsid w:val="00151E74"/>
    <w:rsid w:val="00151EE2"/>
    <w:rsid w:val="00152210"/>
    <w:rsid w:val="00152551"/>
    <w:rsid w:val="00152943"/>
    <w:rsid w:val="00152F15"/>
    <w:rsid w:val="00152F2C"/>
    <w:rsid w:val="00152FDA"/>
    <w:rsid w:val="00153071"/>
    <w:rsid w:val="0015317C"/>
    <w:rsid w:val="0015323C"/>
    <w:rsid w:val="00153FC0"/>
    <w:rsid w:val="00154366"/>
    <w:rsid w:val="00154662"/>
    <w:rsid w:val="00154CB7"/>
    <w:rsid w:val="00154EDE"/>
    <w:rsid w:val="00155116"/>
    <w:rsid w:val="001555F0"/>
    <w:rsid w:val="001557EE"/>
    <w:rsid w:val="00155B21"/>
    <w:rsid w:val="00155BCD"/>
    <w:rsid w:val="00155ECE"/>
    <w:rsid w:val="0015629E"/>
    <w:rsid w:val="001562B4"/>
    <w:rsid w:val="0015639A"/>
    <w:rsid w:val="0015673F"/>
    <w:rsid w:val="001567EA"/>
    <w:rsid w:val="00156881"/>
    <w:rsid w:val="0015694B"/>
    <w:rsid w:val="00156999"/>
    <w:rsid w:val="00156B06"/>
    <w:rsid w:val="00156BFE"/>
    <w:rsid w:val="00156E35"/>
    <w:rsid w:val="0015713D"/>
    <w:rsid w:val="001575C5"/>
    <w:rsid w:val="00157F0D"/>
    <w:rsid w:val="001606CB"/>
    <w:rsid w:val="00160EFA"/>
    <w:rsid w:val="00160FF0"/>
    <w:rsid w:val="001610FD"/>
    <w:rsid w:val="0016188A"/>
    <w:rsid w:val="00162128"/>
    <w:rsid w:val="001629AA"/>
    <w:rsid w:val="00162B0F"/>
    <w:rsid w:val="00162B8B"/>
    <w:rsid w:val="00162CE0"/>
    <w:rsid w:val="00162D02"/>
    <w:rsid w:val="00162EED"/>
    <w:rsid w:val="0016301A"/>
    <w:rsid w:val="0016333B"/>
    <w:rsid w:val="001633BD"/>
    <w:rsid w:val="001637BE"/>
    <w:rsid w:val="001637F0"/>
    <w:rsid w:val="00163BDB"/>
    <w:rsid w:val="00163CFA"/>
    <w:rsid w:val="00163FA6"/>
    <w:rsid w:val="00164046"/>
    <w:rsid w:val="001642A1"/>
    <w:rsid w:val="001642F2"/>
    <w:rsid w:val="0016476D"/>
    <w:rsid w:val="00164887"/>
    <w:rsid w:val="00164937"/>
    <w:rsid w:val="00164B4A"/>
    <w:rsid w:val="00164C50"/>
    <w:rsid w:val="00165055"/>
    <w:rsid w:val="001651CC"/>
    <w:rsid w:val="0016540C"/>
    <w:rsid w:val="00165596"/>
    <w:rsid w:val="00165AC4"/>
    <w:rsid w:val="00165DC6"/>
    <w:rsid w:val="001660F3"/>
    <w:rsid w:val="0016631A"/>
    <w:rsid w:val="00166A93"/>
    <w:rsid w:val="00166D98"/>
    <w:rsid w:val="001674B1"/>
    <w:rsid w:val="001675B8"/>
    <w:rsid w:val="001676BA"/>
    <w:rsid w:val="001676F5"/>
    <w:rsid w:val="00167707"/>
    <w:rsid w:val="0016771E"/>
    <w:rsid w:val="00167F58"/>
    <w:rsid w:val="001703F9"/>
    <w:rsid w:val="00170598"/>
    <w:rsid w:val="00170D1D"/>
    <w:rsid w:val="00170E5A"/>
    <w:rsid w:val="00170EA6"/>
    <w:rsid w:val="0017167A"/>
    <w:rsid w:val="00171B41"/>
    <w:rsid w:val="00172069"/>
    <w:rsid w:val="00172390"/>
    <w:rsid w:val="00172531"/>
    <w:rsid w:val="00172A72"/>
    <w:rsid w:val="00172CDA"/>
    <w:rsid w:val="00173002"/>
    <w:rsid w:val="0017362E"/>
    <w:rsid w:val="001738EC"/>
    <w:rsid w:val="00173A27"/>
    <w:rsid w:val="00173D55"/>
    <w:rsid w:val="001742FF"/>
    <w:rsid w:val="00174575"/>
    <w:rsid w:val="001745E8"/>
    <w:rsid w:val="001745F4"/>
    <w:rsid w:val="0017492E"/>
    <w:rsid w:val="00174A29"/>
    <w:rsid w:val="001757A5"/>
    <w:rsid w:val="001757AF"/>
    <w:rsid w:val="00175C0A"/>
    <w:rsid w:val="00175C25"/>
    <w:rsid w:val="00175DC3"/>
    <w:rsid w:val="00175EC5"/>
    <w:rsid w:val="00175FE2"/>
    <w:rsid w:val="0017606B"/>
    <w:rsid w:val="00176237"/>
    <w:rsid w:val="00176822"/>
    <w:rsid w:val="001770B0"/>
    <w:rsid w:val="00177213"/>
    <w:rsid w:val="00177638"/>
    <w:rsid w:val="00177B6D"/>
    <w:rsid w:val="00177FF5"/>
    <w:rsid w:val="00180162"/>
    <w:rsid w:val="001810C6"/>
    <w:rsid w:val="0018117D"/>
    <w:rsid w:val="00181382"/>
    <w:rsid w:val="001816B5"/>
    <w:rsid w:val="001816E5"/>
    <w:rsid w:val="00182016"/>
    <w:rsid w:val="0018202B"/>
    <w:rsid w:val="0018213D"/>
    <w:rsid w:val="00182AB5"/>
    <w:rsid w:val="00182B43"/>
    <w:rsid w:val="00182E83"/>
    <w:rsid w:val="0018391E"/>
    <w:rsid w:val="001839A1"/>
    <w:rsid w:val="00183D4C"/>
    <w:rsid w:val="0018411F"/>
    <w:rsid w:val="001843AD"/>
    <w:rsid w:val="00184559"/>
    <w:rsid w:val="00184ACB"/>
    <w:rsid w:val="001852F6"/>
    <w:rsid w:val="00185373"/>
    <w:rsid w:val="001853DB"/>
    <w:rsid w:val="00185A24"/>
    <w:rsid w:val="00185B81"/>
    <w:rsid w:val="00185C1B"/>
    <w:rsid w:val="00186183"/>
    <w:rsid w:val="001863A2"/>
    <w:rsid w:val="0018697C"/>
    <w:rsid w:val="00186B32"/>
    <w:rsid w:val="00186CEB"/>
    <w:rsid w:val="00187544"/>
    <w:rsid w:val="001875A6"/>
    <w:rsid w:val="001875CB"/>
    <w:rsid w:val="001876BE"/>
    <w:rsid w:val="0018776E"/>
    <w:rsid w:val="00187E7F"/>
    <w:rsid w:val="00190240"/>
    <w:rsid w:val="001903B2"/>
    <w:rsid w:val="001905C9"/>
    <w:rsid w:val="00190946"/>
    <w:rsid w:val="00190CD8"/>
    <w:rsid w:val="0019138D"/>
    <w:rsid w:val="0019141E"/>
    <w:rsid w:val="00191560"/>
    <w:rsid w:val="00191CE4"/>
    <w:rsid w:val="001922C1"/>
    <w:rsid w:val="0019252C"/>
    <w:rsid w:val="0019278D"/>
    <w:rsid w:val="0019293F"/>
    <w:rsid w:val="00192B3D"/>
    <w:rsid w:val="00192FB4"/>
    <w:rsid w:val="0019304D"/>
    <w:rsid w:val="00193357"/>
    <w:rsid w:val="00193453"/>
    <w:rsid w:val="00193872"/>
    <w:rsid w:val="00193B00"/>
    <w:rsid w:val="00193BE4"/>
    <w:rsid w:val="00193FCC"/>
    <w:rsid w:val="00194090"/>
    <w:rsid w:val="00194223"/>
    <w:rsid w:val="001945AC"/>
    <w:rsid w:val="001947B5"/>
    <w:rsid w:val="00194D30"/>
    <w:rsid w:val="00194DE8"/>
    <w:rsid w:val="00194F7D"/>
    <w:rsid w:val="00194F9B"/>
    <w:rsid w:val="00195630"/>
    <w:rsid w:val="00195869"/>
    <w:rsid w:val="00195A4B"/>
    <w:rsid w:val="001964CF"/>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CB"/>
    <w:rsid w:val="001A54F8"/>
    <w:rsid w:val="001A56A9"/>
    <w:rsid w:val="001A56B1"/>
    <w:rsid w:val="001A5731"/>
    <w:rsid w:val="001A57FC"/>
    <w:rsid w:val="001A5917"/>
    <w:rsid w:val="001A59DA"/>
    <w:rsid w:val="001A5DCA"/>
    <w:rsid w:val="001A5E45"/>
    <w:rsid w:val="001A60DE"/>
    <w:rsid w:val="001A62EB"/>
    <w:rsid w:val="001A649F"/>
    <w:rsid w:val="001A66C7"/>
    <w:rsid w:val="001A6777"/>
    <w:rsid w:val="001A6AF4"/>
    <w:rsid w:val="001A6E76"/>
    <w:rsid w:val="001A6EA4"/>
    <w:rsid w:val="001A7693"/>
    <w:rsid w:val="001A78B5"/>
    <w:rsid w:val="001A78E7"/>
    <w:rsid w:val="001A7927"/>
    <w:rsid w:val="001A7B8F"/>
    <w:rsid w:val="001A7C5D"/>
    <w:rsid w:val="001A7DA3"/>
    <w:rsid w:val="001B00C6"/>
    <w:rsid w:val="001B0468"/>
    <w:rsid w:val="001B0476"/>
    <w:rsid w:val="001B0781"/>
    <w:rsid w:val="001B0836"/>
    <w:rsid w:val="001B0961"/>
    <w:rsid w:val="001B09C4"/>
    <w:rsid w:val="001B0BD5"/>
    <w:rsid w:val="001B0C56"/>
    <w:rsid w:val="001B0E5B"/>
    <w:rsid w:val="001B1152"/>
    <w:rsid w:val="001B1376"/>
    <w:rsid w:val="001B14D5"/>
    <w:rsid w:val="001B1C5B"/>
    <w:rsid w:val="001B20E2"/>
    <w:rsid w:val="001B298F"/>
    <w:rsid w:val="001B2AE0"/>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07"/>
    <w:rsid w:val="001B6E31"/>
    <w:rsid w:val="001B76C3"/>
    <w:rsid w:val="001B7BDA"/>
    <w:rsid w:val="001C03A0"/>
    <w:rsid w:val="001C0456"/>
    <w:rsid w:val="001C0479"/>
    <w:rsid w:val="001C0A3C"/>
    <w:rsid w:val="001C0BDF"/>
    <w:rsid w:val="001C1250"/>
    <w:rsid w:val="001C1382"/>
    <w:rsid w:val="001C1586"/>
    <w:rsid w:val="001C187D"/>
    <w:rsid w:val="001C1A7C"/>
    <w:rsid w:val="001C1BC2"/>
    <w:rsid w:val="001C1D37"/>
    <w:rsid w:val="001C2239"/>
    <w:rsid w:val="001C2599"/>
    <w:rsid w:val="001C29C1"/>
    <w:rsid w:val="001C38D9"/>
    <w:rsid w:val="001C3BE8"/>
    <w:rsid w:val="001C3C43"/>
    <w:rsid w:val="001C4406"/>
    <w:rsid w:val="001C4605"/>
    <w:rsid w:val="001C475A"/>
    <w:rsid w:val="001C4BBB"/>
    <w:rsid w:val="001C510C"/>
    <w:rsid w:val="001C5124"/>
    <w:rsid w:val="001C51A1"/>
    <w:rsid w:val="001C5250"/>
    <w:rsid w:val="001C5626"/>
    <w:rsid w:val="001C58BC"/>
    <w:rsid w:val="001C64D1"/>
    <w:rsid w:val="001C678D"/>
    <w:rsid w:val="001C67F6"/>
    <w:rsid w:val="001C6838"/>
    <w:rsid w:val="001C69B1"/>
    <w:rsid w:val="001C7D53"/>
    <w:rsid w:val="001C7FBA"/>
    <w:rsid w:val="001C7FC1"/>
    <w:rsid w:val="001D140A"/>
    <w:rsid w:val="001D14C3"/>
    <w:rsid w:val="001D1B37"/>
    <w:rsid w:val="001D1D9D"/>
    <w:rsid w:val="001D1DE1"/>
    <w:rsid w:val="001D24C7"/>
    <w:rsid w:val="001D2936"/>
    <w:rsid w:val="001D293D"/>
    <w:rsid w:val="001D2CEB"/>
    <w:rsid w:val="001D3140"/>
    <w:rsid w:val="001D3151"/>
    <w:rsid w:val="001D35F2"/>
    <w:rsid w:val="001D392D"/>
    <w:rsid w:val="001D455A"/>
    <w:rsid w:val="001D4800"/>
    <w:rsid w:val="001D4940"/>
    <w:rsid w:val="001D49FF"/>
    <w:rsid w:val="001D5412"/>
    <w:rsid w:val="001D5726"/>
    <w:rsid w:val="001D582A"/>
    <w:rsid w:val="001D59BB"/>
    <w:rsid w:val="001D59F8"/>
    <w:rsid w:val="001D5D13"/>
    <w:rsid w:val="001D5DAC"/>
    <w:rsid w:val="001D5E6A"/>
    <w:rsid w:val="001D5F68"/>
    <w:rsid w:val="001D60C6"/>
    <w:rsid w:val="001D6269"/>
    <w:rsid w:val="001D6275"/>
    <w:rsid w:val="001D67C9"/>
    <w:rsid w:val="001D69E7"/>
    <w:rsid w:val="001D69FD"/>
    <w:rsid w:val="001D6C01"/>
    <w:rsid w:val="001D72C1"/>
    <w:rsid w:val="001D7346"/>
    <w:rsid w:val="001D7504"/>
    <w:rsid w:val="001D7B27"/>
    <w:rsid w:val="001D7BAD"/>
    <w:rsid w:val="001D7C67"/>
    <w:rsid w:val="001E08C1"/>
    <w:rsid w:val="001E0915"/>
    <w:rsid w:val="001E09B1"/>
    <w:rsid w:val="001E0C3B"/>
    <w:rsid w:val="001E0EB9"/>
    <w:rsid w:val="001E0FE3"/>
    <w:rsid w:val="001E103B"/>
    <w:rsid w:val="001E109A"/>
    <w:rsid w:val="001E1716"/>
    <w:rsid w:val="001E1AC4"/>
    <w:rsid w:val="001E1D1C"/>
    <w:rsid w:val="001E1DD8"/>
    <w:rsid w:val="001E1F74"/>
    <w:rsid w:val="001E2122"/>
    <w:rsid w:val="001E2354"/>
    <w:rsid w:val="001E260B"/>
    <w:rsid w:val="001E2962"/>
    <w:rsid w:val="001E2BEF"/>
    <w:rsid w:val="001E2CDF"/>
    <w:rsid w:val="001E30B6"/>
    <w:rsid w:val="001E312C"/>
    <w:rsid w:val="001E341A"/>
    <w:rsid w:val="001E3709"/>
    <w:rsid w:val="001E38AB"/>
    <w:rsid w:val="001E3D57"/>
    <w:rsid w:val="001E41F3"/>
    <w:rsid w:val="001E465B"/>
    <w:rsid w:val="001E4D74"/>
    <w:rsid w:val="001E531D"/>
    <w:rsid w:val="001E531E"/>
    <w:rsid w:val="001E5378"/>
    <w:rsid w:val="001E5FEE"/>
    <w:rsid w:val="001E6149"/>
    <w:rsid w:val="001E615B"/>
    <w:rsid w:val="001E6923"/>
    <w:rsid w:val="001E6929"/>
    <w:rsid w:val="001E7110"/>
    <w:rsid w:val="001E712A"/>
    <w:rsid w:val="001E7145"/>
    <w:rsid w:val="001E7173"/>
    <w:rsid w:val="001E7583"/>
    <w:rsid w:val="001E7838"/>
    <w:rsid w:val="001E7B46"/>
    <w:rsid w:val="001E7B61"/>
    <w:rsid w:val="001E7CB7"/>
    <w:rsid w:val="001E7D2D"/>
    <w:rsid w:val="001E7E2D"/>
    <w:rsid w:val="001F02E4"/>
    <w:rsid w:val="001F02F4"/>
    <w:rsid w:val="001F042D"/>
    <w:rsid w:val="001F0839"/>
    <w:rsid w:val="001F0A38"/>
    <w:rsid w:val="001F0D28"/>
    <w:rsid w:val="001F110F"/>
    <w:rsid w:val="001F1383"/>
    <w:rsid w:val="001F1875"/>
    <w:rsid w:val="001F19C8"/>
    <w:rsid w:val="001F1EEB"/>
    <w:rsid w:val="001F22C8"/>
    <w:rsid w:val="001F240B"/>
    <w:rsid w:val="001F2563"/>
    <w:rsid w:val="001F258E"/>
    <w:rsid w:val="001F2AE0"/>
    <w:rsid w:val="001F32B8"/>
    <w:rsid w:val="001F332F"/>
    <w:rsid w:val="001F3B50"/>
    <w:rsid w:val="001F3FC2"/>
    <w:rsid w:val="001F4056"/>
    <w:rsid w:val="001F434B"/>
    <w:rsid w:val="001F4559"/>
    <w:rsid w:val="001F4715"/>
    <w:rsid w:val="001F4904"/>
    <w:rsid w:val="001F49CA"/>
    <w:rsid w:val="001F5304"/>
    <w:rsid w:val="001F54E6"/>
    <w:rsid w:val="001F5A24"/>
    <w:rsid w:val="001F5F1C"/>
    <w:rsid w:val="001F5F6F"/>
    <w:rsid w:val="001F6192"/>
    <w:rsid w:val="001F6E13"/>
    <w:rsid w:val="001F7097"/>
    <w:rsid w:val="001F7278"/>
    <w:rsid w:val="001F7442"/>
    <w:rsid w:val="001F7780"/>
    <w:rsid w:val="001F78B3"/>
    <w:rsid w:val="001F7BC3"/>
    <w:rsid w:val="001F7D06"/>
    <w:rsid w:val="001F7F6A"/>
    <w:rsid w:val="001F7F6C"/>
    <w:rsid w:val="00200A69"/>
    <w:rsid w:val="00200C36"/>
    <w:rsid w:val="00201004"/>
    <w:rsid w:val="00201551"/>
    <w:rsid w:val="002016F0"/>
    <w:rsid w:val="00201BD0"/>
    <w:rsid w:val="00201D82"/>
    <w:rsid w:val="00202269"/>
    <w:rsid w:val="0020251D"/>
    <w:rsid w:val="002028B2"/>
    <w:rsid w:val="002028EA"/>
    <w:rsid w:val="00202C4A"/>
    <w:rsid w:val="00202EE0"/>
    <w:rsid w:val="00203070"/>
    <w:rsid w:val="00203277"/>
    <w:rsid w:val="002033F0"/>
    <w:rsid w:val="00203BF3"/>
    <w:rsid w:val="00203C12"/>
    <w:rsid w:val="00203DEE"/>
    <w:rsid w:val="00204224"/>
    <w:rsid w:val="002044F2"/>
    <w:rsid w:val="0020472C"/>
    <w:rsid w:val="00204CCC"/>
    <w:rsid w:val="002053C8"/>
    <w:rsid w:val="002059BB"/>
    <w:rsid w:val="00205A4A"/>
    <w:rsid w:val="00205A80"/>
    <w:rsid w:val="00205A93"/>
    <w:rsid w:val="00206E6A"/>
    <w:rsid w:val="002070EE"/>
    <w:rsid w:val="00207244"/>
    <w:rsid w:val="0020737F"/>
    <w:rsid w:val="0020793C"/>
    <w:rsid w:val="00207B78"/>
    <w:rsid w:val="002103EA"/>
    <w:rsid w:val="00210F0A"/>
    <w:rsid w:val="0021105E"/>
    <w:rsid w:val="002112FA"/>
    <w:rsid w:val="0021149A"/>
    <w:rsid w:val="00211C8B"/>
    <w:rsid w:val="002120C2"/>
    <w:rsid w:val="002120D7"/>
    <w:rsid w:val="002125DB"/>
    <w:rsid w:val="00212793"/>
    <w:rsid w:val="002127A0"/>
    <w:rsid w:val="00212ACD"/>
    <w:rsid w:val="002130BF"/>
    <w:rsid w:val="0021332B"/>
    <w:rsid w:val="002135E8"/>
    <w:rsid w:val="00213B0F"/>
    <w:rsid w:val="00213E33"/>
    <w:rsid w:val="00213F25"/>
    <w:rsid w:val="00214159"/>
    <w:rsid w:val="0021439E"/>
    <w:rsid w:val="002146A3"/>
    <w:rsid w:val="00214938"/>
    <w:rsid w:val="00214982"/>
    <w:rsid w:val="00214A55"/>
    <w:rsid w:val="00214CCD"/>
    <w:rsid w:val="00214E15"/>
    <w:rsid w:val="002150B9"/>
    <w:rsid w:val="00215940"/>
    <w:rsid w:val="00215BD1"/>
    <w:rsid w:val="00215C0F"/>
    <w:rsid w:val="00215D57"/>
    <w:rsid w:val="00215E7A"/>
    <w:rsid w:val="00216138"/>
    <w:rsid w:val="00216653"/>
    <w:rsid w:val="002166C3"/>
    <w:rsid w:val="00216809"/>
    <w:rsid w:val="002168B0"/>
    <w:rsid w:val="002169C4"/>
    <w:rsid w:val="00216DFC"/>
    <w:rsid w:val="00216E29"/>
    <w:rsid w:val="00216E66"/>
    <w:rsid w:val="00217414"/>
    <w:rsid w:val="00220191"/>
    <w:rsid w:val="00220785"/>
    <w:rsid w:val="002208D8"/>
    <w:rsid w:val="00220B48"/>
    <w:rsid w:val="00220D7E"/>
    <w:rsid w:val="00220E61"/>
    <w:rsid w:val="002212B1"/>
    <w:rsid w:val="00221301"/>
    <w:rsid w:val="00221725"/>
    <w:rsid w:val="00221B70"/>
    <w:rsid w:val="00221E1E"/>
    <w:rsid w:val="002220D1"/>
    <w:rsid w:val="00222639"/>
    <w:rsid w:val="00222680"/>
    <w:rsid w:val="00222F8D"/>
    <w:rsid w:val="0022305F"/>
    <w:rsid w:val="00223F17"/>
    <w:rsid w:val="0022408E"/>
    <w:rsid w:val="00224182"/>
    <w:rsid w:val="002242C5"/>
    <w:rsid w:val="0022469F"/>
    <w:rsid w:val="00224705"/>
    <w:rsid w:val="002249C6"/>
    <w:rsid w:val="00224BC0"/>
    <w:rsid w:val="00225025"/>
    <w:rsid w:val="00225122"/>
    <w:rsid w:val="00225170"/>
    <w:rsid w:val="002256EA"/>
    <w:rsid w:val="00225CD3"/>
    <w:rsid w:val="00225DA2"/>
    <w:rsid w:val="002264BB"/>
    <w:rsid w:val="002266B7"/>
    <w:rsid w:val="00226B20"/>
    <w:rsid w:val="00227423"/>
    <w:rsid w:val="002275A0"/>
    <w:rsid w:val="002276AD"/>
    <w:rsid w:val="002279CF"/>
    <w:rsid w:val="002279E6"/>
    <w:rsid w:val="00227B4B"/>
    <w:rsid w:val="00227BE7"/>
    <w:rsid w:val="00227E50"/>
    <w:rsid w:val="002301FB"/>
    <w:rsid w:val="00230446"/>
    <w:rsid w:val="002305E7"/>
    <w:rsid w:val="00230EEF"/>
    <w:rsid w:val="00230FC8"/>
    <w:rsid w:val="00231046"/>
    <w:rsid w:val="00231133"/>
    <w:rsid w:val="0023113D"/>
    <w:rsid w:val="00231505"/>
    <w:rsid w:val="0023159A"/>
    <w:rsid w:val="002318F2"/>
    <w:rsid w:val="00231F85"/>
    <w:rsid w:val="0023203C"/>
    <w:rsid w:val="0023214D"/>
    <w:rsid w:val="0023234F"/>
    <w:rsid w:val="002327C0"/>
    <w:rsid w:val="00232EDE"/>
    <w:rsid w:val="00233185"/>
    <w:rsid w:val="00233230"/>
    <w:rsid w:val="00233297"/>
    <w:rsid w:val="00233308"/>
    <w:rsid w:val="0023342F"/>
    <w:rsid w:val="002334AF"/>
    <w:rsid w:val="002336A2"/>
    <w:rsid w:val="00233741"/>
    <w:rsid w:val="0023390D"/>
    <w:rsid w:val="00233972"/>
    <w:rsid w:val="00233A22"/>
    <w:rsid w:val="00233BB3"/>
    <w:rsid w:val="00233F2A"/>
    <w:rsid w:val="00233FE0"/>
    <w:rsid w:val="00234052"/>
    <w:rsid w:val="0023412F"/>
    <w:rsid w:val="002343D6"/>
    <w:rsid w:val="00234520"/>
    <w:rsid w:val="0023492C"/>
    <w:rsid w:val="00234995"/>
    <w:rsid w:val="002351B4"/>
    <w:rsid w:val="00235664"/>
    <w:rsid w:val="002356CA"/>
    <w:rsid w:val="002357A9"/>
    <w:rsid w:val="002357ED"/>
    <w:rsid w:val="00235AFE"/>
    <w:rsid w:val="00236133"/>
    <w:rsid w:val="002361CB"/>
    <w:rsid w:val="00236258"/>
    <w:rsid w:val="00236415"/>
    <w:rsid w:val="00236445"/>
    <w:rsid w:val="00236569"/>
    <w:rsid w:val="00236B9C"/>
    <w:rsid w:val="00236C51"/>
    <w:rsid w:val="00237052"/>
    <w:rsid w:val="00237280"/>
    <w:rsid w:val="002372BF"/>
    <w:rsid w:val="002375DA"/>
    <w:rsid w:val="00237899"/>
    <w:rsid w:val="00237D22"/>
    <w:rsid w:val="00237F25"/>
    <w:rsid w:val="00237F81"/>
    <w:rsid w:val="00240186"/>
    <w:rsid w:val="00240698"/>
    <w:rsid w:val="00240905"/>
    <w:rsid w:val="00240C6B"/>
    <w:rsid w:val="00240D33"/>
    <w:rsid w:val="00240FE8"/>
    <w:rsid w:val="00241AF7"/>
    <w:rsid w:val="00241B06"/>
    <w:rsid w:val="00241E4D"/>
    <w:rsid w:val="00242096"/>
    <w:rsid w:val="002421A8"/>
    <w:rsid w:val="002422DA"/>
    <w:rsid w:val="00242503"/>
    <w:rsid w:val="00242613"/>
    <w:rsid w:val="00242A88"/>
    <w:rsid w:val="00242CCF"/>
    <w:rsid w:val="00242E4F"/>
    <w:rsid w:val="00243003"/>
    <w:rsid w:val="00243273"/>
    <w:rsid w:val="002432F3"/>
    <w:rsid w:val="002435DB"/>
    <w:rsid w:val="0024372D"/>
    <w:rsid w:val="00243C2F"/>
    <w:rsid w:val="00243DB2"/>
    <w:rsid w:val="00243F8B"/>
    <w:rsid w:val="002442A9"/>
    <w:rsid w:val="002446E4"/>
    <w:rsid w:val="00244EC9"/>
    <w:rsid w:val="0024530B"/>
    <w:rsid w:val="002457B3"/>
    <w:rsid w:val="00245BA7"/>
    <w:rsid w:val="00245DA8"/>
    <w:rsid w:val="00245DDC"/>
    <w:rsid w:val="0024600F"/>
    <w:rsid w:val="0024752D"/>
    <w:rsid w:val="002476FD"/>
    <w:rsid w:val="00247977"/>
    <w:rsid w:val="00247CD9"/>
    <w:rsid w:val="00250011"/>
    <w:rsid w:val="00250029"/>
    <w:rsid w:val="00250183"/>
    <w:rsid w:val="002503C0"/>
    <w:rsid w:val="002503C3"/>
    <w:rsid w:val="002503E0"/>
    <w:rsid w:val="00250C4A"/>
    <w:rsid w:val="00250CA6"/>
    <w:rsid w:val="00250F27"/>
    <w:rsid w:val="00250F28"/>
    <w:rsid w:val="0025105B"/>
    <w:rsid w:val="0025116B"/>
    <w:rsid w:val="002516A3"/>
    <w:rsid w:val="002517A0"/>
    <w:rsid w:val="00251E51"/>
    <w:rsid w:val="0025206B"/>
    <w:rsid w:val="0025215E"/>
    <w:rsid w:val="0025247B"/>
    <w:rsid w:val="00252592"/>
    <w:rsid w:val="00252973"/>
    <w:rsid w:val="00252D34"/>
    <w:rsid w:val="00252E55"/>
    <w:rsid w:val="00253825"/>
    <w:rsid w:val="00253884"/>
    <w:rsid w:val="00253B48"/>
    <w:rsid w:val="00253D17"/>
    <w:rsid w:val="00253D8E"/>
    <w:rsid w:val="002547EC"/>
    <w:rsid w:val="00254963"/>
    <w:rsid w:val="00254FF1"/>
    <w:rsid w:val="0025554C"/>
    <w:rsid w:val="00255832"/>
    <w:rsid w:val="00255979"/>
    <w:rsid w:val="00256296"/>
    <w:rsid w:val="002563D7"/>
    <w:rsid w:val="00256588"/>
    <w:rsid w:val="002565EA"/>
    <w:rsid w:val="00256897"/>
    <w:rsid w:val="00256E5E"/>
    <w:rsid w:val="00257600"/>
    <w:rsid w:val="002576A0"/>
    <w:rsid w:val="0025772E"/>
    <w:rsid w:val="002578A6"/>
    <w:rsid w:val="00257BD6"/>
    <w:rsid w:val="00257C2A"/>
    <w:rsid w:val="00257C98"/>
    <w:rsid w:val="00257D7E"/>
    <w:rsid w:val="00257FCE"/>
    <w:rsid w:val="0026079F"/>
    <w:rsid w:val="00260DCF"/>
    <w:rsid w:val="00260FB3"/>
    <w:rsid w:val="00260FE6"/>
    <w:rsid w:val="002613AF"/>
    <w:rsid w:val="0026146B"/>
    <w:rsid w:val="00261939"/>
    <w:rsid w:val="00261B0D"/>
    <w:rsid w:val="00261C09"/>
    <w:rsid w:val="00261EA8"/>
    <w:rsid w:val="002622C4"/>
    <w:rsid w:val="00262492"/>
    <w:rsid w:val="0026292F"/>
    <w:rsid w:val="00262B1D"/>
    <w:rsid w:val="00262EFA"/>
    <w:rsid w:val="002630B7"/>
    <w:rsid w:val="0026327A"/>
    <w:rsid w:val="002634C2"/>
    <w:rsid w:val="002635A0"/>
    <w:rsid w:val="002635A9"/>
    <w:rsid w:val="00263B21"/>
    <w:rsid w:val="0026455F"/>
    <w:rsid w:val="00264877"/>
    <w:rsid w:val="00264B2F"/>
    <w:rsid w:val="00264D1C"/>
    <w:rsid w:val="00265227"/>
    <w:rsid w:val="0026528B"/>
    <w:rsid w:val="002656D1"/>
    <w:rsid w:val="00265883"/>
    <w:rsid w:val="00265AA0"/>
    <w:rsid w:val="00265B85"/>
    <w:rsid w:val="00265F1F"/>
    <w:rsid w:val="00266B9E"/>
    <w:rsid w:val="00266BDE"/>
    <w:rsid w:val="00266FDB"/>
    <w:rsid w:val="00267115"/>
    <w:rsid w:val="002672EC"/>
    <w:rsid w:val="002674AD"/>
    <w:rsid w:val="002676B3"/>
    <w:rsid w:val="002679A7"/>
    <w:rsid w:val="002679C5"/>
    <w:rsid w:val="00267F27"/>
    <w:rsid w:val="0027019C"/>
    <w:rsid w:val="002701F4"/>
    <w:rsid w:val="00270761"/>
    <w:rsid w:val="00270B6B"/>
    <w:rsid w:val="00270C15"/>
    <w:rsid w:val="00270F7F"/>
    <w:rsid w:val="00271105"/>
    <w:rsid w:val="00271493"/>
    <w:rsid w:val="00271843"/>
    <w:rsid w:val="0027197A"/>
    <w:rsid w:val="002719F4"/>
    <w:rsid w:val="00271EC0"/>
    <w:rsid w:val="002721D2"/>
    <w:rsid w:val="0027264B"/>
    <w:rsid w:val="0027268F"/>
    <w:rsid w:val="002726A5"/>
    <w:rsid w:val="0027279A"/>
    <w:rsid w:val="00272898"/>
    <w:rsid w:val="00272C4C"/>
    <w:rsid w:val="00273025"/>
    <w:rsid w:val="00273287"/>
    <w:rsid w:val="00273719"/>
    <w:rsid w:val="00274284"/>
    <w:rsid w:val="00274500"/>
    <w:rsid w:val="00274D5D"/>
    <w:rsid w:val="00274F56"/>
    <w:rsid w:val="00274F61"/>
    <w:rsid w:val="00274FFE"/>
    <w:rsid w:val="002750BA"/>
    <w:rsid w:val="00275891"/>
    <w:rsid w:val="00275AB2"/>
    <w:rsid w:val="00275C79"/>
    <w:rsid w:val="00275D12"/>
    <w:rsid w:val="00276038"/>
    <w:rsid w:val="002762D9"/>
    <w:rsid w:val="00276480"/>
    <w:rsid w:val="002764C0"/>
    <w:rsid w:val="00276DB3"/>
    <w:rsid w:val="00276DF6"/>
    <w:rsid w:val="00277155"/>
    <w:rsid w:val="002771C3"/>
    <w:rsid w:val="002773BB"/>
    <w:rsid w:val="002778E9"/>
    <w:rsid w:val="00277B8E"/>
    <w:rsid w:val="00277E63"/>
    <w:rsid w:val="00277FB4"/>
    <w:rsid w:val="00277FF7"/>
    <w:rsid w:val="00280118"/>
    <w:rsid w:val="00280410"/>
    <w:rsid w:val="002806E4"/>
    <w:rsid w:val="002806F5"/>
    <w:rsid w:val="0028071C"/>
    <w:rsid w:val="00280A19"/>
    <w:rsid w:val="00280DEE"/>
    <w:rsid w:val="00280EEE"/>
    <w:rsid w:val="0028107A"/>
    <w:rsid w:val="002811EA"/>
    <w:rsid w:val="0028173F"/>
    <w:rsid w:val="00281A0B"/>
    <w:rsid w:val="00281FFE"/>
    <w:rsid w:val="0028209E"/>
    <w:rsid w:val="0028285E"/>
    <w:rsid w:val="0028289B"/>
    <w:rsid w:val="002828E2"/>
    <w:rsid w:val="0028294F"/>
    <w:rsid w:val="00282A06"/>
    <w:rsid w:val="00282B27"/>
    <w:rsid w:val="0028341C"/>
    <w:rsid w:val="002837B9"/>
    <w:rsid w:val="002838DD"/>
    <w:rsid w:val="00283B22"/>
    <w:rsid w:val="00283FF5"/>
    <w:rsid w:val="00284A4C"/>
    <w:rsid w:val="00284B08"/>
    <w:rsid w:val="00284B4F"/>
    <w:rsid w:val="00284D32"/>
    <w:rsid w:val="00284F47"/>
    <w:rsid w:val="0028588E"/>
    <w:rsid w:val="00285C01"/>
    <w:rsid w:val="00285D53"/>
    <w:rsid w:val="00285D5C"/>
    <w:rsid w:val="00286018"/>
    <w:rsid w:val="002861AF"/>
    <w:rsid w:val="002861F4"/>
    <w:rsid w:val="002863EB"/>
    <w:rsid w:val="002864B9"/>
    <w:rsid w:val="002869BD"/>
    <w:rsid w:val="00286A23"/>
    <w:rsid w:val="00286D73"/>
    <w:rsid w:val="00286E08"/>
    <w:rsid w:val="00287916"/>
    <w:rsid w:val="00287B5C"/>
    <w:rsid w:val="00287BC4"/>
    <w:rsid w:val="0029042D"/>
    <w:rsid w:val="00290660"/>
    <w:rsid w:val="0029074E"/>
    <w:rsid w:val="0029084F"/>
    <w:rsid w:val="00290AC7"/>
    <w:rsid w:val="00290CBC"/>
    <w:rsid w:val="00290DE1"/>
    <w:rsid w:val="00290F90"/>
    <w:rsid w:val="0029129B"/>
    <w:rsid w:val="002912FB"/>
    <w:rsid w:val="00291AAE"/>
    <w:rsid w:val="00292056"/>
    <w:rsid w:val="0029286A"/>
    <w:rsid w:val="002929D9"/>
    <w:rsid w:val="00292C33"/>
    <w:rsid w:val="00292C72"/>
    <w:rsid w:val="00292E4D"/>
    <w:rsid w:val="00292FDE"/>
    <w:rsid w:val="00293019"/>
    <w:rsid w:val="002930F9"/>
    <w:rsid w:val="0029314B"/>
    <w:rsid w:val="002936CA"/>
    <w:rsid w:val="00293802"/>
    <w:rsid w:val="00293AC9"/>
    <w:rsid w:val="00293B11"/>
    <w:rsid w:val="00293CE6"/>
    <w:rsid w:val="00293E05"/>
    <w:rsid w:val="00293FA6"/>
    <w:rsid w:val="0029439D"/>
    <w:rsid w:val="0029470E"/>
    <w:rsid w:val="00294776"/>
    <w:rsid w:val="002949B9"/>
    <w:rsid w:val="002949F8"/>
    <w:rsid w:val="00294DE7"/>
    <w:rsid w:val="00294FBE"/>
    <w:rsid w:val="00295718"/>
    <w:rsid w:val="0029573E"/>
    <w:rsid w:val="00295A51"/>
    <w:rsid w:val="00296366"/>
    <w:rsid w:val="00296492"/>
    <w:rsid w:val="002964D6"/>
    <w:rsid w:val="0029656B"/>
    <w:rsid w:val="002965B4"/>
    <w:rsid w:val="00296643"/>
    <w:rsid w:val="0029678E"/>
    <w:rsid w:val="00296951"/>
    <w:rsid w:val="00296EAF"/>
    <w:rsid w:val="00296F2B"/>
    <w:rsid w:val="0029709A"/>
    <w:rsid w:val="00297340"/>
    <w:rsid w:val="00297463"/>
    <w:rsid w:val="0029787D"/>
    <w:rsid w:val="00297AB8"/>
    <w:rsid w:val="00297B6E"/>
    <w:rsid w:val="00297C47"/>
    <w:rsid w:val="002A00A0"/>
    <w:rsid w:val="002A014C"/>
    <w:rsid w:val="002A017F"/>
    <w:rsid w:val="002A0708"/>
    <w:rsid w:val="002A0A1B"/>
    <w:rsid w:val="002A0EA2"/>
    <w:rsid w:val="002A0EBF"/>
    <w:rsid w:val="002A0F97"/>
    <w:rsid w:val="002A1803"/>
    <w:rsid w:val="002A1AEA"/>
    <w:rsid w:val="002A1C58"/>
    <w:rsid w:val="002A2071"/>
    <w:rsid w:val="002A2115"/>
    <w:rsid w:val="002A233F"/>
    <w:rsid w:val="002A23C4"/>
    <w:rsid w:val="002A2556"/>
    <w:rsid w:val="002A2852"/>
    <w:rsid w:val="002A2901"/>
    <w:rsid w:val="002A2C1B"/>
    <w:rsid w:val="002A311A"/>
    <w:rsid w:val="002A32CA"/>
    <w:rsid w:val="002A33E8"/>
    <w:rsid w:val="002A3406"/>
    <w:rsid w:val="002A348A"/>
    <w:rsid w:val="002A3709"/>
    <w:rsid w:val="002A3B78"/>
    <w:rsid w:val="002A4362"/>
    <w:rsid w:val="002A4387"/>
    <w:rsid w:val="002A45C7"/>
    <w:rsid w:val="002A49AB"/>
    <w:rsid w:val="002A4A31"/>
    <w:rsid w:val="002A4E0E"/>
    <w:rsid w:val="002A52B5"/>
    <w:rsid w:val="002A5686"/>
    <w:rsid w:val="002A56DB"/>
    <w:rsid w:val="002A674D"/>
    <w:rsid w:val="002A6CF5"/>
    <w:rsid w:val="002A7096"/>
    <w:rsid w:val="002A72A4"/>
    <w:rsid w:val="002A75D5"/>
    <w:rsid w:val="002A7BDE"/>
    <w:rsid w:val="002B03DE"/>
    <w:rsid w:val="002B04B5"/>
    <w:rsid w:val="002B0645"/>
    <w:rsid w:val="002B0855"/>
    <w:rsid w:val="002B0D18"/>
    <w:rsid w:val="002B11E0"/>
    <w:rsid w:val="002B123E"/>
    <w:rsid w:val="002B16B3"/>
    <w:rsid w:val="002B17B2"/>
    <w:rsid w:val="002B1BC7"/>
    <w:rsid w:val="002B1E98"/>
    <w:rsid w:val="002B23D3"/>
    <w:rsid w:val="002B259D"/>
    <w:rsid w:val="002B2636"/>
    <w:rsid w:val="002B26A0"/>
    <w:rsid w:val="002B26A4"/>
    <w:rsid w:val="002B2D9B"/>
    <w:rsid w:val="002B303A"/>
    <w:rsid w:val="002B3064"/>
    <w:rsid w:val="002B3530"/>
    <w:rsid w:val="002B35B4"/>
    <w:rsid w:val="002B384A"/>
    <w:rsid w:val="002B3BBF"/>
    <w:rsid w:val="002B444A"/>
    <w:rsid w:val="002B45FC"/>
    <w:rsid w:val="002B530A"/>
    <w:rsid w:val="002B5385"/>
    <w:rsid w:val="002B5A08"/>
    <w:rsid w:val="002B5CB9"/>
    <w:rsid w:val="002B61A5"/>
    <w:rsid w:val="002B62D4"/>
    <w:rsid w:val="002B6394"/>
    <w:rsid w:val="002B6755"/>
    <w:rsid w:val="002B685A"/>
    <w:rsid w:val="002B7193"/>
    <w:rsid w:val="002B7318"/>
    <w:rsid w:val="002B76F6"/>
    <w:rsid w:val="002B7943"/>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417A"/>
    <w:rsid w:val="002C456E"/>
    <w:rsid w:val="002C4A9E"/>
    <w:rsid w:val="002C4C1B"/>
    <w:rsid w:val="002C4CB4"/>
    <w:rsid w:val="002C4F7A"/>
    <w:rsid w:val="002C5007"/>
    <w:rsid w:val="002C5155"/>
    <w:rsid w:val="002C543A"/>
    <w:rsid w:val="002C5585"/>
    <w:rsid w:val="002C5A41"/>
    <w:rsid w:val="002C5BE6"/>
    <w:rsid w:val="002C5C6E"/>
    <w:rsid w:val="002C5D34"/>
    <w:rsid w:val="002C61F7"/>
    <w:rsid w:val="002C64FB"/>
    <w:rsid w:val="002C724A"/>
    <w:rsid w:val="002C7457"/>
    <w:rsid w:val="002C7527"/>
    <w:rsid w:val="002C764D"/>
    <w:rsid w:val="002C7BB3"/>
    <w:rsid w:val="002C7F72"/>
    <w:rsid w:val="002D0488"/>
    <w:rsid w:val="002D051B"/>
    <w:rsid w:val="002D083D"/>
    <w:rsid w:val="002D084E"/>
    <w:rsid w:val="002D0986"/>
    <w:rsid w:val="002D09EA"/>
    <w:rsid w:val="002D0A80"/>
    <w:rsid w:val="002D183B"/>
    <w:rsid w:val="002D1E2E"/>
    <w:rsid w:val="002D2028"/>
    <w:rsid w:val="002D2289"/>
    <w:rsid w:val="002D238B"/>
    <w:rsid w:val="002D24DA"/>
    <w:rsid w:val="002D2AE4"/>
    <w:rsid w:val="002D2EBA"/>
    <w:rsid w:val="002D30B0"/>
    <w:rsid w:val="002D336F"/>
    <w:rsid w:val="002D3487"/>
    <w:rsid w:val="002D3529"/>
    <w:rsid w:val="002D35C8"/>
    <w:rsid w:val="002D36C1"/>
    <w:rsid w:val="002D376D"/>
    <w:rsid w:val="002D37FC"/>
    <w:rsid w:val="002D3993"/>
    <w:rsid w:val="002D3D5D"/>
    <w:rsid w:val="002D3D62"/>
    <w:rsid w:val="002D3E96"/>
    <w:rsid w:val="002D3FFD"/>
    <w:rsid w:val="002D451F"/>
    <w:rsid w:val="002D4BDB"/>
    <w:rsid w:val="002D4D80"/>
    <w:rsid w:val="002D5024"/>
    <w:rsid w:val="002D53EF"/>
    <w:rsid w:val="002D5C73"/>
    <w:rsid w:val="002D5D1D"/>
    <w:rsid w:val="002D6003"/>
    <w:rsid w:val="002D607D"/>
    <w:rsid w:val="002D66A9"/>
    <w:rsid w:val="002D6897"/>
    <w:rsid w:val="002D6E97"/>
    <w:rsid w:val="002D6F5A"/>
    <w:rsid w:val="002D70A4"/>
    <w:rsid w:val="002D7469"/>
    <w:rsid w:val="002D7627"/>
    <w:rsid w:val="002D792A"/>
    <w:rsid w:val="002D7B55"/>
    <w:rsid w:val="002E00A5"/>
    <w:rsid w:val="002E02CC"/>
    <w:rsid w:val="002E0539"/>
    <w:rsid w:val="002E0D25"/>
    <w:rsid w:val="002E0E8A"/>
    <w:rsid w:val="002E0F20"/>
    <w:rsid w:val="002E1AD2"/>
    <w:rsid w:val="002E1C9A"/>
    <w:rsid w:val="002E1D25"/>
    <w:rsid w:val="002E2184"/>
    <w:rsid w:val="002E245F"/>
    <w:rsid w:val="002E30BC"/>
    <w:rsid w:val="002E31E1"/>
    <w:rsid w:val="002E32F5"/>
    <w:rsid w:val="002E35A7"/>
    <w:rsid w:val="002E3717"/>
    <w:rsid w:val="002E3BBA"/>
    <w:rsid w:val="002E4050"/>
    <w:rsid w:val="002E424F"/>
    <w:rsid w:val="002E43A5"/>
    <w:rsid w:val="002E45E4"/>
    <w:rsid w:val="002E496A"/>
    <w:rsid w:val="002E4A4A"/>
    <w:rsid w:val="002E4FDB"/>
    <w:rsid w:val="002E506A"/>
    <w:rsid w:val="002E52C6"/>
    <w:rsid w:val="002E54AF"/>
    <w:rsid w:val="002E578D"/>
    <w:rsid w:val="002E5893"/>
    <w:rsid w:val="002E6450"/>
    <w:rsid w:val="002E6BD8"/>
    <w:rsid w:val="002E6F96"/>
    <w:rsid w:val="002E7155"/>
    <w:rsid w:val="002E7D28"/>
    <w:rsid w:val="002E7E0B"/>
    <w:rsid w:val="002E7F29"/>
    <w:rsid w:val="002F0275"/>
    <w:rsid w:val="002F06B9"/>
    <w:rsid w:val="002F06BF"/>
    <w:rsid w:val="002F079E"/>
    <w:rsid w:val="002F0972"/>
    <w:rsid w:val="002F0E67"/>
    <w:rsid w:val="002F0EB1"/>
    <w:rsid w:val="002F1116"/>
    <w:rsid w:val="002F12CB"/>
    <w:rsid w:val="002F15A7"/>
    <w:rsid w:val="002F15E8"/>
    <w:rsid w:val="002F1DF5"/>
    <w:rsid w:val="002F21BC"/>
    <w:rsid w:val="002F229E"/>
    <w:rsid w:val="002F26A6"/>
    <w:rsid w:val="002F2CAE"/>
    <w:rsid w:val="002F3285"/>
    <w:rsid w:val="002F337F"/>
    <w:rsid w:val="002F3663"/>
    <w:rsid w:val="002F38D7"/>
    <w:rsid w:val="002F3C22"/>
    <w:rsid w:val="002F40D3"/>
    <w:rsid w:val="002F47C5"/>
    <w:rsid w:val="002F4F90"/>
    <w:rsid w:val="002F53C6"/>
    <w:rsid w:val="002F5565"/>
    <w:rsid w:val="002F5EB0"/>
    <w:rsid w:val="002F603C"/>
    <w:rsid w:val="002F68B6"/>
    <w:rsid w:val="002F6B2E"/>
    <w:rsid w:val="002F6EBE"/>
    <w:rsid w:val="002F7181"/>
    <w:rsid w:val="002F7231"/>
    <w:rsid w:val="002F7271"/>
    <w:rsid w:val="002F77ED"/>
    <w:rsid w:val="002F78E4"/>
    <w:rsid w:val="002F7A91"/>
    <w:rsid w:val="002F7FED"/>
    <w:rsid w:val="003000B8"/>
    <w:rsid w:val="00300461"/>
    <w:rsid w:val="003007BD"/>
    <w:rsid w:val="00300B07"/>
    <w:rsid w:val="00300BFC"/>
    <w:rsid w:val="00300F16"/>
    <w:rsid w:val="00301335"/>
    <w:rsid w:val="003014A0"/>
    <w:rsid w:val="003019B8"/>
    <w:rsid w:val="00301A10"/>
    <w:rsid w:val="00301AD1"/>
    <w:rsid w:val="00301B7C"/>
    <w:rsid w:val="00301D87"/>
    <w:rsid w:val="00302351"/>
    <w:rsid w:val="00302AF6"/>
    <w:rsid w:val="00302F4B"/>
    <w:rsid w:val="0030361B"/>
    <w:rsid w:val="003039AB"/>
    <w:rsid w:val="00303C23"/>
    <w:rsid w:val="00303F91"/>
    <w:rsid w:val="0030401A"/>
    <w:rsid w:val="003043A4"/>
    <w:rsid w:val="00304EC2"/>
    <w:rsid w:val="00304F64"/>
    <w:rsid w:val="0030502C"/>
    <w:rsid w:val="0030562C"/>
    <w:rsid w:val="003056B2"/>
    <w:rsid w:val="00305958"/>
    <w:rsid w:val="00305A7A"/>
    <w:rsid w:val="00305BD8"/>
    <w:rsid w:val="00305C38"/>
    <w:rsid w:val="00305EC1"/>
    <w:rsid w:val="00306DE5"/>
    <w:rsid w:val="00307008"/>
    <w:rsid w:val="0030701D"/>
    <w:rsid w:val="00307276"/>
    <w:rsid w:val="00307329"/>
    <w:rsid w:val="0030785A"/>
    <w:rsid w:val="003079A4"/>
    <w:rsid w:val="00310113"/>
    <w:rsid w:val="0031039C"/>
    <w:rsid w:val="003105CA"/>
    <w:rsid w:val="0031064D"/>
    <w:rsid w:val="00310881"/>
    <w:rsid w:val="003110C1"/>
    <w:rsid w:val="003114D9"/>
    <w:rsid w:val="00311A83"/>
    <w:rsid w:val="00311ABE"/>
    <w:rsid w:val="00311B95"/>
    <w:rsid w:val="00312215"/>
    <w:rsid w:val="003125BC"/>
    <w:rsid w:val="003126ED"/>
    <w:rsid w:val="003128A3"/>
    <w:rsid w:val="00313571"/>
    <w:rsid w:val="0031394A"/>
    <w:rsid w:val="00313B55"/>
    <w:rsid w:val="00313CFE"/>
    <w:rsid w:val="0031437C"/>
    <w:rsid w:val="00314492"/>
    <w:rsid w:val="00314698"/>
    <w:rsid w:val="00314761"/>
    <w:rsid w:val="00314807"/>
    <w:rsid w:val="00314ADE"/>
    <w:rsid w:val="00314E11"/>
    <w:rsid w:val="0031556A"/>
    <w:rsid w:val="00315819"/>
    <w:rsid w:val="003158EC"/>
    <w:rsid w:val="003159D1"/>
    <w:rsid w:val="00315B44"/>
    <w:rsid w:val="003161E1"/>
    <w:rsid w:val="003162B9"/>
    <w:rsid w:val="00316324"/>
    <w:rsid w:val="00316AB1"/>
    <w:rsid w:val="00316C2C"/>
    <w:rsid w:val="00316CCF"/>
    <w:rsid w:val="00316CDE"/>
    <w:rsid w:val="00316F81"/>
    <w:rsid w:val="00317004"/>
    <w:rsid w:val="0031719A"/>
    <w:rsid w:val="00317349"/>
    <w:rsid w:val="00317416"/>
    <w:rsid w:val="003174BF"/>
    <w:rsid w:val="00317739"/>
    <w:rsid w:val="00317BC6"/>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E41"/>
    <w:rsid w:val="00323227"/>
    <w:rsid w:val="00323A14"/>
    <w:rsid w:val="00323E36"/>
    <w:rsid w:val="00323EF3"/>
    <w:rsid w:val="0032434F"/>
    <w:rsid w:val="00324844"/>
    <w:rsid w:val="003249CE"/>
    <w:rsid w:val="00324BDF"/>
    <w:rsid w:val="00324D51"/>
    <w:rsid w:val="00324E83"/>
    <w:rsid w:val="00324EF4"/>
    <w:rsid w:val="00324F8E"/>
    <w:rsid w:val="0032505E"/>
    <w:rsid w:val="00325362"/>
    <w:rsid w:val="003253F8"/>
    <w:rsid w:val="0032545A"/>
    <w:rsid w:val="003256CB"/>
    <w:rsid w:val="003262D6"/>
    <w:rsid w:val="0032671F"/>
    <w:rsid w:val="00326797"/>
    <w:rsid w:val="00326812"/>
    <w:rsid w:val="00326CA4"/>
    <w:rsid w:val="00326E79"/>
    <w:rsid w:val="0032713C"/>
    <w:rsid w:val="00327A67"/>
    <w:rsid w:val="00327F8F"/>
    <w:rsid w:val="00330181"/>
    <w:rsid w:val="0033026C"/>
    <w:rsid w:val="0033034C"/>
    <w:rsid w:val="00330D47"/>
    <w:rsid w:val="00330DEC"/>
    <w:rsid w:val="00331078"/>
    <w:rsid w:val="0033143F"/>
    <w:rsid w:val="00331A9C"/>
    <w:rsid w:val="00331B7F"/>
    <w:rsid w:val="00331EE4"/>
    <w:rsid w:val="003327AB"/>
    <w:rsid w:val="00332FC0"/>
    <w:rsid w:val="00333159"/>
    <w:rsid w:val="00333450"/>
    <w:rsid w:val="00333D43"/>
    <w:rsid w:val="0033417D"/>
    <w:rsid w:val="00334B83"/>
    <w:rsid w:val="00335006"/>
    <w:rsid w:val="0033518F"/>
    <w:rsid w:val="00335545"/>
    <w:rsid w:val="00335B8B"/>
    <w:rsid w:val="00335E4E"/>
    <w:rsid w:val="00335F18"/>
    <w:rsid w:val="00336258"/>
    <w:rsid w:val="00336336"/>
    <w:rsid w:val="00336398"/>
    <w:rsid w:val="0033644C"/>
    <w:rsid w:val="00336482"/>
    <w:rsid w:val="00336BE9"/>
    <w:rsid w:val="00336EE5"/>
    <w:rsid w:val="00336FF5"/>
    <w:rsid w:val="00337C52"/>
    <w:rsid w:val="00340072"/>
    <w:rsid w:val="00340823"/>
    <w:rsid w:val="00340D29"/>
    <w:rsid w:val="00340EF3"/>
    <w:rsid w:val="0034128A"/>
    <w:rsid w:val="0034157E"/>
    <w:rsid w:val="003416F3"/>
    <w:rsid w:val="00341C7A"/>
    <w:rsid w:val="00341D89"/>
    <w:rsid w:val="003421EF"/>
    <w:rsid w:val="00342498"/>
    <w:rsid w:val="0034256E"/>
    <w:rsid w:val="00342869"/>
    <w:rsid w:val="0034294D"/>
    <w:rsid w:val="00342B0A"/>
    <w:rsid w:val="00342C3F"/>
    <w:rsid w:val="00342E25"/>
    <w:rsid w:val="00342EE7"/>
    <w:rsid w:val="00343311"/>
    <w:rsid w:val="00343C8A"/>
    <w:rsid w:val="00343D9B"/>
    <w:rsid w:val="00343E6D"/>
    <w:rsid w:val="00343ED6"/>
    <w:rsid w:val="00344256"/>
    <w:rsid w:val="003443D2"/>
    <w:rsid w:val="00344589"/>
    <w:rsid w:val="0034474D"/>
    <w:rsid w:val="00344B26"/>
    <w:rsid w:val="00344C34"/>
    <w:rsid w:val="00344C73"/>
    <w:rsid w:val="00344D99"/>
    <w:rsid w:val="00344E61"/>
    <w:rsid w:val="00345072"/>
    <w:rsid w:val="003452DD"/>
    <w:rsid w:val="00345495"/>
    <w:rsid w:val="00345CBB"/>
    <w:rsid w:val="00345E46"/>
    <w:rsid w:val="00345F5A"/>
    <w:rsid w:val="003460C9"/>
    <w:rsid w:val="003462FB"/>
    <w:rsid w:val="00346507"/>
    <w:rsid w:val="0034674F"/>
    <w:rsid w:val="00346A29"/>
    <w:rsid w:val="00346AC6"/>
    <w:rsid w:val="00346B42"/>
    <w:rsid w:val="003471DD"/>
    <w:rsid w:val="003471DF"/>
    <w:rsid w:val="00347468"/>
    <w:rsid w:val="003476EB"/>
    <w:rsid w:val="00347832"/>
    <w:rsid w:val="0034792C"/>
    <w:rsid w:val="00347D87"/>
    <w:rsid w:val="00347F49"/>
    <w:rsid w:val="00350433"/>
    <w:rsid w:val="00350498"/>
    <w:rsid w:val="0035079C"/>
    <w:rsid w:val="00350C48"/>
    <w:rsid w:val="0035151B"/>
    <w:rsid w:val="00351AB4"/>
    <w:rsid w:val="00351C27"/>
    <w:rsid w:val="00351DA6"/>
    <w:rsid w:val="00352037"/>
    <w:rsid w:val="00352159"/>
    <w:rsid w:val="00352F01"/>
    <w:rsid w:val="0035346D"/>
    <w:rsid w:val="0035366B"/>
    <w:rsid w:val="00353B75"/>
    <w:rsid w:val="00353DBE"/>
    <w:rsid w:val="0035465B"/>
    <w:rsid w:val="00354F2B"/>
    <w:rsid w:val="00355822"/>
    <w:rsid w:val="003559C1"/>
    <w:rsid w:val="00355F8E"/>
    <w:rsid w:val="0035601A"/>
    <w:rsid w:val="00356146"/>
    <w:rsid w:val="003561E7"/>
    <w:rsid w:val="0035621F"/>
    <w:rsid w:val="0035662B"/>
    <w:rsid w:val="00356807"/>
    <w:rsid w:val="0035685D"/>
    <w:rsid w:val="00356E6E"/>
    <w:rsid w:val="00356EA1"/>
    <w:rsid w:val="0035743B"/>
    <w:rsid w:val="0035756A"/>
    <w:rsid w:val="0035756C"/>
    <w:rsid w:val="00357670"/>
    <w:rsid w:val="00357931"/>
    <w:rsid w:val="00357AB6"/>
    <w:rsid w:val="00357D2F"/>
    <w:rsid w:val="00360084"/>
    <w:rsid w:val="00360086"/>
    <w:rsid w:val="00360BC9"/>
    <w:rsid w:val="00361012"/>
    <w:rsid w:val="003610CA"/>
    <w:rsid w:val="003611B3"/>
    <w:rsid w:val="003613D0"/>
    <w:rsid w:val="00361605"/>
    <w:rsid w:val="0036168A"/>
    <w:rsid w:val="0036172A"/>
    <w:rsid w:val="00361750"/>
    <w:rsid w:val="0036182A"/>
    <w:rsid w:val="0036236B"/>
    <w:rsid w:val="0036237D"/>
    <w:rsid w:val="0036243E"/>
    <w:rsid w:val="00362674"/>
    <w:rsid w:val="00362750"/>
    <w:rsid w:val="00362B42"/>
    <w:rsid w:val="00362B5D"/>
    <w:rsid w:val="003635B5"/>
    <w:rsid w:val="003636E8"/>
    <w:rsid w:val="00363730"/>
    <w:rsid w:val="00363D71"/>
    <w:rsid w:val="003645A5"/>
    <w:rsid w:val="003648A1"/>
    <w:rsid w:val="00364916"/>
    <w:rsid w:val="00364CA4"/>
    <w:rsid w:val="00364CE1"/>
    <w:rsid w:val="003656B2"/>
    <w:rsid w:val="0036572D"/>
    <w:rsid w:val="0036584D"/>
    <w:rsid w:val="00365C5D"/>
    <w:rsid w:val="003664E7"/>
    <w:rsid w:val="00366CCE"/>
    <w:rsid w:val="00366E23"/>
    <w:rsid w:val="0036719A"/>
    <w:rsid w:val="003672E7"/>
    <w:rsid w:val="00367DAF"/>
    <w:rsid w:val="00370024"/>
    <w:rsid w:val="00370034"/>
    <w:rsid w:val="0037048B"/>
    <w:rsid w:val="00370559"/>
    <w:rsid w:val="00370A3E"/>
    <w:rsid w:val="00370C04"/>
    <w:rsid w:val="00370CBD"/>
    <w:rsid w:val="00370D3B"/>
    <w:rsid w:val="00371A2A"/>
    <w:rsid w:val="00371F0A"/>
    <w:rsid w:val="00372067"/>
    <w:rsid w:val="00372704"/>
    <w:rsid w:val="00372AC5"/>
    <w:rsid w:val="00372F80"/>
    <w:rsid w:val="0037320D"/>
    <w:rsid w:val="0037333D"/>
    <w:rsid w:val="00373359"/>
    <w:rsid w:val="0037360E"/>
    <w:rsid w:val="0037380F"/>
    <w:rsid w:val="003739DD"/>
    <w:rsid w:val="00373FE4"/>
    <w:rsid w:val="003740F3"/>
    <w:rsid w:val="00374527"/>
    <w:rsid w:val="00374C98"/>
    <w:rsid w:val="00374E05"/>
    <w:rsid w:val="00375240"/>
    <w:rsid w:val="00375575"/>
    <w:rsid w:val="00375934"/>
    <w:rsid w:val="00375A96"/>
    <w:rsid w:val="00376162"/>
    <w:rsid w:val="003762D3"/>
    <w:rsid w:val="0037666B"/>
    <w:rsid w:val="003767CE"/>
    <w:rsid w:val="00376E02"/>
    <w:rsid w:val="00376E04"/>
    <w:rsid w:val="00376F1C"/>
    <w:rsid w:val="003775A0"/>
    <w:rsid w:val="00377706"/>
    <w:rsid w:val="00377BAF"/>
    <w:rsid w:val="00377EB7"/>
    <w:rsid w:val="0038042D"/>
    <w:rsid w:val="0038045A"/>
    <w:rsid w:val="00380AD1"/>
    <w:rsid w:val="00380B85"/>
    <w:rsid w:val="0038161B"/>
    <w:rsid w:val="00381BD0"/>
    <w:rsid w:val="00381D2D"/>
    <w:rsid w:val="00381E04"/>
    <w:rsid w:val="00382370"/>
    <w:rsid w:val="00382528"/>
    <w:rsid w:val="00382CA3"/>
    <w:rsid w:val="00382EDC"/>
    <w:rsid w:val="0038373F"/>
    <w:rsid w:val="00383AC0"/>
    <w:rsid w:val="00383AC6"/>
    <w:rsid w:val="00383EDC"/>
    <w:rsid w:val="00384540"/>
    <w:rsid w:val="0038469A"/>
    <w:rsid w:val="003849DF"/>
    <w:rsid w:val="00384B43"/>
    <w:rsid w:val="00384BA6"/>
    <w:rsid w:val="00384F07"/>
    <w:rsid w:val="00385240"/>
    <w:rsid w:val="0038558F"/>
    <w:rsid w:val="003855E3"/>
    <w:rsid w:val="00385B2E"/>
    <w:rsid w:val="00385BB7"/>
    <w:rsid w:val="0038624A"/>
    <w:rsid w:val="00386375"/>
    <w:rsid w:val="00386410"/>
    <w:rsid w:val="003867B0"/>
    <w:rsid w:val="00387324"/>
    <w:rsid w:val="0038736D"/>
    <w:rsid w:val="00387481"/>
    <w:rsid w:val="0038767F"/>
    <w:rsid w:val="00387C78"/>
    <w:rsid w:val="0039013D"/>
    <w:rsid w:val="0039015E"/>
    <w:rsid w:val="0039027E"/>
    <w:rsid w:val="00390493"/>
    <w:rsid w:val="003918DE"/>
    <w:rsid w:val="00391A17"/>
    <w:rsid w:val="00391D69"/>
    <w:rsid w:val="00391E5C"/>
    <w:rsid w:val="00391FA8"/>
    <w:rsid w:val="0039204B"/>
    <w:rsid w:val="00392052"/>
    <w:rsid w:val="003920EF"/>
    <w:rsid w:val="003921F8"/>
    <w:rsid w:val="0039283B"/>
    <w:rsid w:val="00392A8B"/>
    <w:rsid w:val="00392D96"/>
    <w:rsid w:val="00393027"/>
    <w:rsid w:val="0039310C"/>
    <w:rsid w:val="0039360C"/>
    <w:rsid w:val="003938B5"/>
    <w:rsid w:val="0039398B"/>
    <w:rsid w:val="0039421B"/>
    <w:rsid w:val="003942A9"/>
    <w:rsid w:val="00394357"/>
    <w:rsid w:val="003947F8"/>
    <w:rsid w:val="00394870"/>
    <w:rsid w:val="00394990"/>
    <w:rsid w:val="00394C71"/>
    <w:rsid w:val="00395433"/>
    <w:rsid w:val="003955ED"/>
    <w:rsid w:val="0039562C"/>
    <w:rsid w:val="00395C10"/>
    <w:rsid w:val="00395C22"/>
    <w:rsid w:val="00395DCC"/>
    <w:rsid w:val="003960B3"/>
    <w:rsid w:val="003961B0"/>
    <w:rsid w:val="003964B1"/>
    <w:rsid w:val="00396745"/>
    <w:rsid w:val="003974FB"/>
    <w:rsid w:val="0039775A"/>
    <w:rsid w:val="00397946"/>
    <w:rsid w:val="00397A37"/>
    <w:rsid w:val="00397A44"/>
    <w:rsid w:val="00397BCE"/>
    <w:rsid w:val="003A040D"/>
    <w:rsid w:val="003A0D98"/>
    <w:rsid w:val="003A1091"/>
    <w:rsid w:val="003A142F"/>
    <w:rsid w:val="003A156F"/>
    <w:rsid w:val="003A1630"/>
    <w:rsid w:val="003A1711"/>
    <w:rsid w:val="003A211B"/>
    <w:rsid w:val="003A299F"/>
    <w:rsid w:val="003A2F4B"/>
    <w:rsid w:val="003A2F62"/>
    <w:rsid w:val="003A3EB6"/>
    <w:rsid w:val="003A3F7E"/>
    <w:rsid w:val="003A4499"/>
    <w:rsid w:val="003A4615"/>
    <w:rsid w:val="003A4911"/>
    <w:rsid w:val="003A5E25"/>
    <w:rsid w:val="003A5F01"/>
    <w:rsid w:val="003A6073"/>
    <w:rsid w:val="003A6784"/>
    <w:rsid w:val="003A7069"/>
    <w:rsid w:val="003A73CD"/>
    <w:rsid w:val="003A7B0E"/>
    <w:rsid w:val="003B015B"/>
    <w:rsid w:val="003B04D7"/>
    <w:rsid w:val="003B0572"/>
    <w:rsid w:val="003B057C"/>
    <w:rsid w:val="003B06F7"/>
    <w:rsid w:val="003B08A2"/>
    <w:rsid w:val="003B0BF4"/>
    <w:rsid w:val="003B0D59"/>
    <w:rsid w:val="003B0EF5"/>
    <w:rsid w:val="003B13A8"/>
    <w:rsid w:val="003B1948"/>
    <w:rsid w:val="003B1ED9"/>
    <w:rsid w:val="003B1F85"/>
    <w:rsid w:val="003B207F"/>
    <w:rsid w:val="003B2A96"/>
    <w:rsid w:val="003B3321"/>
    <w:rsid w:val="003B34FE"/>
    <w:rsid w:val="003B36D4"/>
    <w:rsid w:val="003B3CA7"/>
    <w:rsid w:val="003B3CDF"/>
    <w:rsid w:val="003B3F20"/>
    <w:rsid w:val="003B4319"/>
    <w:rsid w:val="003B440D"/>
    <w:rsid w:val="003B4477"/>
    <w:rsid w:val="003B4748"/>
    <w:rsid w:val="003B48B1"/>
    <w:rsid w:val="003B4927"/>
    <w:rsid w:val="003B4B60"/>
    <w:rsid w:val="003B4C6D"/>
    <w:rsid w:val="003B5173"/>
    <w:rsid w:val="003B56C7"/>
    <w:rsid w:val="003B5C49"/>
    <w:rsid w:val="003B5D1F"/>
    <w:rsid w:val="003B6000"/>
    <w:rsid w:val="003B616B"/>
    <w:rsid w:val="003B620B"/>
    <w:rsid w:val="003B6423"/>
    <w:rsid w:val="003B6792"/>
    <w:rsid w:val="003B6822"/>
    <w:rsid w:val="003B6CC5"/>
    <w:rsid w:val="003B6E45"/>
    <w:rsid w:val="003B7236"/>
    <w:rsid w:val="003B7931"/>
    <w:rsid w:val="003B796F"/>
    <w:rsid w:val="003C011F"/>
    <w:rsid w:val="003C08E5"/>
    <w:rsid w:val="003C097E"/>
    <w:rsid w:val="003C0CE9"/>
    <w:rsid w:val="003C0FCC"/>
    <w:rsid w:val="003C10A0"/>
    <w:rsid w:val="003C10D5"/>
    <w:rsid w:val="003C16D2"/>
    <w:rsid w:val="003C18BE"/>
    <w:rsid w:val="003C1950"/>
    <w:rsid w:val="003C19E7"/>
    <w:rsid w:val="003C1AE1"/>
    <w:rsid w:val="003C1CD0"/>
    <w:rsid w:val="003C2202"/>
    <w:rsid w:val="003C2488"/>
    <w:rsid w:val="003C25C7"/>
    <w:rsid w:val="003C2760"/>
    <w:rsid w:val="003C279F"/>
    <w:rsid w:val="003C2CF7"/>
    <w:rsid w:val="003C2D3F"/>
    <w:rsid w:val="003C32FA"/>
    <w:rsid w:val="003C3696"/>
    <w:rsid w:val="003C3D07"/>
    <w:rsid w:val="003C441D"/>
    <w:rsid w:val="003C447B"/>
    <w:rsid w:val="003C45CF"/>
    <w:rsid w:val="003C4686"/>
    <w:rsid w:val="003C4734"/>
    <w:rsid w:val="003C4850"/>
    <w:rsid w:val="003C4A86"/>
    <w:rsid w:val="003C5410"/>
    <w:rsid w:val="003C5705"/>
    <w:rsid w:val="003C5807"/>
    <w:rsid w:val="003C59EE"/>
    <w:rsid w:val="003C5A5A"/>
    <w:rsid w:val="003C5FCD"/>
    <w:rsid w:val="003C6437"/>
    <w:rsid w:val="003C6522"/>
    <w:rsid w:val="003C6941"/>
    <w:rsid w:val="003C72A8"/>
    <w:rsid w:val="003C77B7"/>
    <w:rsid w:val="003C77B9"/>
    <w:rsid w:val="003C78F9"/>
    <w:rsid w:val="003C791A"/>
    <w:rsid w:val="003C7ECB"/>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AC4"/>
    <w:rsid w:val="003D2B94"/>
    <w:rsid w:val="003D2D84"/>
    <w:rsid w:val="003D3CED"/>
    <w:rsid w:val="003D3E68"/>
    <w:rsid w:val="003D463B"/>
    <w:rsid w:val="003D4B52"/>
    <w:rsid w:val="003D4CED"/>
    <w:rsid w:val="003D5254"/>
    <w:rsid w:val="003D54E9"/>
    <w:rsid w:val="003D5A18"/>
    <w:rsid w:val="003D5A40"/>
    <w:rsid w:val="003D5B9F"/>
    <w:rsid w:val="003D5C9D"/>
    <w:rsid w:val="003D622D"/>
    <w:rsid w:val="003D6592"/>
    <w:rsid w:val="003D666F"/>
    <w:rsid w:val="003D68A8"/>
    <w:rsid w:val="003D69FB"/>
    <w:rsid w:val="003D6F14"/>
    <w:rsid w:val="003D7A47"/>
    <w:rsid w:val="003D7AAA"/>
    <w:rsid w:val="003D7FE1"/>
    <w:rsid w:val="003E00A9"/>
    <w:rsid w:val="003E068E"/>
    <w:rsid w:val="003E0743"/>
    <w:rsid w:val="003E0864"/>
    <w:rsid w:val="003E0A13"/>
    <w:rsid w:val="003E0F57"/>
    <w:rsid w:val="003E1602"/>
    <w:rsid w:val="003E18A6"/>
    <w:rsid w:val="003E18DD"/>
    <w:rsid w:val="003E1A36"/>
    <w:rsid w:val="003E2B45"/>
    <w:rsid w:val="003E2F1E"/>
    <w:rsid w:val="003E303D"/>
    <w:rsid w:val="003E3D0F"/>
    <w:rsid w:val="003E3D85"/>
    <w:rsid w:val="003E3DB4"/>
    <w:rsid w:val="003E4013"/>
    <w:rsid w:val="003E466E"/>
    <w:rsid w:val="003E46DA"/>
    <w:rsid w:val="003E4781"/>
    <w:rsid w:val="003E4B70"/>
    <w:rsid w:val="003E4D91"/>
    <w:rsid w:val="003E4EC7"/>
    <w:rsid w:val="003E505F"/>
    <w:rsid w:val="003E58B9"/>
    <w:rsid w:val="003E5982"/>
    <w:rsid w:val="003E671A"/>
    <w:rsid w:val="003E676A"/>
    <w:rsid w:val="003E6A11"/>
    <w:rsid w:val="003E6CB8"/>
    <w:rsid w:val="003E6D86"/>
    <w:rsid w:val="003E7324"/>
    <w:rsid w:val="003E7A42"/>
    <w:rsid w:val="003E7A82"/>
    <w:rsid w:val="003F0717"/>
    <w:rsid w:val="003F10B6"/>
    <w:rsid w:val="003F117E"/>
    <w:rsid w:val="003F1AC8"/>
    <w:rsid w:val="003F1ED1"/>
    <w:rsid w:val="003F236F"/>
    <w:rsid w:val="003F2743"/>
    <w:rsid w:val="003F28C9"/>
    <w:rsid w:val="003F2947"/>
    <w:rsid w:val="003F2950"/>
    <w:rsid w:val="003F2968"/>
    <w:rsid w:val="003F2E50"/>
    <w:rsid w:val="003F3108"/>
    <w:rsid w:val="003F3327"/>
    <w:rsid w:val="003F3649"/>
    <w:rsid w:val="003F37B3"/>
    <w:rsid w:val="003F390F"/>
    <w:rsid w:val="003F459A"/>
    <w:rsid w:val="003F45A2"/>
    <w:rsid w:val="003F4708"/>
    <w:rsid w:val="003F4844"/>
    <w:rsid w:val="003F4895"/>
    <w:rsid w:val="003F4A99"/>
    <w:rsid w:val="003F4CF5"/>
    <w:rsid w:val="003F511B"/>
    <w:rsid w:val="003F51AC"/>
    <w:rsid w:val="003F52B1"/>
    <w:rsid w:val="003F5305"/>
    <w:rsid w:val="003F55CD"/>
    <w:rsid w:val="003F57AC"/>
    <w:rsid w:val="003F5A0B"/>
    <w:rsid w:val="003F6006"/>
    <w:rsid w:val="003F6037"/>
    <w:rsid w:val="003F62DA"/>
    <w:rsid w:val="003F658E"/>
    <w:rsid w:val="003F66F6"/>
    <w:rsid w:val="003F67EE"/>
    <w:rsid w:val="003F6AAD"/>
    <w:rsid w:val="003F6C9C"/>
    <w:rsid w:val="003F7069"/>
    <w:rsid w:val="003F77D6"/>
    <w:rsid w:val="003F7B2C"/>
    <w:rsid w:val="003F7EB7"/>
    <w:rsid w:val="004001E2"/>
    <w:rsid w:val="004004D4"/>
    <w:rsid w:val="00400AFA"/>
    <w:rsid w:val="00400B14"/>
    <w:rsid w:val="00400B1A"/>
    <w:rsid w:val="00401251"/>
    <w:rsid w:val="004012C5"/>
    <w:rsid w:val="004013CC"/>
    <w:rsid w:val="00401931"/>
    <w:rsid w:val="00401C0A"/>
    <w:rsid w:val="004023C6"/>
    <w:rsid w:val="00402786"/>
    <w:rsid w:val="00402CA3"/>
    <w:rsid w:val="00402F1A"/>
    <w:rsid w:val="00403074"/>
    <w:rsid w:val="00403504"/>
    <w:rsid w:val="0040358D"/>
    <w:rsid w:val="00403663"/>
    <w:rsid w:val="0040369C"/>
    <w:rsid w:val="004037D9"/>
    <w:rsid w:val="00403C59"/>
    <w:rsid w:val="0040406B"/>
    <w:rsid w:val="0040415F"/>
    <w:rsid w:val="00404F69"/>
    <w:rsid w:val="004052BC"/>
    <w:rsid w:val="004053A2"/>
    <w:rsid w:val="00405A70"/>
    <w:rsid w:val="004065E4"/>
    <w:rsid w:val="0040668F"/>
    <w:rsid w:val="00406972"/>
    <w:rsid w:val="00406EFD"/>
    <w:rsid w:val="00407025"/>
    <w:rsid w:val="00407792"/>
    <w:rsid w:val="00410003"/>
    <w:rsid w:val="00410158"/>
    <w:rsid w:val="004103F6"/>
    <w:rsid w:val="004108A1"/>
    <w:rsid w:val="004108F9"/>
    <w:rsid w:val="00411189"/>
    <w:rsid w:val="00411908"/>
    <w:rsid w:val="00411C2B"/>
    <w:rsid w:val="00411E73"/>
    <w:rsid w:val="004125F6"/>
    <w:rsid w:val="0041267A"/>
    <w:rsid w:val="00412B13"/>
    <w:rsid w:val="00412E96"/>
    <w:rsid w:val="0041340E"/>
    <w:rsid w:val="0041376E"/>
    <w:rsid w:val="004137CD"/>
    <w:rsid w:val="00413BB0"/>
    <w:rsid w:val="00413EF8"/>
    <w:rsid w:val="0041420A"/>
    <w:rsid w:val="00414475"/>
    <w:rsid w:val="00414E7F"/>
    <w:rsid w:val="0041506B"/>
    <w:rsid w:val="00415738"/>
    <w:rsid w:val="004159A7"/>
    <w:rsid w:val="00416856"/>
    <w:rsid w:val="004168BB"/>
    <w:rsid w:val="00416915"/>
    <w:rsid w:val="004169E9"/>
    <w:rsid w:val="00416ED7"/>
    <w:rsid w:val="00417284"/>
    <w:rsid w:val="004174ED"/>
    <w:rsid w:val="0041766E"/>
    <w:rsid w:val="00417776"/>
    <w:rsid w:val="0041778D"/>
    <w:rsid w:val="00417B70"/>
    <w:rsid w:val="00417CC7"/>
    <w:rsid w:val="00417E12"/>
    <w:rsid w:val="00417F2C"/>
    <w:rsid w:val="004200DC"/>
    <w:rsid w:val="0042050B"/>
    <w:rsid w:val="00420DC0"/>
    <w:rsid w:val="00420E37"/>
    <w:rsid w:val="0042142F"/>
    <w:rsid w:val="004219D4"/>
    <w:rsid w:val="004222C9"/>
    <w:rsid w:val="0042234F"/>
    <w:rsid w:val="00422A09"/>
    <w:rsid w:val="00422C3D"/>
    <w:rsid w:val="00422F87"/>
    <w:rsid w:val="00423167"/>
    <w:rsid w:val="004235CA"/>
    <w:rsid w:val="004237BC"/>
    <w:rsid w:val="00423C66"/>
    <w:rsid w:val="00423D0D"/>
    <w:rsid w:val="004240AC"/>
    <w:rsid w:val="004243A3"/>
    <w:rsid w:val="004244EF"/>
    <w:rsid w:val="00424689"/>
    <w:rsid w:val="0042474A"/>
    <w:rsid w:val="00424841"/>
    <w:rsid w:val="004248FA"/>
    <w:rsid w:val="00424E52"/>
    <w:rsid w:val="004253CE"/>
    <w:rsid w:val="00425857"/>
    <w:rsid w:val="004259FB"/>
    <w:rsid w:val="00425B03"/>
    <w:rsid w:val="004263AA"/>
    <w:rsid w:val="0042672D"/>
    <w:rsid w:val="00426D65"/>
    <w:rsid w:val="0042700C"/>
    <w:rsid w:val="00427353"/>
    <w:rsid w:val="00427393"/>
    <w:rsid w:val="00427716"/>
    <w:rsid w:val="00427805"/>
    <w:rsid w:val="004278FC"/>
    <w:rsid w:val="00427A40"/>
    <w:rsid w:val="00427C5B"/>
    <w:rsid w:val="00427E56"/>
    <w:rsid w:val="00427F55"/>
    <w:rsid w:val="00427F6C"/>
    <w:rsid w:val="00430421"/>
    <w:rsid w:val="00430669"/>
    <w:rsid w:val="00430828"/>
    <w:rsid w:val="0043082D"/>
    <w:rsid w:val="00430A59"/>
    <w:rsid w:val="00430AD7"/>
    <w:rsid w:val="00430C55"/>
    <w:rsid w:val="00430DD6"/>
    <w:rsid w:val="00430F72"/>
    <w:rsid w:val="00431CED"/>
    <w:rsid w:val="00431F82"/>
    <w:rsid w:val="00432691"/>
    <w:rsid w:val="00432758"/>
    <w:rsid w:val="004329C3"/>
    <w:rsid w:val="00433021"/>
    <w:rsid w:val="00433136"/>
    <w:rsid w:val="004332D2"/>
    <w:rsid w:val="00433423"/>
    <w:rsid w:val="00433652"/>
    <w:rsid w:val="00433C71"/>
    <w:rsid w:val="00433FEB"/>
    <w:rsid w:val="00434473"/>
    <w:rsid w:val="004346ED"/>
    <w:rsid w:val="00434708"/>
    <w:rsid w:val="00434723"/>
    <w:rsid w:val="004351C2"/>
    <w:rsid w:val="0043522A"/>
    <w:rsid w:val="00435689"/>
    <w:rsid w:val="004356B8"/>
    <w:rsid w:val="004359B7"/>
    <w:rsid w:val="00436183"/>
    <w:rsid w:val="004363FB"/>
    <w:rsid w:val="004364B6"/>
    <w:rsid w:val="00436643"/>
    <w:rsid w:val="004371C8"/>
    <w:rsid w:val="00437202"/>
    <w:rsid w:val="004373A4"/>
    <w:rsid w:val="004374FC"/>
    <w:rsid w:val="004375A3"/>
    <w:rsid w:val="004376E3"/>
    <w:rsid w:val="00437723"/>
    <w:rsid w:val="004377A4"/>
    <w:rsid w:val="00437850"/>
    <w:rsid w:val="00437C0B"/>
    <w:rsid w:val="00437FCA"/>
    <w:rsid w:val="00440264"/>
    <w:rsid w:val="004407C4"/>
    <w:rsid w:val="0044082E"/>
    <w:rsid w:val="00440EC9"/>
    <w:rsid w:val="00440FB2"/>
    <w:rsid w:val="00441023"/>
    <w:rsid w:val="0044119C"/>
    <w:rsid w:val="00441442"/>
    <w:rsid w:val="00441FB8"/>
    <w:rsid w:val="004421C7"/>
    <w:rsid w:val="00442523"/>
    <w:rsid w:val="004426C5"/>
    <w:rsid w:val="00442A27"/>
    <w:rsid w:val="00442BD0"/>
    <w:rsid w:val="0044329F"/>
    <w:rsid w:val="004435B7"/>
    <w:rsid w:val="0044371D"/>
    <w:rsid w:val="00443A49"/>
    <w:rsid w:val="00443AA8"/>
    <w:rsid w:val="00443C54"/>
    <w:rsid w:val="00443E47"/>
    <w:rsid w:val="004441AA"/>
    <w:rsid w:val="004443B8"/>
    <w:rsid w:val="0044449F"/>
    <w:rsid w:val="004445E8"/>
    <w:rsid w:val="00444B68"/>
    <w:rsid w:val="00444CE7"/>
    <w:rsid w:val="00444DBE"/>
    <w:rsid w:val="00444DEE"/>
    <w:rsid w:val="00444FAC"/>
    <w:rsid w:val="0044515D"/>
    <w:rsid w:val="00445418"/>
    <w:rsid w:val="00445560"/>
    <w:rsid w:val="0044585C"/>
    <w:rsid w:val="00445968"/>
    <w:rsid w:val="00445AC6"/>
    <w:rsid w:val="00445CB5"/>
    <w:rsid w:val="00445DAE"/>
    <w:rsid w:val="00446242"/>
    <w:rsid w:val="004462CE"/>
    <w:rsid w:val="00446365"/>
    <w:rsid w:val="00446411"/>
    <w:rsid w:val="00446EF3"/>
    <w:rsid w:val="00446F12"/>
    <w:rsid w:val="0045012A"/>
    <w:rsid w:val="004507AC"/>
    <w:rsid w:val="00450822"/>
    <w:rsid w:val="00450950"/>
    <w:rsid w:val="00450FC9"/>
    <w:rsid w:val="004510D5"/>
    <w:rsid w:val="00451476"/>
    <w:rsid w:val="004514E6"/>
    <w:rsid w:val="00451848"/>
    <w:rsid w:val="004519BB"/>
    <w:rsid w:val="00451A81"/>
    <w:rsid w:val="00451CF3"/>
    <w:rsid w:val="004525E9"/>
    <w:rsid w:val="00452734"/>
    <w:rsid w:val="004530FE"/>
    <w:rsid w:val="004531E2"/>
    <w:rsid w:val="0045383B"/>
    <w:rsid w:val="00453929"/>
    <w:rsid w:val="0045439F"/>
    <w:rsid w:val="00454642"/>
    <w:rsid w:val="00454A8A"/>
    <w:rsid w:val="00454D30"/>
    <w:rsid w:val="00455899"/>
    <w:rsid w:val="00455921"/>
    <w:rsid w:val="00455CA2"/>
    <w:rsid w:val="00455DCE"/>
    <w:rsid w:val="00455FE0"/>
    <w:rsid w:val="0045601C"/>
    <w:rsid w:val="004561A8"/>
    <w:rsid w:val="004561BB"/>
    <w:rsid w:val="004569C7"/>
    <w:rsid w:val="004569D0"/>
    <w:rsid w:val="00456A88"/>
    <w:rsid w:val="00456C52"/>
    <w:rsid w:val="00456F61"/>
    <w:rsid w:val="00456F67"/>
    <w:rsid w:val="0045712B"/>
    <w:rsid w:val="00457480"/>
    <w:rsid w:val="004574DB"/>
    <w:rsid w:val="0045779C"/>
    <w:rsid w:val="00457DE7"/>
    <w:rsid w:val="00457F7E"/>
    <w:rsid w:val="00460407"/>
    <w:rsid w:val="004608A3"/>
    <w:rsid w:val="00460BCB"/>
    <w:rsid w:val="0046140C"/>
    <w:rsid w:val="004614B0"/>
    <w:rsid w:val="00461610"/>
    <w:rsid w:val="00461775"/>
    <w:rsid w:val="00461B6C"/>
    <w:rsid w:val="00461B85"/>
    <w:rsid w:val="00462449"/>
    <w:rsid w:val="0046256F"/>
    <w:rsid w:val="004626C9"/>
    <w:rsid w:val="00462755"/>
    <w:rsid w:val="00462792"/>
    <w:rsid w:val="004628E5"/>
    <w:rsid w:val="00462985"/>
    <w:rsid w:val="004629B0"/>
    <w:rsid w:val="00462C48"/>
    <w:rsid w:val="00462E5E"/>
    <w:rsid w:val="00462F5C"/>
    <w:rsid w:val="00463767"/>
    <w:rsid w:val="00463947"/>
    <w:rsid w:val="00463D19"/>
    <w:rsid w:val="00464B01"/>
    <w:rsid w:val="004654D5"/>
    <w:rsid w:val="00465645"/>
    <w:rsid w:val="00465AE7"/>
    <w:rsid w:val="00465B0E"/>
    <w:rsid w:val="00465C1D"/>
    <w:rsid w:val="00465EAB"/>
    <w:rsid w:val="00465FB5"/>
    <w:rsid w:val="004660C5"/>
    <w:rsid w:val="0046612B"/>
    <w:rsid w:val="00466590"/>
    <w:rsid w:val="004666E9"/>
    <w:rsid w:val="0046699D"/>
    <w:rsid w:val="00466E11"/>
    <w:rsid w:val="00466E6B"/>
    <w:rsid w:val="00467122"/>
    <w:rsid w:val="0046741F"/>
    <w:rsid w:val="004676F3"/>
    <w:rsid w:val="00467724"/>
    <w:rsid w:val="0046777E"/>
    <w:rsid w:val="0046779E"/>
    <w:rsid w:val="00467AB0"/>
    <w:rsid w:val="00467B40"/>
    <w:rsid w:val="00467C21"/>
    <w:rsid w:val="00467CCA"/>
    <w:rsid w:val="00467D22"/>
    <w:rsid w:val="004702CE"/>
    <w:rsid w:val="00470637"/>
    <w:rsid w:val="00470E7D"/>
    <w:rsid w:val="00470FB0"/>
    <w:rsid w:val="004711F6"/>
    <w:rsid w:val="004714D7"/>
    <w:rsid w:val="004716EB"/>
    <w:rsid w:val="00471D40"/>
    <w:rsid w:val="00471E42"/>
    <w:rsid w:val="00471F14"/>
    <w:rsid w:val="00471F72"/>
    <w:rsid w:val="00472472"/>
    <w:rsid w:val="0047266D"/>
    <w:rsid w:val="00472D00"/>
    <w:rsid w:val="0047365B"/>
    <w:rsid w:val="00473856"/>
    <w:rsid w:val="00473860"/>
    <w:rsid w:val="00473ABE"/>
    <w:rsid w:val="00473CCB"/>
    <w:rsid w:val="00473CE7"/>
    <w:rsid w:val="00473E60"/>
    <w:rsid w:val="0047483C"/>
    <w:rsid w:val="00474925"/>
    <w:rsid w:val="00474EDD"/>
    <w:rsid w:val="004752B8"/>
    <w:rsid w:val="004758B3"/>
    <w:rsid w:val="00475923"/>
    <w:rsid w:val="00475AC5"/>
    <w:rsid w:val="00475E86"/>
    <w:rsid w:val="00475FA8"/>
    <w:rsid w:val="00476108"/>
    <w:rsid w:val="004761E0"/>
    <w:rsid w:val="0047659A"/>
    <w:rsid w:val="004767CE"/>
    <w:rsid w:val="00476C60"/>
    <w:rsid w:val="004773CE"/>
    <w:rsid w:val="0047765A"/>
    <w:rsid w:val="00477783"/>
    <w:rsid w:val="00477DC4"/>
    <w:rsid w:val="00477DF6"/>
    <w:rsid w:val="00480121"/>
    <w:rsid w:val="004807C0"/>
    <w:rsid w:val="00480927"/>
    <w:rsid w:val="00481405"/>
    <w:rsid w:val="004815C6"/>
    <w:rsid w:val="0048190E"/>
    <w:rsid w:val="00481A21"/>
    <w:rsid w:val="00481B49"/>
    <w:rsid w:val="004822F5"/>
    <w:rsid w:val="004823A8"/>
    <w:rsid w:val="004825CE"/>
    <w:rsid w:val="004826A8"/>
    <w:rsid w:val="00482B72"/>
    <w:rsid w:val="00482BBA"/>
    <w:rsid w:val="00482BD6"/>
    <w:rsid w:val="00482D1D"/>
    <w:rsid w:val="00482F1C"/>
    <w:rsid w:val="004831DD"/>
    <w:rsid w:val="00483253"/>
    <w:rsid w:val="00483309"/>
    <w:rsid w:val="00483394"/>
    <w:rsid w:val="00483484"/>
    <w:rsid w:val="00483784"/>
    <w:rsid w:val="00483793"/>
    <w:rsid w:val="00483977"/>
    <w:rsid w:val="00483B64"/>
    <w:rsid w:val="004844E6"/>
    <w:rsid w:val="00485275"/>
    <w:rsid w:val="004852E3"/>
    <w:rsid w:val="00485578"/>
    <w:rsid w:val="004857F4"/>
    <w:rsid w:val="00485F6E"/>
    <w:rsid w:val="004861DC"/>
    <w:rsid w:val="004862BA"/>
    <w:rsid w:val="004867E4"/>
    <w:rsid w:val="0048688E"/>
    <w:rsid w:val="00486BCC"/>
    <w:rsid w:val="00486CAC"/>
    <w:rsid w:val="004879BA"/>
    <w:rsid w:val="00487FC9"/>
    <w:rsid w:val="0049035C"/>
    <w:rsid w:val="00490432"/>
    <w:rsid w:val="00490710"/>
    <w:rsid w:val="00490D58"/>
    <w:rsid w:val="0049102E"/>
    <w:rsid w:val="004913EB"/>
    <w:rsid w:val="00491875"/>
    <w:rsid w:val="004919BD"/>
    <w:rsid w:val="00491ABE"/>
    <w:rsid w:val="00491D29"/>
    <w:rsid w:val="00491FAB"/>
    <w:rsid w:val="00491FC5"/>
    <w:rsid w:val="0049288D"/>
    <w:rsid w:val="004929C7"/>
    <w:rsid w:val="00492B2F"/>
    <w:rsid w:val="00492E5B"/>
    <w:rsid w:val="00492E85"/>
    <w:rsid w:val="0049371F"/>
    <w:rsid w:val="004939BB"/>
    <w:rsid w:val="00493BD6"/>
    <w:rsid w:val="00493DD8"/>
    <w:rsid w:val="004940C1"/>
    <w:rsid w:val="0049422F"/>
    <w:rsid w:val="00494973"/>
    <w:rsid w:val="00494B22"/>
    <w:rsid w:val="00495166"/>
    <w:rsid w:val="004954FE"/>
    <w:rsid w:val="004957F2"/>
    <w:rsid w:val="0049586B"/>
    <w:rsid w:val="00495A9A"/>
    <w:rsid w:val="00495F21"/>
    <w:rsid w:val="00495F5A"/>
    <w:rsid w:val="00495FB1"/>
    <w:rsid w:val="00496044"/>
    <w:rsid w:val="00496CD1"/>
    <w:rsid w:val="00496F61"/>
    <w:rsid w:val="004971D8"/>
    <w:rsid w:val="00497350"/>
    <w:rsid w:val="00497394"/>
    <w:rsid w:val="004979CC"/>
    <w:rsid w:val="004A05F3"/>
    <w:rsid w:val="004A0658"/>
    <w:rsid w:val="004A0858"/>
    <w:rsid w:val="004A098B"/>
    <w:rsid w:val="004A0B09"/>
    <w:rsid w:val="004A0BDD"/>
    <w:rsid w:val="004A0D35"/>
    <w:rsid w:val="004A118A"/>
    <w:rsid w:val="004A11F6"/>
    <w:rsid w:val="004A13B6"/>
    <w:rsid w:val="004A1530"/>
    <w:rsid w:val="004A1763"/>
    <w:rsid w:val="004A1DB0"/>
    <w:rsid w:val="004A1E3A"/>
    <w:rsid w:val="004A1ED0"/>
    <w:rsid w:val="004A1F33"/>
    <w:rsid w:val="004A2033"/>
    <w:rsid w:val="004A235F"/>
    <w:rsid w:val="004A2535"/>
    <w:rsid w:val="004A2E0A"/>
    <w:rsid w:val="004A34B4"/>
    <w:rsid w:val="004A367F"/>
    <w:rsid w:val="004A37E8"/>
    <w:rsid w:val="004A3AD1"/>
    <w:rsid w:val="004A3C87"/>
    <w:rsid w:val="004A3D31"/>
    <w:rsid w:val="004A3F67"/>
    <w:rsid w:val="004A4A1C"/>
    <w:rsid w:val="004A4A2E"/>
    <w:rsid w:val="004A5325"/>
    <w:rsid w:val="004A56BB"/>
    <w:rsid w:val="004A5FBE"/>
    <w:rsid w:val="004A65CE"/>
    <w:rsid w:val="004A672D"/>
    <w:rsid w:val="004A67E8"/>
    <w:rsid w:val="004A68A3"/>
    <w:rsid w:val="004A6941"/>
    <w:rsid w:val="004A6AE5"/>
    <w:rsid w:val="004A6B62"/>
    <w:rsid w:val="004A6D64"/>
    <w:rsid w:val="004A6F21"/>
    <w:rsid w:val="004A7004"/>
    <w:rsid w:val="004A7D3B"/>
    <w:rsid w:val="004B02CC"/>
    <w:rsid w:val="004B04BD"/>
    <w:rsid w:val="004B09B8"/>
    <w:rsid w:val="004B0A53"/>
    <w:rsid w:val="004B0BC9"/>
    <w:rsid w:val="004B0F0F"/>
    <w:rsid w:val="004B125E"/>
    <w:rsid w:val="004B14FB"/>
    <w:rsid w:val="004B1A56"/>
    <w:rsid w:val="004B1D1A"/>
    <w:rsid w:val="004B1E66"/>
    <w:rsid w:val="004B1EE3"/>
    <w:rsid w:val="004B1FAF"/>
    <w:rsid w:val="004B2065"/>
    <w:rsid w:val="004B224E"/>
    <w:rsid w:val="004B22E9"/>
    <w:rsid w:val="004B29C8"/>
    <w:rsid w:val="004B304A"/>
    <w:rsid w:val="004B32FC"/>
    <w:rsid w:val="004B39EA"/>
    <w:rsid w:val="004B3A40"/>
    <w:rsid w:val="004B3A9F"/>
    <w:rsid w:val="004B3B60"/>
    <w:rsid w:val="004B41E0"/>
    <w:rsid w:val="004B4661"/>
    <w:rsid w:val="004B4D41"/>
    <w:rsid w:val="004B50C1"/>
    <w:rsid w:val="004B57CD"/>
    <w:rsid w:val="004B5C7B"/>
    <w:rsid w:val="004B5CBA"/>
    <w:rsid w:val="004B5F3F"/>
    <w:rsid w:val="004B60EB"/>
    <w:rsid w:val="004B60F7"/>
    <w:rsid w:val="004B6E0C"/>
    <w:rsid w:val="004B6E0E"/>
    <w:rsid w:val="004B6FAD"/>
    <w:rsid w:val="004B75B7"/>
    <w:rsid w:val="004B7BF1"/>
    <w:rsid w:val="004B7DA4"/>
    <w:rsid w:val="004B7E85"/>
    <w:rsid w:val="004C00B9"/>
    <w:rsid w:val="004C0F27"/>
    <w:rsid w:val="004C0F92"/>
    <w:rsid w:val="004C105D"/>
    <w:rsid w:val="004C109F"/>
    <w:rsid w:val="004C131F"/>
    <w:rsid w:val="004C1326"/>
    <w:rsid w:val="004C1493"/>
    <w:rsid w:val="004C1D2E"/>
    <w:rsid w:val="004C1DA0"/>
    <w:rsid w:val="004C2120"/>
    <w:rsid w:val="004C222D"/>
    <w:rsid w:val="004C248F"/>
    <w:rsid w:val="004C24CB"/>
    <w:rsid w:val="004C254F"/>
    <w:rsid w:val="004C2637"/>
    <w:rsid w:val="004C2706"/>
    <w:rsid w:val="004C28A3"/>
    <w:rsid w:val="004C334F"/>
    <w:rsid w:val="004C3787"/>
    <w:rsid w:val="004C396C"/>
    <w:rsid w:val="004C3BB9"/>
    <w:rsid w:val="004C3D65"/>
    <w:rsid w:val="004C3DE0"/>
    <w:rsid w:val="004C4235"/>
    <w:rsid w:val="004C43AC"/>
    <w:rsid w:val="004C445B"/>
    <w:rsid w:val="004C45FF"/>
    <w:rsid w:val="004C4699"/>
    <w:rsid w:val="004C46B9"/>
    <w:rsid w:val="004C48A8"/>
    <w:rsid w:val="004C49D2"/>
    <w:rsid w:val="004C4D78"/>
    <w:rsid w:val="004C4EAD"/>
    <w:rsid w:val="004C4F7A"/>
    <w:rsid w:val="004C4F88"/>
    <w:rsid w:val="004C5399"/>
    <w:rsid w:val="004C5440"/>
    <w:rsid w:val="004C58E1"/>
    <w:rsid w:val="004C5D3A"/>
    <w:rsid w:val="004C5E6B"/>
    <w:rsid w:val="004C6517"/>
    <w:rsid w:val="004C67BB"/>
    <w:rsid w:val="004C719E"/>
    <w:rsid w:val="004C7488"/>
    <w:rsid w:val="004C760C"/>
    <w:rsid w:val="004C79A9"/>
    <w:rsid w:val="004C7CAD"/>
    <w:rsid w:val="004C7DE1"/>
    <w:rsid w:val="004C7E93"/>
    <w:rsid w:val="004C7F31"/>
    <w:rsid w:val="004C7F41"/>
    <w:rsid w:val="004C7F9C"/>
    <w:rsid w:val="004D00D6"/>
    <w:rsid w:val="004D05F2"/>
    <w:rsid w:val="004D0698"/>
    <w:rsid w:val="004D0750"/>
    <w:rsid w:val="004D084B"/>
    <w:rsid w:val="004D09C9"/>
    <w:rsid w:val="004D0BB7"/>
    <w:rsid w:val="004D0D66"/>
    <w:rsid w:val="004D1306"/>
    <w:rsid w:val="004D1339"/>
    <w:rsid w:val="004D13B2"/>
    <w:rsid w:val="004D151E"/>
    <w:rsid w:val="004D1612"/>
    <w:rsid w:val="004D16A6"/>
    <w:rsid w:val="004D176A"/>
    <w:rsid w:val="004D17DB"/>
    <w:rsid w:val="004D1802"/>
    <w:rsid w:val="004D1C1F"/>
    <w:rsid w:val="004D1E77"/>
    <w:rsid w:val="004D2064"/>
    <w:rsid w:val="004D2211"/>
    <w:rsid w:val="004D2A31"/>
    <w:rsid w:val="004D2A9E"/>
    <w:rsid w:val="004D2B7E"/>
    <w:rsid w:val="004D2BEF"/>
    <w:rsid w:val="004D2DF1"/>
    <w:rsid w:val="004D2E1F"/>
    <w:rsid w:val="004D2F62"/>
    <w:rsid w:val="004D326F"/>
    <w:rsid w:val="004D34BE"/>
    <w:rsid w:val="004D3B08"/>
    <w:rsid w:val="004D3B5C"/>
    <w:rsid w:val="004D3F94"/>
    <w:rsid w:val="004D44BD"/>
    <w:rsid w:val="004D4BFE"/>
    <w:rsid w:val="004D52EB"/>
    <w:rsid w:val="004D58B5"/>
    <w:rsid w:val="004D5A11"/>
    <w:rsid w:val="004D6220"/>
    <w:rsid w:val="004D626F"/>
    <w:rsid w:val="004D6325"/>
    <w:rsid w:val="004D7304"/>
    <w:rsid w:val="004D73D4"/>
    <w:rsid w:val="004D7859"/>
    <w:rsid w:val="004D7E31"/>
    <w:rsid w:val="004D7F50"/>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E"/>
    <w:rsid w:val="004E2EFF"/>
    <w:rsid w:val="004E311D"/>
    <w:rsid w:val="004E3197"/>
    <w:rsid w:val="004E3827"/>
    <w:rsid w:val="004E3D97"/>
    <w:rsid w:val="004E3E5D"/>
    <w:rsid w:val="004E3F8D"/>
    <w:rsid w:val="004E4621"/>
    <w:rsid w:val="004E485E"/>
    <w:rsid w:val="004E4907"/>
    <w:rsid w:val="004E4B11"/>
    <w:rsid w:val="004E4D3C"/>
    <w:rsid w:val="004E4EE1"/>
    <w:rsid w:val="004E5119"/>
    <w:rsid w:val="004E5393"/>
    <w:rsid w:val="004E5A2D"/>
    <w:rsid w:val="004E5B72"/>
    <w:rsid w:val="004E5ED0"/>
    <w:rsid w:val="004E5F9C"/>
    <w:rsid w:val="004E64C7"/>
    <w:rsid w:val="004E71B6"/>
    <w:rsid w:val="004E729E"/>
    <w:rsid w:val="004E7642"/>
    <w:rsid w:val="004E769A"/>
    <w:rsid w:val="004E777F"/>
    <w:rsid w:val="004E779C"/>
    <w:rsid w:val="004E7C7E"/>
    <w:rsid w:val="004E7EEA"/>
    <w:rsid w:val="004F0335"/>
    <w:rsid w:val="004F04A2"/>
    <w:rsid w:val="004F04BE"/>
    <w:rsid w:val="004F0519"/>
    <w:rsid w:val="004F0629"/>
    <w:rsid w:val="004F083C"/>
    <w:rsid w:val="004F08C2"/>
    <w:rsid w:val="004F0C2D"/>
    <w:rsid w:val="004F0EDA"/>
    <w:rsid w:val="004F1224"/>
    <w:rsid w:val="004F12B1"/>
    <w:rsid w:val="004F15EE"/>
    <w:rsid w:val="004F17EF"/>
    <w:rsid w:val="004F187F"/>
    <w:rsid w:val="004F1A65"/>
    <w:rsid w:val="004F1B77"/>
    <w:rsid w:val="004F1BFD"/>
    <w:rsid w:val="004F1C87"/>
    <w:rsid w:val="004F20CC"/>
    <w:rsid w:val="004F24F8"/>
    <w:rsid w:val="004F2757"/>
    <w:rsid w:val="004F2855"/>
    <w:rsid w:val="004F28AA"/>
    <w:rsid w:val="004F2C73"/>
    <w:rsid w:val="004F2C92"/>
    <w:rsid w:val="004F2D15"/>
    <w:rsid w:val="004F3532"/>
    <w:rsid w:val="004F38D7"/>
    <w:rsid w:val="004F3D50"/>
    <w:rsid w:val="004F3F99"/>
    <w:rsid w:val="004F43DF"/>
    <w:rsid w:val="004F4470"/>
    <w:rsid w:val="004F46DA"/>
    <w:rsid w:val="004F4A0F"/>
    <w:rsid w:val="004F4A65"/>
    <w:rsid w:val="004F4ADD"/>
    <w:rsid w:val="004F4BED"/>
    <w:rsid w:val="004F4E70"/>
    <w:rsid w:val="004F5605"/>
    <w:rsid w:val="004F594D"/>
    <w:rsid w:val="004F5BF1"/>
    <w:rsid w:val="004F5C05"/>
    <w:rsid w:val="004F5D57"/>
    <w:rsid w:val="004F60A8"/>
    <w:rsid w:val="004F6753"/>
    <w:rsid w:val="004F68A2"/>
    <w:rsid w:val="004F696C"/>
    <w:rsid w:val="004F6E1D"/>
    <w:rsid w:val="004F706A"/>
    <w:rsid w:val="004F74B2"/>
    <w:rsid w:val="004F767D"/>
    <w:rsid w:val="004F770D"/>
    <w:rsid w:val="004F7C93"/>
    <w:rsid w:val="004F7D32"/>
    <w:rsid w:val="004F7EAB"/>
    <w:rsid w:val="0050008A"/>
    <w:rsid w:val="005004AF"/>
    <w:rsid w:val="00500FE3"/>
    <w:rsid w:val="00501067"/>
    <w:rsid w:val="00501335"/>
    <w:rsid w:val="00501552"/>
    <w:rsid w:val="00501C60"/>
    <w:rsid w:val="00501C6E"/>
    <w:rsid w:val="00501CED"/>
    <w:rsid w:val="00501D16"/>
    <w:rsid w:val="00501E14"/>
    <w:rsid w:val="0050213B"/>
    <w:rsid w:val="005024D7"/>
    <w:rsid w:val="00502A60"/>
    <w:rsid w:val="00502B63"/>
    <w:rsid w:val="00502D33"/>
    <w:rsid w:val="00502E09"/>
    <w:rsid w:val="005034A8"/>
    <w:rsid w:val="00503A59"/>
    <w:rsid w:val="00503E97"/>
    <w:rsid w:val="0050414B"/>
    <w:rsid w:val="00504227"/>
    <w:rsid w:val="00504533"/>
    <w:rsid w:val="005045B0"/>
    <w:rsid w:val="00504667"/>
    <w:rsid w:val="00504B33"/>
    <w:rsid w:val="00505251"/>
    <w:rsid w:val="00505285"/>
    <w:rsid w:val="00505288"/>
    <w:rsid w:val="00505302"/>
    <w:rsid w:val="0050537D"/>
    <w:rsid w:val="005058F3"/>
    <w:rsid w:val="00505B80"/>
    <w:rsid w:val="00505DE5"/>
    <w:rsid w:val="00505EAE"/>
    <w:rsid w:val="00505EB1"/>
    <w:rsid w:val="0050618E"/>
    <w:rsid w:val="005063C6"/>
    <w:rsid w:val="00506400"/>
    <w:rsid w:val="005064B6"/>
    <w:rsid w:val="0050680E"/>
    <w:rsid w:val="005070EC"/>
    <w:rsid w:val="00507111"/>
    <w:rsid w:val="005072A1"/>
    <w:rsid w:val="00507340"/>
    <w:rsid w:val="00510011"/>
    <w:rsid w:val="005100A6"/>
    <w:rsid w:val="00510A22"/>
    <w:rsid w:val="005112D6"/>
    <w:rsid w:val="0051142C"/>
    <w:rsid w:val="00511811"/>
    <w:rsid w:val="00511825"/>
    <w:rsid w:val="00511F2C"/>
    <w:rsid w:val="00512060"/>
    <w:rsid w:val="00512753"/>
    <w:rsid w:val="0051290F"/>
    <w:rsid w:val="00512956"/>
    <w:rsid w:val="005130FC"/>
    <w:rsid w:val="0051316E"/>
    <w:rsid w:val="00513848"/>
    <w:rsid w:val="00513BAA"/>
    <w:rsid w:val="00514AC1"/>
    <w:rsid w:val="00514D04"/>
    <w:rsid w:val="00514DA9"/>
    <w:rsid w:val="0051574A"/>
    <w:rsid w:val="005157F2"/>
    <w:rsid w:val="0051596F"/>
    <w:rsid w:val="0051598E"/>
    <w:rsid w:val="00515B21"/>
    <w:rsid w:val="00515C4F"/>
    <w:rsid w:val="00515CA3"/>
    <w:rsid w:val="00515E70"/>
    <w:rsid w:val="00516147"/>
    <w:rsid w:val="0051622D"/>
    <w:rsid w:val="00516528"/>
    <w:rsid w:val="005166DB"/>
    <w:rsid w:val="00516A6C"/>
    <w:rsid w:val="00516A7B"/>
    <w:rsid w:val="00516B5D"/>
    <w:rsid w:val="00516CB7"/>
    <w:rsid w:val="0051720B"/>
    <w:rsid w:val="005172F0"/>
    <w:rsid w:val="0051797B"/>
    <w:rsid w:val="00517EE7"/>
    <w:rsid w:val="005201A9"/>
    <w:rsid w:val="00520573"/>
    <w:rsid w:val="00520761"/>
    <w:rsid w:val="00520EC3"/>
    <w:rsid w:val="00521F30"/>
    <w:rsid w:val="005225C0"/>
    <w:rsid w:val="005228BA"/>
    <w:rsid w:val="005228E9"/>
    <w:rsid w:val="00522E19"/>
    <w:rsid w:val="005238A7"/>
    <w:rsid w:val="00523A7B"/>
    <w:rsid w:val="00523BFC"/>
    <w:rsid w:val="00524111"/>
    <w:rsid w:val="00524520"/>
    <w:rsid w:val="0052465D"/>
    <w:rsid w:val="00524735"/>
    <w:rsid w:val="005250AE"/>
    <w:rsid w:val="005255CC"/>
    <w:rsid w:val="005255F8"/>
    <w:rsid w:val="005258B8"/>
    <w:rsid w:val="00525970"/>
    <w:rsid w:val="00526091"/>
    <w:rsid w:val="0052619E"/>
    <w:rsid w:val="00526434"/>
    <w:rsid w:val="00526866"/>
    <w:rsid w:val="0052686A"/>
    <w:rsid w:val="00526D52"/>
    <w:rsid w:val="00526DAC"/>
    <w:rsid w:val="00526F6B"/>
    <w:rsid w:val="0052755E"/>
    <w:rsid w:val="005277A7"/>
    <w:rsid w:val="0052785D"/>
    <w:rsid w:val="00527B4F"/>
    <w:rsid w:val="00527E44"/>
    <w:rsid w:val="00530403"/>
    <w:rsid w:val="0053061A"/>
    <w:rsid w:val="005306BB"/>
    <w:rsid w:val="005306CB"/>
    <w:rsid w:val="00530720"/>
    <w:rsid w:val="00530764"/>
    <w:rsid w:val="00530E8D"/>
    <w:rsid w:val="005310DA"/>
    <w:rsid w:val="005311DE"/>
    <w:rsid w:val="005312BF"/>
    <w:rsid w:val="00531435"/>
    <w:rsid w:val="00531697"/>
    <w:rsid w:val="00531774"/>
    <w:rsid w:val="0053181D"/>
    <w:rsid w:val="00531829"/>
    <w:rsid w:val="00531E79"/>
    <w:rsid w:val="00532222"/>
    <w:rsid w:val="0053279C"/>
    <w:rsid w:val="00532A6D"/>
    <w:rsid w:val="0053383B"/>
    <w:rsid w:val="00533B40"/>
    <w:rsid w:val="00533EC8"/>
    <w:rsid w:val="0053471F"/>
    <w:rsid w:val="00534C5E"/>
    <w:rsid w:val="00534D17"/>
    <w:rsid w:val="00534E69"/>
    <w:rsid w:val="00535075"/>
    <w:rsid w:val="00535186"/>
    <w:rsid w:val="005352A1"/>
    <w:rsid w:val="00535484"/>
    <w:rsid w:val="005359BC"/>
    <w:rsid w:val="00536095"/>
    <w:rsid w:val="00536657"/>
    <w:rsid w:val="005366DC"/>
    <w:rsid w:val="00536B7E"/>
    <w:rsid w:val="0053715C"/>
    <w:rsid w:val="00537629"/>
    <w:rsid w:val="00537934"/>
    <w:rsid w:val="0053793D"/>
    <w:rsid w:val="00537A46"/>
    <w:rsid w:val="005407A2"/>
    <w:rsid w:val="005409D4"/>
    <w:rsid w:val="00540F8D"/>
    <w:rsid w:val="0054152D"/>
    <w:rsid w:val="00541667"/>
    <w:rsid w:val="005416A0"/>
    <w:rsid w:val="00541A49"/>
    <w:rsid w:val="00541B31"/>
    <w:rsid w:val="00541B3F"/>
    <w:rsid w:val="00541C27"/>
    <w:rsid w:val="00541D1E"/>
    <w:rsid w:val="0054250A"/>
    <w:rsid w:val="0054286B"/>
    <w:rsid w:val="00542A85"/>
    <w:rsid w:val="00542BCB"/>
    <w:rsid w:val="00542E8C"/>
    <w:rsid w:val="00543836"/>
    <w:rsid w:val="00543B15"/>
    <w:rsid w:val="00544195"/>
    <w:rsid w:val="0054436A"/>
    <w:rsid w:val="005443A2"/>
    <w:rsid w:val="00544436"/>
    <w:rsid w:val="00544666"/>
    <w:rsid w:val="005446CF"/>
    <w:rsid w:val="005448A5"/>
    <w:rsid w:val="00544D51"/>
    <w:rsid w:val="005456E4"/>
    <w:rsid w:val="005457A4"/>
    <w:rsid w:val="00545AA7"/>
    <w:rsid w:val="00545AB2"/>
    <w:rsid w:val="00545C20"/>
    <w:rsid w:val="00545EE9"/>
    <w:rsid w:val="0054612F"/>
    <w:rsid w:val="00546251"/>
    <w:rsid w:val="00546603"/>
    <w:rsid w:val="00546772"/>
    <w:rsid w:val="005468A0"/>
    <w:rsid w:val="0054699D"/>
    <w:rsid w:val="00546A20"/>
    <w:rsid w:val="00546A6B"/>
    <w:rsid w:val="00546E25"/>
    <w:rsid w:val="00546E39"/>
    <w:rsid w:val="00547378"/>
    <w:rsid w:val="00547622"/>
    <w:rsid w:val="005476A1"/>
    <w:rsid w:val="00547AA3"/>
    <w:rsid w:val="00547DA9"/>
    <w:rsid w:val="00550CEC"/>
    <w:rsid w:val="00550E82"/>
    <w:rsid w:val="00551047"/>
    <w:rsid w:val="005510C0"/>
    <w:rsid w:val="00551E7C"/>
    <w:rsid w:val="00551F37"/>
    <w:rsid w:val="00552319"/>
    <w:rsid w:val="00552709"/>
    <w:rsid w:val="005527D4"/>
    <w:rsid w:val="00552D41"/>
    <w:rsid w:val="00552FEE"/>
    <w:rsid w:val="005530B9"/>
    <w:rsid w:val="00553232"/>
    <w:rsid w:val="00553547"/>
    <w:rsid w:val="00553D7B"/>
    <w:rsid w:val="00554001"/>
    <w:rsid w:val="0055415C"/>
    <w:rsid w:val="00554166"/>
    <w:rsid w:val="005545A3"/>
    <w:rsid w:val="005548CE"/>
    <w:rsid w:val="005549B4"/>
    <w:rsid w:val="00554AC0"/>
    <w:rsid w:val="00554EA3"/>
    <w:rsid w:val="00554EC3"/>
    <w:rsid w:val="00554F85"/>
    <w:rsid w:val="00555161"/>
    <w:rsid w:val="00555205"/>
    <w:rsid w:val="005553C4"/>
    <w:rsid w:val="00555449"/>
    <w:rsid w:val="005554E6"/>
    <w:rsid w:val="005557BD"/>
    <w:rsid w:val="0055596B"/>
    <w:rsid w:val="00555ACB"/>
    <w:rsid w:val="00555C8E"/>
    <w:rsid w:val="0055607A"/>
    <w:rsid w:val="00556B1B"/>
    <w:rsid w:val="00556E32"/>
    <w:rsid w:val="00556EA9"/>
    <w:rsid w:val="00557016"/>
    <w:rsid w:val="00557086"/>
    <w:rsid w:val="00560176"/>
    <w:rsid w:val="00560213"/>
    <w:rsid w:val="00560349"/>
    <w:rsid w:val="0056035B"/>
    <w:rsid w:val="005603F7"/>
    <w:rsid w:val="00560463"/>
    <w:rsid w:val="005604F4"/>
    <w:rsid w:val="0056054A"/>
    <w:rsid w:val="00560593"/>
    <w:rsid w:val="0056076B"/>
    <w:rsid w:val="00560C14"/>
    <w:rsid w:val="00560D26"/>
    <w:rsid w:val="00561079"/>
    <w:rsid w:val="00561240"/>
    <w:rsid w:val="00561284"/>
    <w:rsid w:val="0056134C"/>
    <w:rsid w:val="0056183D"/>
    <w:rsid w:val="00561D57"/>
    <w:rsid w:val="00561D65"/>
    <w:rsid w:val="00562163"/>
    <w:rsid w:val="0056228C"/>
    <w:rsid w:val="00562342"/>
    <w:rsid w:val="00562A23"/>
    <w:rsid w:val="00562A9F"/>
    <w:rsid w:val="00562BAA"/>
    <w:rsid w:val="00562EEC"/>
    <w:rsid w:val="00563003"/>
    <w:rsid w:val="0056306F"/>
    <w:rsid w:val="00563672"/>
    <w:rsid w:val="00563739"/>
    <w:rsid w:val="0056385C"/>
    <w:rsid w:val="00563A5E"/>
    <w:rsid w:val="00563E4E"/>
    <w:rsid w:val="00564014"/>
    <w:rsid w:val="0056417A"/>
    <w:rsid w:val="005642B9"/>
    <w:rsid w:val="00564718"/>
    <w:rsid w:val="00564BB1"/>
    <w:rsid w:val="005650AC"/>
    <w:rsid w:val="005652CD"/>
    <w:rsid w:val="005652DE"/>
    <w:rsid w:val="005652F5"/>
    <w:rsid w:val="00565703"/>
    <w:rsid w:val="005657A0"/>
    <w:rsid w:val="00565825"/>
    <w:rsid w:val="0056583C"/>
    <w:rsid w:val="005658C2"/>
    <w:rsid w:val="0056595B"/>
    <w:rsid w:val="00565AA3"/>
    <w:rsid w:val="00565B09"/>
    <w:rsid w:val="00565CB5"/>
    <w:rsid w:val="00565D9F"/>
    <w:rsid w:val="005660AF"/>
    <w:rsid w:val="00566148"/>
    <w:rsid w:val="00566251"/>
    <w:rsid w:val="005665BD"/>
    <w:rsid w:val="00566654"/>
    <w:rsid w:val="00566AB2"/>
    <w:rsid w:val="00566ACC"/>
    <w:rsid w:val="00566B22"/>
    <w:rsid w:val="00566C5F"/>
    <w:rsid w:val="00566E1B"/>
    <w:rsid w:val="00566EFB"/>
    <w:rsid w:val="00566F36"/>
    <w:rsid w:val="00567512"/>
    <w:rsid w:val="0056792C"/>
    <w:rsid w:val="00567982"/>
    <w:rsid w:val="00567E0C"/>
    <w:rsid w:val="00567EA8"/>
    <w:rsid w:val="005702F1"/>
    <w:rsid w:val="00570488"/>
    <w:rsid w:val="00570585"/>
    <w:rsid w:val="005707C3"/>
    <w:rsid w:val="005707EA"/>
    <w:rsid w:val="00570B4F"/>
    <w:rsid w:val="00570E6D"/>
    <w:rsid w:val="005711C0"/>
    <w:rsid w:val="005713F9"/>
    <w:rsid w:val="00571717"/>
    <w:rsid w:val="005717CA"/>
    <w:rsid w:val="00571B5B"/>
    <w:rsid w:val="00571BA0"/>
    <w:rsid w:val="00572650"/>
    <w:rsid w:val="00572666"/>
    <w:rsid w:val="00573088"/>
    <w:rsid w:val="005731DA"/>
    <w:rsid w:val="0057441B"/>
    <w:rsid w:val="00574611"/>
    <w:rsid w:val="00574819"/>
    <w:rsid w:val="00574AF6"/>
    <w:rsid w:val="00574CE7"/>
    <w:rsid w:val="00574F1F"/>
    <w:rsid w:val="005750E8"/>
    <w:rsid w:val="0057519A"/>
    <w:rsid w:val="0057566B"/>
    <w:rsid w:val="00575762"/>
    <w:rsid w:val="005757D6"/>
    <w:rsid w:val="005757D8"/>
    <w:rsid w:val="005758A5"/>
    <w:rsid w:val="00575E42"/>
    <w:rsid w:val="005767C8"/>
    <w:rsid w:val="00576D13"/>
    <w:rsid w:val="00576D19"/>
    <w:rsid w:val="00576FB0"/>
    <w:rsid w:val="00577698"/>
    <w:rsid w:val="005776B7"/>
    <w:rsid w:val="00577858"/>
    <w:rsid w:val="00577D5D"/>
    <w:rsid w:val="00580530"/>
    <w:rsid w:val="005807AD"/>
    <w:rsid w:val="005808BF"/>
    <w:rsid w:val="00580C38"/>
    <w:rsid w:val="00580E3B"/>
    <w:rsid w:val="0058126E"/>
    <w:rsid w:val="00581B9E"/>
    <w:rsid w:val="00581D46"/>
    <w:rsid w:val="00581F17"/>
    <w:rsid w:val="0058244E"/>
    <w:rsid w:val="005826D3"/>
    <w:rsid w:val="005830FF"/>
    <w:rsid w:val="00583363"/>
    <w:rsid w:val="005836BB"/>
    <w:rsid w:val="0058390A"/>
    <w:rsid w:val="00583F23"/>
    <w:rsid w:val="005840CD"/>
    <w:rsid w:val="005841F1"/>
    <w:rsid w:val="0058421E"/>
    <w:rsid w:val="005842CA"/>
    <w:rsid w:val="0058452C"/>
    <w:rsid w:val="0058465D"/>
    <w:rsid w:val="00584905"/>
    <w:rsid w:val="00584B50"/>
    <w:rsid w:val="00584B51"/>
    <w:rsid w:val="00584D4A"/>
    <w:rsid w:val="00584DCD"/>
    <w:rsid w:val="0058568C"/>
    <w:rsid w:val="0058578B"/>
    <w:rsid w:val="00585B83"/>
    <w:rsid w:val="005865C8"/>
    <w:rsid w:val="0058673A"/>
    <w:rsid w:val="005869F1"/>
    <w:rsid w:val="00586A61"/>
    <w:rsid w:val="00586AB2"/>
    <w:rsid w:val="00586F16"/>
    <w:rsid w:val="00586FA5"/>
    <w:rsid w:val="00587004"/>
    <w:rsid w:val="00587078"/>
    <w:rsid w:val="0058793D"/>
    <w:rsid w:val="00587CBD"/>
    <w:rsid w:val="00587E9D"/>
    <w:rsid w:val="00590493"/>
    <w:rsid w:val="00591020"/>
    <w:rsid w:val="005912E2"/>
    <w:rsid w:val="0059160B"/>
    <w:rsid w:val="00591796"/>
    <w:rsid w:val="00591953"/>
    <w:rsid w:val="00591ACC"/>
    <w:rsid w:val="00591B5A"/>
    <w:rsid w:val="00591D8E"/>
    <w:rsid w:val="00591DD7"/>
    <w:rsid w:val="0059222D"/>
    <w:rsid w:val="00592286"/>
    <w:rsid w:val="00592ADC"/>
    <w:rsid w:val="00592C6D"/>
    <w:rsid w:val="00592D74"/>
    <w:rsid w:val="00593706"/>
    <w:rsid w:val="00593AB7"/>
    <w:rsid w:val="00593F8E"/>
    <w:rsid w:val="005940D2"/>
    <w:rsid w:val="005941EB"/>
    <w:rsid w:val="0059453B"/>
    <w:rsid w:val="00594546"/>
    <w:rsid w:val="005947B2"/>
    <w:rsid w:val="00594CD7"/>
    <w:rsid w:val="00595294"/>
    <w:rsid w:val="005952AF"/>
    <w:rsid w:val="005957DD"/>
    <w:rsid w:val="0059599E"/>
    <w:rsid w:val="00595B39"/>
    <w:rsid w:val="00595BC0"/>
    <w:rsid w:val="00595C17"/>
    <w:rsid w:val="00595FC2"/>
    <w:rsid w:val="005962B5"/>
    <w:rsid w:val="0059656E"/>
    <w:rsid w:val="00596D71"/>
    <w:rsid w:val="0059743D"/>
    <w:rsid w:val="005974A1"/>
    <w:rsid w:val="005978F1"/>
    <w:rsid w:val="00597B57"/>
    <w:rsid w:val="00597DBF"/>
    <w:rsid w:val="005A00AB"/>
    <w:rsid w:val="005A0100"/>
    <w:rsid w:val="005A065F"/>
    <w:rsid w:val="005A0680"/>
    <w:rsid w:val="005A0756"/>
    <w:rsid w:val="005A0991"/>
    <w:rsid w:val="005A161C"/>
    <w:rsid w:val="005A177F"/>
    <w:rsid w:val="005A19E5"/>
    <w:rsid w:val="005A1DC1"/>
    <w:rsid w:val="005A1E0E"/>
    <w:rsid w:val="005A254A"/>
    <w:rsid w:val="005A25D7"/>
    <w:rsid w:val="005A2E9C"/>
    <w:rsid w:val="005A3087"/>
    <w:rsid w:val="005A3124"/>
    <w:rsid w:val="005A3134"/>
    <w:rsid w:val="005A3210"/>
    <w:rsid w:val="005A3705"/>
    <w:rsid w:val="005A371C"/>
    <w:rsid w:val="005A3C79"/>
    <w:rsid w:val="005A42DE"/>
    <w:rsid w:val="005A431C"/>
    <w:rsid w:val="005A4E2F"/>
    <w:rsid w:val="005A512C"/>
    <w:rsid w:val="005A5196"/>
    <w:rsid w:val="005A590E"/>
    <w:rsid w:val="005A5B48"/>
    <w:rsid w:val="005A64F3"/>
    <w:rsid w:val="005A6B37"/>
    <w:rsid w:val="005A7027"/>
    <w:rsid w:val="005A70B1"/>
    <w:rsid w:val="005A71AB"/>
    <w:rsid w:val="005A71B7"/>
    <w:rsid w:val="005A7408"/>
    <w:rsid w:val="005A7604"/>
    <w:rsid w:val="005A793D"/>
    <w:rsid w:val="005A7CC1"/>
    <w:rsid w:val="005A7DE9"/>
    <w:rsid w:val="005A7F01"/>
    <w:rsid w:val="005B029E"/>
    <w:rsid w:val="005B02D6"/>
    <w:rsid w:val="005B05B2"/>
    <w:rsid w:val="005B06A6"/>
    <w:rsid w:val="005B0AF2"/>
    <w:rsid w:val="005B0BBE"/>
    <w:rsid w:val="005B0C8A"/>
    <w:rsid w:val="005B0D44"/>
    <w:rsid w:val="005B10B7"/>
    <w:rsid w:val="005B1194"/>
    <w:rsid w:val="005B12AB"/>
    <w:rsid w:val="005B16C8"/>
    <w:rsid w:val="005B2308"/>
    <w:rsid w:val="005B232F"/>
    <w:rsid w:val="005B276A"/>
    <w:rsid w:val="005B29BE"/>
    <w:rsid w:val="005B2B0C"/>
    <w:rsid w:val="005B2EFA"/>
    <w:rsid w:val="005B329A"/>
    <w:rsid w:val="005B33DF"/>
    <w:rsid w:val="005B36B7"/>
    <w:rsid w:val="005B3EA0"/>
    <w:rsid w:val="005B42C2"/>
    <w:rsid w:val="005B4600"/>
    <w:rsid w:val="005B4C2E"/>
    <w:rsid w:val="005B4C3A"/>
    <w:rsid w:val="005B4F67"/>
    <w:rsid w:val="005B4FC4"/>
    <w:rsid w:val="005B521E"/>
    <w:rsid w:val="005B52AC"/>
    <w:rsid w:val="005B54C1"/>
    <w:rsid w:val="005B5681"/>
    <w:rsid w:val="005B5AA5"/>
    <w:rsid w:val="005B605A"/>
    <w:rsid w:val="005B6066"/>
    <w:rsid w:val="005B60A5"/>
    <w:rsid w:val="005B68B6"/>
    <w:rsid w:val="005B6A62"/>
    <w:rsid w:val="005B705D"/>
    <w:rsid w:val="005B723A"/>
    <w:rsid w:val="005B7753"/>
    <w:rsid w:val="005B7B71"/>
    <w:rsid w:val="005B7D9A"/>
    <w:rsid w:val="005C01EC"/>
    <w:rsid w:val="005C0683"/>
    <w:rsid w:val="005C0CF8"/>
    <w:rsid w:val="005C12A3"/>
    <w:rsid w:val="005C1360"/>
    <w:rsid w:val="005C1867"/>
    <w:rsid w:val="005C1E0D"/>
    <w:rsid w:val="005C2512"/>
    <w:rsid w:val="005C2D0E"/>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867"/>
    <w:rsid w:val="005C59B1"/>
    <w:rsid w:val="005C5E3C"/>
    <w:rsid w:val="005C6072"/>
    <w:rsid w:val="005C6085"/>
    <w:rsid w:val="005C6242"/>
    <w:rsid w:val="005C63A6"/>
    <w:rsid w:val="005C63BD"/>
    <w:rsid w:val="005C64D0"/>
    <w:rsid w:val="005C6832"/>
    <w:rsid w:val="005C7694"/>
    <w:rsid w:val="005C7B61"/>
    <w:rsid w:val="005C7DEE"/>
    <w:rsid w:val="005C7FE2"/>
    <w:rsid w:val="005D0104"/>
    <w:rsid w:val="005D0153"/>
    <w:rsid w:val="005D0497"/>
    <w:rsid w:val="005D0716"/>
    <w:rsid w:val="005D0872"/>
    <w:rsid w:val="005D0A7C"/>
    <w:rsid w:val="005D0CBE"/>
    <w:rsid w:val="005D0F9D"/>
    <w:rsid w:val="005D0FBD"/>
    <w:rsid w:val="005D0FFC"/>
    <w:rsid w:val="005D10AD"/>
    <w:rsid w:val="005D11D2"/>
    <w:rsid w:val="005D19B4"/>
    <w:rsid w:val="005D1CDB"/>
    <w:rsid w:val="005D1E98"/>
    <w:rsid w:val="005D1EE1"/>
    <w:rsid w:val="005D203E"/>
    <w:rsid w:val="005D221B"/>
    <w:rsid w:val="005D2465"/>
    <w:rsid w:val="005D25D5"/>
    <w:rsid w:val="005D25FD"/>
    <w:rsid w:val="005D2811"/>
    <w:rsid w:val="005D2812"/>
    <w:rsid w:val="005D342A"/>
    <w:rsid w:val="005D358D"/>
    <w:rsid w:val="005D3BB8"/>
    <w:rsid w:val="005D404C"/>
    <w:rsid w:val="005D4112"/>
    <w:rsid w:val="005D4115"/>
    <w:rsid w:val="005D42D5"/>
    <w:rsid w:val="005D4465"/>
    <w:rsid w:val="005D45D6"/>
    <w:rsid w:val="005D47A1"/>
    <w:rsid w:val="005D47AB"/>
    <w:rsid w:val="005D49C2"/>
    <w:rsid w:val="005D4AE7"/>
    <w:rsid w:val="005D4B75"/>
    <w:rsid w:val="005D4CA7"/>
    <w:rsid w:val="005D5063"/>
    <w:rsid w:val="005D52A2"/>
    <w:rsid w:val="005D5883"/>
    <w:rsid w:val="005D5E0E"/>
    <w:rsid w:val="005D5E59"/>
    <w:rsid w:val="005D603F"/>
    <w:rsid w:val="005D6067"/>
    <w:rsid w:val="005D65EE"/>
    <w:rsid w:val="005D6A9C"/>
    <w:rsid w:val="005D7481"/>
    <w:rsid w:val="005D78A0"/>
    <w:rsid w:val="005D7ED8"/>
    <w:rsid w:val="005E0014"/>
    <w:rsid w:val="005E00A6"/>
    <w:rsid w:val="005E052E"/>
    <w:rsid w:val="005E07FA"/>
    <w:rsid w:val="005E095C"/>
    <w:rsid w:val="005E145D"/>
    <w:rsid w:val="005E1637"/>
    <w:rsid w:val="005E1A81"/>
    <w:rsid w:val="005E1C08"/>
    <w:rsid w:val="005E1CF5"/>
    <w:rsid w:val="005E21BB"/>
    <w:rsid w:val="005E24EC"/>
    <w:rsid w:val="005E25B6"/>
    <w:rsid w:val="005E272B"/>
    <w:rsid w:val="005E2C44"/>
    <w:rsid w:val="005E2F3F"/>
    <w:rsid w:val="005E33B5"/>
    <w:rsid w:val="005E3419"/>
    <w:rsid w:val="005E3B7C"/>
    <w:rsid w:val="005E4898"/>
    <w:rsid w:val="005E49A4"/>
    <w:rsid w:val="005E4A69"/>
    <w:rsid w:val="005E4B3C"/>
    <w:rsid w:val="005E5102"/>
    <w:rsid w:val="005E531A"/>
    <w:rsid w:val="005E5584"/>
    <w:rsid w:val="005E5913"/>
    <w:rsid w:val="005E593F"/>
    <w:rsid w:val="005E6072"/>
    <w:rsid w:val="005E6205"/>
    <w:rsid w:val="005E67F2"/>
    <w:rsid w:val="005E6D67"/>
    <w:rsid w:val="005E7274"/>
    <w:rsid w:val="005E73FF"/>
    <w:rsid w:val="005E7AB9"/>
    <w:rsid w:val="005E7CF8"/>
    <w:rsid w:val="005E7D7F"/>
    <w:rsid w:val="005E7E00"/>
    <w:rsid w:val="005F0131"/>
    <w:rsid w:val="005F0635"/>
    <w:rsid w:val="005F07B6"/>
    <w:rsid w:val="005F0C21"/>
    <w:rsid w:val="005F1AC9"/>
    <w:rsid w:val="005F1B94"/>
    <w:rsid w:val="005F28A6"/>
    <w:rsid w:val="005F2CFB"/>
    <w:rsid w:val="005F2D6A"/>
    <w:rsid w:val="005F30C0"/>
    <w:rsid w:val="005F34A1"/>
    <w:rsid w:val="005F3740"/>
    <w:rsid w:val="005F3C52"/>
    <w:rsid w:val="005F3DDE"/>
    <w:rsid w:val="005F3EA2"/>
    <w:rsid w:val="005F43A7"/>
    <w:rsid w:val="005F457D"/>
    <w:rsid w:val="005F4D96"/>
    <w:rsid w:val="005F5472"/>
    <w:rsid w:val="005F54DC"/>
    <w:rsid w:val="005F5662"/>
    <w:rsid w:val="005F5676"/>
    <w:rsid w:val="005F625A"/>
    <w:rsid w:val="005F63B0"/>
    <w:rsid w:val="005F65EE"/>
    <w:rsid w:val="005F67CD"/>
    <w:rsid w:val="005F6AFC"/>
    <w:rsid w:val="005F6B5C"/>
    <w:rsid w:val="005F7027"/>
    <w:rsid w:val="005F7042"/>
    <w:rsid w:val="005F7537"/>
    <w:rsid w:val="005F7684"/>
    <w:rsid w:val="005F76AB"/>
    <w:rsid w:val="005F78CF"/>
    <w:rsid w:val="005F7AA2"/>
    <w:rsid w:val="005F7F9A"/>
    <w:rsid w:val="006000D0"/>
    <w:rsid w:val="006005DD"/>
    <w:rsid w:val="00600A06"/>
    <w:rsid w:val="00600DD4"/>
    <w:rsid w:val="00601143"/>
    <w:rsid w:val="006017CD"/>
    <w:rsid w:val="00601818"/>
    <w:rsid w:val="00601A6C"/>
    <w:rsid w:val="00601CD7"/>
    <w:rsid w:val="0060200C"/>
    <w:rsid w:val="006020C0"/>
    <w:rsid w:val="0060237A"/>
    <w:rsid w:val="00602472"/>
    <w:rsid w:val="00602617"/>
    <w:rsid w:val="00602A4B"/>
    <w:rsid w:val="00602B5B"/>
    <w:rsid w:val="00602DEA"/>
    <w:rsid w:val="00603023"/>
    <w:rsid w:val="006031AB"/>
    <w:rsid w:val="00603609"/>
    <w:rsid w:val="00603860"/>
    <w:rsid w:val="006039F0"/>
    <w:rsid w:val="00603E17"/>
    <w:rsid w:val="00603E47"/>
    <w:rsid w:val="0060401C"/>
    <w:rsid w:val="00604055"/>
    <w:rsid w:val="006041F5"/>
    <w:rsid w:val="00604782"/>
    <w:rsid w:val="006047C6"/>
    <w:rsid w:val="006047CA"/>
    <w:rsid w:val="00604821"/>
    <w:rsid w:val="00604C88"/>
    <w:rsid w:val="00604E1E"/>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07EA2"/>
    <w:rsid w:val="006102E1"/>
    <w:rsid w:val="0061094F"/>
    <w:rsid w:val="00610AD3"/>
    <w:rsid w:val="006111C7"/>
    <w:rsid w:val="00611696"/>
    <w:rsid w:val="006119A9"/>
    <w:rsid w:val="00611D3A"/>
    <w:rsid w:val="00611E1E"/>
    <w:rsid w:val="0061238B"/>
    <w:rsid w:val="00612DFA"/>
    <w:rsid w:val="00612EC8"/>
    <w:rsid w:val="0061305F"/>
    <w:rsid w:val="00613164"/>
    <w:rsid w:val="0061380B"/>
    <w:rsid w:val="00613F65"/>
    <w:rsid w:val="00613FAB"/>
    <w:rsid w:val="006142B5"/>
    <w:rsid w:val="00614D62"/>
    <w:rsid w:val="006152FE"/>
    <w:rsid w:val="006156A2"/>
    <w:rsid w:val="0061577E"/>
    <w:rsid w:val="006159E7"/>
    <w:rsid w:val="00615A2D"/>
    <w:rsid w:val="00615C35"/>
    <w:rsid w:val="00615F27"/>
    <w:rsid w:val="00616010"/>
    <w:rsid w:val="006161E1"/>
    <w:rsid w:val="0061639E"/>
    <w:rsid w:val="00616A7D"/>
    <w:rsid w:val="00616C05"/>
    <w:rsid w:val="00616C2D"/>
    <w:rsid w:val="006172D1"/>
    <w:rsid w:val="0061745E"/>
    <w:rsid w:val="00617769"/>
    <w:rsid w:val="00617856"/>
    <w:rsid w:val="00617EB0"/>
    <w:rsid w:val="00620404"/>
    <w:rsid w:val="00620573"/>
    <w:rsid w:val="006206B0"/>
    <w:rsid w:val="00620891"/>
    <w:rsid w:val="006209D5"/>
    <w:rsid w:val="00620ABD"/>
    <w:rsid w:val="00620C46"/>
    <w:rsid w:val="00620D31"/>
    <w:rsid w:val="00620DC2"/>
    <w:rsid w:val="00620E5F"/>
    <w:rsid w:val="006210DD"/>
    <w:rsid w:val="00621375"/>
    <w:rsid w:val="00621575"/>
    <w:rsid w:val="00621643"/>
    <w:rsid w:val="006216B3"/>
    <w:rsid w:val="00621774"/>
    <w:rsid w:val="00621F0E"/>
    <w:rsid w:val="00621FD2"/>
    <w:rsid w:val="006220FC"/>
    <w:rsid w:val="00622181"/>
    <w:rsid w:val="006221CD"/>
    <w:rsid w:val="006228AC"/>
    <w:rsid w:val="00622C21"/>
    <w:rsid w:val="00622D41"/>
    <w:rsid w:val="006234F7"/>
    <w:rsid w:val="006236DE"/>
    <w:rsid w:val="0062398C"/>
    <w:rsid w:val="00623AD2"/>
    <w:rsid w:val="00623CEB"/>
    <w:rsid w:val="00624487"/>
    <w:rsid w:val="00624923"/>
    <w:rsid w:val="00624C35"/>
    <w:rsid w:val="00625750"/>
    <w:rsid w:val="006258A2"/>
    <w:rsid w:val="00625A62"/>
    <w:rsid w:val="006260D0"/>
    <w:rsid w:val="00626113"/>
    <w:rsid w:val="00626425"/>
    <w:rsid w:val="0062668A"/>
    <w:rsid w:val="006267D1"/>
    <w:rsid w:val="00626B5E"/>
    <w:rsid w:val="00626DCD"/>
    <w:rsid w:val="00626F7D"/>
    <w:rsid w:val="00627236"/>
    <w:rsid w:val="00627259"/>
    <w:rsid w:val="0062734F"/>
    <w:rsid w:val="006276F9"/>
    <w:rsid w:val="00627C05"/>
    <w:rsid w:val="00627C78"/>
    <w:rsid w:val="00627DF8"/>
    <w:rsid w:val="00630065"/>
    <w:rsid w:val="006301B0"/>
    <w:rsid w:val="006303C4"/>
    <w:rsid w:val="0063085C"/>
    <w:rsid w:val="006309BC"/>
    <w:rsid w:val="00630A36"/>
    <w:rsid w:val="006311F3"/>
    <w:rsid w:val="0063126D"/>
    <w:rsid w:val="006315DB"/>
    <w:rsid w:val="00631625"/>
    <w:rsid w:val="00631831"/>
    <w:rsid w:val="00631E94"/>
    <w:rsid w:val="006323B9"/>
    <w:rsid w:val="00632408"/>
    <w:rsid w:val="0063243F"/>
    <w:rsid w:val="00632529"/>
    <w:rsid w:val="006326E3"/>
    <w:rsid w:val="00632923"/>
    <w:rsid w:val="00633175"/>
    <w:rsid w:val="006334AA"/>
    <w:rsid w:val="00633774"/>
    <w:rsid w:val="006337A9"/>
    <w:rsid w:val="00634048"/>
    <w:rsid w:val="00634131"/>
    <w:rsid w:val="006342AD"/>
    <w:rsid w:val="00634372"/>
    <w:rsid w:val="006347A5"/>
    <w:rsid w:val="0063481E"/>
    <w:rsid w:val="0063485F"/>
    <w:rsid w:val="0063489F"/>
    <w:rsid w:val="00634A64"/>
    <w:rsid w:val="006350F7"/>
    <w:rsid w:val="006350FF"/>
    <w:rsid w:val="006353B1"/>
    <w:rsid w:val="006358D9"/>
    <w:rsid w:val="006358F7"/>
    <w:rsid w:val="006359B4"/>
    <w:rsid w:val="00635A2F"/>
    <w:rsid w:val="00635EB3"/>
    <w:rsid w:val="0063608E"/>
    <w:rsid w:val="006360AE"/>
    <w:rsid w:val="006360EB"/>
    <w:rsid w:val="00636180"/>
    <w:rsid w:val="0063640C"/>
    <w:rsid w:val="006365AC"/>
    <w:rsid w:val="006365B9"/>
    <w:rsid w:val="00636B80"/>
    <w:rsid w:val="00637049"/>
    <w:rsid w:val="00637291"/>
    <w:rsid w:val="00637502"/>
    <w:rsid w:val="00637550"/>
    <w:rsid w:val="0063762A"/>
    <w:rsid w:val="00637DAA"/>
    <w:rsid w:val="0064056E"/>
    <w:rsid w:val="006408EA"/>
    <w:rsid w:val="006409C7"/>
    <w:rsid w:val="00640CB0"/>
    <w:rsid w:val="00640FC1"/>
    <w:rsid w:val="006413ED"/>
    <w:rsid w:val="00641EDE"/>
    <w:rsid w:val="00642050"/>
    <w:rsid w:val="00642411"/>
    <w:rsid w:val="006425A7"/>
    <w:rsid w:val="00642665"/>
    <w:rsid w:val="00642B06"/>
    <w:rsid w:val="00642BD9"/>
    <w:rsid w:val="00642C06"/>
    <w:rsid w:val="00642CB2"/>
    <w:rsid w:val="00642CFE"/>
    <w:rsid w:val="00643137"/>
    <w:rsid w:val="006434DD"/>
    <w:rsid w:val="006435B7"/>
    <w:rsid w:val="00643894"/>
    <w:rsid w:val="0064416E"/>
    <w:rsid w:val="0064485C"/>
    <w:rsid w:val="00644981"/>
    <w:rsid w:val="006449C4"/>
    <w:rsid w:val="006449DF"/>
    <w:rsid w:val="00644B0F"/>
    <w:rsid w:val="00644DA3"/>
    <w:rsid w:val="006450B6"/>
    <w:rsid w:val="006456F4"/>
    <w:rsid w:val="0064583E"/>
    <w:rsid w:val="00645B63"/>
    <w:rsid w:val="00645D44"/>
    <w:rsid w:val="00645EAA"/>
    <w:rsid w:val="006461C2"/>
    <w:rsid w:val="0064659E"/>
    <w:rsid w:val="00646941"/>
    <w:rsid w:val="00646A74"/>
    <w:rsid w:val="00646CC0"/>
    <w:rsid w:val="00647076"/>
    <w:rsid w:val="006478D0"/>
    <w:rsid w:val="006479C0"/>
    <w:rsid w:val="00647D4B"/>
    <w:rsid w:val="00647F40"/>
    <w:rsid w:val="0065053F"/>
    <w:rsid w:val="00650A57"/>
    <w:rsid w:val="00650AEC"/>
    <w:rsid w:val="00650C2C"/>
    <w:rsid w:val="0065127B"/>
    <w:rsid w:val="006513B6"/>
    <w:rsid w:val="006513F8"/>
    <w:rsid w:val="006523EA"/>
    <w:rsid w:val="0065290B"/>
    <w:rsid w:val="006529DA"/>
    <w:rsid w:val="00652AFC"/>
    <w:rsid w:val="00652B6B"/>
    <w:rsid w:val="00652C08"/>
    <w:rsid w:val="00652F3C"/>
    <w:rsid w:val="006533FF"/>
    <w:rsid w:val="00653483"/>
    <w:rsid w:val="0065365D"/>
    <w:rsid w:val="00653704"/>
    <w:rsid w:val="00653A7F"/>
    <w:rsid w:val="00653E7F"/>
    <w:rsid w:val="006543AB"/>
    <w:rsid w:val="0065482E"/>
    <w:rsid w:val="0065504B"/>
    <w:rsid w:val="00655953"/>
    <w:rsid w:val="00655D38"/>
    <w:rsid w:val="00655F8C"/>
    <w:rsid w:val="00656107"/>
    <w:rsid w:val="0065638D"/>
    <w:rsid w:val="00656676"/>
    <w:rsid w:val="006566FC"/>
    <w:rsid w:val="00656748"/>
    <w:rsid w:val="00656993"/>
    <w:rsid w:val="00656CD7"/>
    <w:rsid w:val="00656FB7"/>
    <w:rsid w:val="006570A6"/>
    <w:rsid w:val="006575EA"/>
    <w:rsid w:val="00657C60"/>
    <w:rsid w:val="00657D1B"/>
    <w:rsid w:val="00657E1D"/>
    <w:rsid w:val="00657FAD"/>
    <w:rsid w:val="006601BA"/>
    <w:rsid w:val="0066062F"/>
    <w:rsid w:val="00660F77"/>
    <w:rsid w:val="006612CC"/>
    <w:rsid w:val="00661469"/>
    <w:rsid w:val="006616E0"/>
    <w:rsid w:val="006617E4"/>
    <w:rsid w:val="00661CEF"/>
    <w:rsid w:val="00662111"/>
    <w:rsid w:val="006621B4"/>
    <w:rsid w:val="00662266"/>
    <w:rsid w:val="00662387"/>
    <w:rsid w:val="00662514"/>
    <w:rsid w:val="0066267E"/>
    <w:rsid w:val="00662A05"/>
    <w:rsid w:val="00662CEB"/>
    <w:rsid w:val="00662D3E"/>
    <w:rsid w:val="00663369"/>
    <w:rsid w:val="00663477"/>
    <w:rsid w:val="006635FE"/>
    <w:rsid w:val="006636D9"/>
    <w:rsid w:val="0066391C"/>
    <w:rsid w:val="0066398C"/>
    <w:rsid w:val="00664B9A"/>
    <w:rsid w:val="00664CA3"/>
    <w:rsid w:val="00664EEB"/>
    <w:rsid w:val="00664FE8"/>
    <w:rsid w:val="006650A9"/>
    <w:rsid w:val="00665146"/>
    <w:rsid w:val="006651E0"/>
    <w:rsid w:val="00665283"/>
    <w:rsid w:val="006653F3"/>
    <w:rsid w:val="0066555E"/>
    <w:rsid w:val="006658A2"/>
    <w:rsid w:val="0066594A"/>
    <w:rsid w:val="00665E26"/>
    <w:rsid w:val="00665FFA"/>
    <w:rsid w:val="00666038"/>
    <w:rsid w:val="006663FA"/>
    <w:rsid w:val="00666821"/>
    <w:rsid w:val="006669EF"/>
    <w:rsid w:val="00666B87"/>
    <w:rsid w:val="00667793"/>
    <w:rsid w:val="006701E8"/>
    <w:rsid w:val="00670302"/>
    <w:rsid w:val="00670651"/>
    <w:rsid w:val="006707CA"/>
    <w:rsid w:val="00670A8C"/>
    <w:rsid w:val="00670A96"/>
    <w:rsid w:val="00670C51"/>
    <w:rsid w:val="00670CF2"/>
    <w:rsid w:val="00671D7C"/>
    <w:rsid w:val="00671EED"/>
    <w:rsid w:val="00672343"/>
    <w:rsid w:val="0067257D"/>
    <w:rsid w:val="0067278B"/>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10D"/>
    <w:rsid w:val="006762F7"/>
    <w:rsid w:val="0067672B"/>
    <w:rsid w:val="00676C35"/>
    <w:rsid w:val="00676E92"/>
    <w:rsid w:val="00676EF2"/>
    <w:rsid w:val="00676F6E"/>
    <w:rsid w:val="00677441"/>
    <w:rsid w:val="0067776A"/>
    <w:rsid w:val="00677782"/>
    <w:rsid w:val="00677A68"/>
    <w:rsid w:val="006800BE"/>
    <w:rsid w:val="006805D3"/>
    <w:rsid w:val="006807F7"/>
    <w:rsid w:val="00680829"/>
    <w:rsid w:val="00681393"/>
    <w:rsid w:val="00681641"/>
    <w:rsid w:val="0068171E"/>
    <w:rsid w:val="00681792"/>
    <w:rsid w:val="00681831"/>
    <w:rsid w:val="00681AAD"/>
    <w:rsid w:val="00681DAC"/>
    <w:rsid w:val="00681EFF"/>
    <w:rsid w:val="0068202B"/>
    <w:rsid w:val="006821A4"/>
    <w:rsid w:val="00682476"/>
    <w:rsid w:val="006826DC"/>
    <w:rsid w:val="00682AFB"/>
    <w:rsid w:val="00682C67"/>
    <w:rsid w:val="006830AE"/>
    <w:rsid w:val="006833BF"/>
    <w:rsid w:val="00683415"/>
    <w:rsid w:val="00683429"/>
    <w:rsid w:val="00683850"/>
    <w:rsid w:val="00683ADF"/>
    <w:rsid w:val="00683B93"/>
    <w:rsid w:val="00683CEC"/>
    <w:rsid w:val="00683E25"/>
    <w:rsid w:val="006840F5"/>
    <w:rsid w:val="0068455B"/>
    <w:rsid w:val="0068485F"/>
    <w:rsid w:val="00684D05"/>
    <w:rsid w:val="00685AEB"/>
    <w:rsid w:val="00685E18"/>
    <w:rsid w:val="00686906"/>
    <w:rsid w:val="00686918"/>
    <w:rsid w:val="006870BD"/>
    <w:rsid w:val="00687316"/>
    <w:rsid w:val="006877CE"/>
    <w:rsid w:val="00687AD5"/>
    <w:rsid w:val="00687ADD"/>
    <w:rsid w:val="00687F6E"/>
    <w:rsid w:val="0069041C"/>
    <w:rsid w:val="00690721"/>
    <w:rsid w:val="00691699"/>
    <w:rsid w:val="00691752"/>
    <w:rsid w:val="006919BA"/>
    <w:rsid w:val="00691BCE"/>
    <w:rsid w:val="00691CC1"/>
    <w:rsid w:val="00692304"/>
    <w:rsid w:val="00692422"/>
    <w:rsid w:val="0069271A"/>
    <w:rsid w:val="00692740"/>
    <w:rsid w:val="00692BC3"/>
    <w:rsid w:val="00693046"/>
    <w:rsid w:val="00693229"/>
    <w:rsid w:val="00693417"/>
    <w:rsid w:val="00693817"/>
    <w:rsid w:val="00693941"/>
    <w:rsid w:val="00693AA8"/>
    <w:rsid w:val="00693B6F"/>
    <w:rsid w:val="00694EAF"/>
    <w:rsid w:val="0069527B"/>
    <w:rsid w:val="00695480"/>
    <w:rsid w:val="006956A1"/>
    <w:rsid w:val="0069575F"/>
    <w:rsid w:val="00695DCB"/>
    <w:rsid w:val="00695E22"/>
    <w:rsid w:val="006968A6"/>
    <w:rsid w:val="00696AAB"/>
    <w:rsid w:val="00696CE4"/>
    <w:rsid w:val="00696D14"/>
    <w:rsid w:val="00696D99"/>
    <w:rsid w:val="00696F19"/>
    <w:rsid w:val="00697109"/>
    <w:rsid w:val="006972F9"/>
    <w:rsid w:val="0069750A"/>
    <w:rsid w:val="006975C2"/>
    <w:rsid w:val="006975C5"/>
    <w:rsid w:val="006976E2"/>
    <w:rsid w:val="00697741"/>
    <w:rsid w:val="0069780E"/>
    <w:rsid w:val="006979B8"/>
    <w:rsid w:val="00697DDA"/>
    <w:rsid w:val="006A08E1"/>
    <w:rsid w:val="006A097C"/>
    <w:rsid w:val="006A0ACA"/>
    <w:rsid w:val="006A0FD4"/>
    <w:rsid w:val="006A12D3"/>
    <w:rsid w:val="006A1636"/>
    <w:rsid w:val="006A1F02"/>
    <w:rsid w:val="006A226D"/>
    <w:rsid w:val="006A2405"/>
    <w:rsid w:val="006A2DBC"/>
    <w:rsid w:val="006A2E56"/>
    <w:rsid w:val="006A2F54"/>
    <w:rsid w:val="006A2F83"/>
    <w:rsid w:val="006A303F"/>
    <w:rsid w:val="006A30F1"/>
    <w:rsid w:val="006A31DA"/>
    <w:rsid w:val="006A345D"/>
    <w:rsid w:val="006A3629"/>
    <w:rsid w:val="006A4145"/>
    <w:rsid w:val="006A47C8"/>
    <w:rsid w:val="006A4A12"/>
    <w:rsid w:val="006A4A21"/>
    <w:rsid w:val="006A4F23"/>
    <w:rsid w:val="006A5085"/>
    <w:rsid w:val="006A51C2"/>
    <w:rsid w:val="006A562D"/>
    <w:rsid w:val="006A5630"/>
    <w:rsid w:val="006A5A29"/>
    <w:rsid w:val="006A61E2"/>
    <w:rsid w:val="006A61FA"/>
    <w:rsid w:val="006A6B3F"/>
    <w:rsid w:val="006A6E6E"/>
    <w:rsid w:val="006A708B"/>
    <w:rsid w:val="006A7274"/>
    <w:rsid w:val="006A741B"/>
    <w:rsid w:val="006A76F3"/>
    <w:rsid w:val="006A7AD7"/>
    <w:rsid w:val="006A7DDF"/>
    <w:rsid w:val="006B0036"/>
    <w:rsid w:val="006B02B3"/>
    <w:rsid w:val="006B0394"/>
    <w:rsid w:val="006B0452"/>
    <w:rsid w:val="006B0623"/>
    <w:rsid w:val="006B078C"/>
    <w:rsid w:val="006B08B5"/>
    <w:rsid w:val="006B091C"/>
    <w:rsid w:val="006B0C10"/>
    <w:rsid w:val="006B0D95"/>
    <w:rsid w:val="006B0EDC"/>
    <w:rsid w:val="006B119E"/>
    <w:rsid w:val="006B14BC"/>
    <w:rsid w:val="006B1808"/>
    <w:rsid w:val="006B1BE4"/>
    <w:rsid w:val="006B1D8B"/>
    <w:rsid w:val="006B1DF3"/>
    <w:rsid w:val="006B211B"/>
    <w:rsid w:val="006B2135"/>
    <w:rsid w:val="006B23AA"/>
    <w:rsid w:val="006B26B5"/>
    <w:rsid w:val="006B2792"/>
    <w:rsid w:val="006B29FB"/>
    <w:rsid w:val="006B2CBE"/>
    <w:rsid w:val="006B3058"/>
    <w:rsid w:val="006B38D1"/>
    <w:rsid w:val="006B3B4E"/>
    <w:rsid w:val="006B3BC0"/>
    <w:rsid w:val="006B3C6C"/>
    <w:rsid w:val="006B4324"/>
    <w:rsid w:val="006B4348"/>
    <w:rsid w:val="006B43C3"/>
    <w:rsid w:val="006B4C0B"/>
    <w:rsid w:val="006B4C87"/>
    <w:rsid w:val="006B53A5"/>
    <w:rsid w:val="006B581B"/>
    <w:rsid w:val="006B5A7A"/>
    <w:rsid w:val="006B5BE1"/>
    <w:rsid w:val="006B61D3"/>
    <w:rsid w:val="006B6312"/>
    <w:rsid w:val="006B6B35"/>
    <w:rsid w:val="006B6C89"/>
    <w:rsid w:val="006B6EC5"/>
    <w:rsid w:val="006B73BB"/>
    <w:rsid w:val="006B7436"/>
    <w:rsid w:val="006B7637"/>
    <w:rsid w:val="006B796F"/>
    <w:rsid w:val="006B7F64"/>
    <w:rsid w:val="006C0336"/>
    <w:rsid w:val="006C03C8"/>
    <w:rsid w:val="006C0603"/>
    <w:rsid w:val="006C0D29"/>
    <w:rsid w:val="006C10C9"/>
    <w:rsid w:val="006C1100"/>
    <w:rsid w:val="006C1207"/>
    <w:rsid w:val="006C1912"/>
    <w:rsid w:val="006C19B6"/>
    <w:rsid w:val="006C1A38"/>
    <w:rsid w:val="006C1F4C"/>
    <w:rsid w:val="006C20D2"/>
    <w:rsid w:val="006C2107"/>
    <w:rsid w:val="006C2196"/>
    <w:rsid w:val="006C293C"/>
    <w:rsid w:val="006C2A9E"/>
    <w:rsid w:val="006C2D14"/>
    <w:rsid w:val="006C3377"/>
    <w:rsid w:val="006C3528"/>
    <w:rsid w:val="006C3746"/>
    <w:rsid w:val="006C3A17"/>
    <w:rsid w:val="006C3B1F"/>
    <w:rsid w:val="006C3C30"/>
    <w:rsid w:val="006C3DD3"/>
    <w:rsid w:val="006C4361"/>
    <w:rsid w:val="006C4A55"/>
    <w:rsid w:val="006C5048"/>
    <w:rsid w:val="006C550A"/>
    <w:rsid w:val="006C5B70"/>
    <w:rsid w:val="006C5F1E"/>
    <w:rsid w:val="006C61EF"/>
    <w:rsid w:val="006C620B"/>
    <w:rsid w:val="006C64C8"/>
    <w:rsid w:val="006C689B"/>
    <w:rsid w:val="006C6A74"/>
    <w:rsid w:val="006C71DD"/>
    <w:rsid w:val="006C7C56"/>
    <w:rsid w:val="006D09CC"/>
    <w:rsid w:val="006D0B28"/>
    <w:rsid w:val="006D0B42"/>
    <w:rsid w:val="006D0C42"/>
    <w:rsid w:val="006D1344"/>
    <w:rsid w:val="006D1349"/>
    <w:rsid w:val="006D148D"/>
    <w:rsid w:val="006D14EF"/>
    <w:rsid w:val="006D179F"/>
    <w:rsid w:val="006D20D0"/>
    <w:rsid w:val="006D22DD"/>
    <w:rsid w:val="006D22E5"/>
    <w:rsid w:val="006D25B1"/>
    <w:rsid w:val="006D2620"/>
    <w:rsid w:val="006D2938"/>
    <w:rsid w:val="006D2C17"/>
    <w:rsid w:val="006D2D9A"/>
    <w:rsid w:val="006D306B"/>
    <w:rsid w:val="006D3481"/>
    <w:rsid w:val="006D3B20"/>
    <w:rsid w:val="006D445F"/>
    <w:rsid w:val="006D4668"/>
    <w:rsid w:val="006D4F01"/>
    <w:rsid w:val="006D53E8"/>
    <w:rsid w:val="006D548C"/>
    <w:rsid w:val="006D5500"/>
    <w:rsid w:val="006D5957"/>
    <w:rsid w:val="006D5F8C"/>
    <w:rsid w:val="006D60B9"/>
    <w:rsid w:val="006D65EA"/>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68"/>
    <w:rsid w:val="006E1EA1"/>
    <w:rsid w:val="006E21FB"/>
    <w:rsid w:val="006E263E"/>
    <w:rsid w:val="006E288F"/>
    <w:rsid w:val="006E2ADD"/>
    <w:rsid w:val="006E2B1B"/>
    <w:rsid w:val="006E3407"/>
    <w:rsid w:val="006E3417"/>
    <w:rsid w:val="006E3493"/>
    <w:rsid w:val="006E34AC"/>
    <w:rsid w:val="006E3859"/>
    <w:rsid w:val="006E3ACF"/>
    <w:rsid w:val="006E3C5D"/>
    <w:rsid w:val="006E4602"/>
    <w:rsid w:val="006E4AB2"/>
    <w:rsid w:val="006E4DD8"/>
    <w:rsid w:val="006E4E57"/>
    <w:rsid w:val="006E51F0"/>
    <w:rsid w:val="006E5321"/>
    <w:rsid w:val="006E5793"/>
    <w:rsid w:val="006E58DF"/>
    <w:rsid w:val="006E5EB5"/>
    <w:rsid w:val="006E6187"/>
    <w:rsid w:val="006E6224"/>
    <w:rsid w:val="006E70AD"/>
    <w:rsid w:val="006E7203"/>
    <w:rsid w:val="006E74B9"/>
    <w:rsid w:val="006E7B1B"/>
    <w:rsid w:val="006E7BC2"/>
    <w:rsid w:val="006E7CD7"/>
    <w:rsid w:val="006F02DB"/>
    <w:rsid w:val="006F08F6"/>
    <w:rsid w:val="006F1288"/>
    <w:rsid w:val="006F12AF"/>
    <w:rsid w:val="006F1DCB"/>
    <w:rsid w:val="006F1F18"/>
    <w:rsid w:val="006F25EB"/>
    <w:rsid w:val="006F2BE5"/>
    <w:rsid w:val="006F3451"/>
    <w:rsid w:val="006F39DB"/>
    <w:rsid w:val="006F3B73"/>
    <w:rsid w:val="006F3CA6"/>
    <w:rsid w:val="006F41DF"/>
    <w:rsid w:val="006F4408"/>
    <w:rsid w:val="006F4582"/>
    <w:rsid w:val="006F46D6"/>
    <w:rsid w:val="006F47F1"/>
    <w:rsid w:val="006F4A33"/>
    <w:rsid w:val="006F4DE4"/>
    <w:rsid w:val="006F54A7"/>
    <w:rsid w:val="006F566E"/>
    <w:rsid w:val="006F56B6"/>
    <w:rsid w:val="006F614B"/>
    <w:rsid w:val="006F6811"/>
    <w:rsid w:val="006F6CA6"/>
    <w:rsid w:val="006F6EB3"/>
    <w:rsid w:val="006F71A3"/>
    <w:rsid w:val="006F7BD4"/>
    <w:rsid w:val="006F7E5A"/>
    <w:rsid w:val="006F7E86"/>
    <w:rsid w:val="007000D3"/>
    <w:rsid w:val="00700596"/>
    <w:rsid w:val="007007CF"/>
    <w:rsid w:val="007010E0"/>
    <w:rsid w:val="007013FE"/>
    <w:rsid w:val="00701553"/>
    <w:rsid w:val="007015B6"/>
    <w:rsid w:val="007016F8"/>
    <w:rsid w:val="00701B17"/>
    <w:rsid w:val="00701FD5"/>
    <w:rsid w:val="00702059"/>
    <w:rsid w:val="00702082"/>
    <w:rsid w:val="0070234C"/>
    <w:rsid w:val="007023F1"/>
    <w:rsid w:val="00702618"/>
    <w:rsid w:val="007028D3"/>
    <w:rsid w:val="00702A84"/>
    <w:rsid w:val="00702D80"/>
    <w:rsid w:val="00703498"/>
    <w:rsid w:val="00703599"/>
    <w:rsid w:val="0070393D"/>
    <w:rsid w:val="0070397B"/>
    <w:rsid w:val="00703985"/>
    <w:rsid w:val="00703AB2"/>
    <w:rsid w:val="007047D2"/>
    <w:rsid w:val="00704E8F"/>
    <w:rsid w:val="0070527A"/>
    <w:rsid w:val="00705341"/>
    <w:rsid w:val="0070550E"/>
    <w:rsid w:val="00705952"/>
    <w:rsid w:val="00705AA8"/>
    <w:rsid w:val="00705D3D"/>
    <w:rsid w:val="0070617A"/>
    <w:rsid w:val="00706207"/>
    <w:rsid w:val="0070621A"/>
    <w:rsid w:val="007062C5"/>
    <w:rsid w:val="007064B8"/>
    <w:rsid w:val="0070653C"/>
    <w:rsid w:val="00706A2D"/>
    <w:rsid w:val="00706FC6"/>
    <w:rsid w:val="0070745B"/>
    <w:rsid w:val="00707568"/>
    <w:rsid w:val="0070784C"/>
    <w:rsid w:val="00707DDF"/>
    <w:rsid w:val="00707E6A"/>
    <w:rsid w:val="00707F26"/>
    <w:rsid w:val="007104AA"/>
    <w:rsid w:val="00710526"/>
    <w:rsid w:val="00710974"/>
    <w:rsid w:val="00710A0B"/>
    <w:rsid w:val="00710C82"/>
    <w:rsid w:val="00710DC3"/>
    <w:rsid w:val="00711109"/>
    <w:rsid w:val="00711415"/>
    <w:rsid w:val="007115D1"/>
    <w:rsid w:val="00711643"/>
    <w:rsid w:val="007117E0"/>
    <w:rsid w:val="007118FF"/>
    <w:rsid w:val="00711C3B"/>
    <w:rsid w:val="00712A08"/>
    <w:rsid w:val="00712CA7"/>
    <w:rsid w:val="00713694"/>
    <w:rsid w:val="00713C34"/>
    <w:rsid w:val="00713F93"/>
    <w:rsid w:val="00714069"/>
    <w:rsid w:val="00714157"/>
    <w:rsid w:val="0071478E"/>
    <w:rsid w:val="00714904"/>
    <w:rsid w:val="007149B9"/>
    <w:rsid w:val="00714B60"/>
    <w:rsid w:val="00714BD1"/>
    <w:rsid w:val="00714E05"/>
    <w:rsid w:val="00715143"/>
    <w:rsid w:val="00715799"/>
    <w:rsid w:val="007159B5"/>
    <w:rsid w:val="00715CC0"/>
    <w:rsid w:val="00715EA1"/>
    <w:rsid w:val="00715EDE"/>
    <w:rsid w:val="00715FE4"/>
    <w:rsid w:val="007164E9"/>
    <w:rsid w:val="007169D8"/>
    <w:rsid w:val="00716C71"/>
    <w:rsid w:val="007171AE"/>
    <w:rsid w:val="007172CF"/>
    <w:rsid w:val="00717536"/>
    <w:rsid w:val="0071755D"/>
    <w:rsid w:val="00717A2B"/>
    <w:rsid w:val="00717BC3"/>
    <w:rsid w:val="00717E72"/>
    <w:rsid w:val="00720451"/>
    <w:rsid w:val="007208F8"/>
    <w:rsid w:val="0072109D"/>
    <w:rsid w:val="00721316"/>
    <w:rsid w:val="00721362"/>
    <w:rsid w:val="007214FF"/>
    <w:rsid w:val="00721E2E"/>
    <w:rsid w:val="007222AB"/>
    <w:rsid w:val="0072281A"/>
    <w:rsid w:val="0072283B"/>
    <w:rsid w:val="00722A33"/>
    <w:rsid w:val="00722DC3"/>
    <w:rsid w:val="00722E2B"/>
    <w:rsid w:val="00722E7E"/>
    <w:rsid w:val="0072305E"/>
    <w:rsid w:val="0072354E"/>
    <w:rsid w:val="007238A4"/>
    <w:rsid w:val="00723AD0"/>
    <w:rsid w:val="00723BFC"/>
    <w:rsid w:val="007241DA"/>
    <w:rsid w:val="007243F3"/>
    <w:rsid w:val="0072454F"/>
    <w:rsid w:val="007245D7"/>
    <w:rsid w:val="0072499F"/>
    <w:rsid w:val="00724D09"/>
    <w:rsid w:val="00725A1E"/>
    <w:rsid w:val="00725E8E"/>
    <w:rsid w:val="00726015"/>
    <w:rsid w:val="0072631D"/>
    <w:rsid w:val="007265A1"/>
    <w:rsid w:val="00726989"/>
    <w:rsid w:val="00726AB4"/>
    <w:rsid w:val="00726B74"/>
    <w:rsid w:val="00726CFF"/>
    <w:rsid w:val="007271D1"/>
    <w:rsid w:val="0072720B"/>
    <w:rsid w:val="007272A8"/>
    <w:rsid w:val="0072738F"/>
    <w:rsid w:val="007276ED"/>
    <w:rsid w:val="007277A1"/>
    <w:rsid w:val="00727A93"/>
    <w:rsid w:val="00727D4A"/>
    <w:rsid w:val="007302B7"/>
    <w:rsid w:val="00730304"/>
    <w:rsid w:val="0073099A"/>
    <w:rsid w:val="00730FC9"/>
    <w:rsid w:val="007312CB"/>
    <w:rsid w:val="007322FD"/>
    <w:rsid w:val="007329BF"/>
    <w:rsid w:val="00732B00"/>
    <w:rsid w:val="00733072"/>
    <w:rsid w:val="0073333B"/>
    <w:rsid w:val="007334DB"/>
    <w:rsid w:val="0073357B"/>
    <w:rsid w:val="007335A0"/>
    <w:rsid w:val="00733970"/>
    <w:rsid w:val="00733A17"/>
    <w:rsid w:val="00733A6A"/>
    <w:rsid w:val="00733EBE"/>
    <w:rsid w:val="00733F55"/>
    <w:rsid w:val="0073413B"/>
    <w:rsid w:val="00734197"/>
    <w:rsid w:val="00734236"/>
    <w:rsid w:val="007346AC"/>
    <w:rsid w:val="007348C0"/>
    <w:rsid w:val="00734E64"/>
    <w:rsid w:val="0073512B"/>
    <w:rsid w:val="007353E7"/>
    <w:rsid w:val="007355E0"/>
    <w:rsid w:val="00735935"/>
    <w:rsid w:val="00735AC4"/>
    <w:rsid w:val="00736204"/>
    <w:rsid w:val="007365E7"/>
    <w:rsid w:val="00736717"/>
    <w:rsid w:val="00736A13"/>
    <w:rsid w:val="00736A58"/>
    <w:rsid w:val="00736AC0"/>
    <w:rsid w:val="0073745C"/>
    <w:rsid w:val="0074065A"/>
    <w:rsid w:val="007406D3"/>
    <w:rsid w:val="00741042"/>
    <w:rsid w:val="00741121"/>
    <w:rsid w:val="00741202"/>
    <w:rsid w:val="00741289"/>
    <w:rsid w:val="00741470"/>
    <w:rsid w:val="00741B13"/>
    <w:rsid w:val="00742477"/>
    <w:rsid w:val="00742879"/>
    <w:rsid w:val="007428BF"/>
    <w:rsid w:val="00742A9B"/>
    <w:rsid w:val="00742FDC"/>
    <w:rsid w:val="00743FB0"/>
    <w:rsid w:val="007440DF"/>
    <w:rsid w:val="0074417E"/>
    <w:rsid w:val="00744414"/>
    <w:rsid w:val="0074443F"/>
    <w:rsid w:val="007444D5"/>
    <w:rsid w:val="00744656"/>
    <w:rsid w:val="007448FB"/>
    <w:rsid w:val="00745336"/>
    <w:rsid w:val="0074542A"/>
    <w:rsid w:val="00745630"/>
    <w:rsid w:val="00745D5A"/>
    <w:rsid w:val="007464DB"/>
    <w:rsid w:val="007470DB"/>
    <w:rsid w:val="00747229"/>
    <w:rsid w:val="00747A46"/>
    <w:rsid w:val="00747AF6"/>
    <w:rsid w:val="00747B9C"/>
    <w:rsid w:val="007500B6"/>
    <w:rsid w:val="00750125"/>
    <w:rsid w:val="00750300"/>
    <w:rsid w:val="0075052A"/>
    <w:rsid w:val="00750692"/>
    <w:rsid w:val="00750856"/>
    <w:rsid w:val="007508C6"/>
    <w:rsid w:val="0075091F"/>
    <w:rsid w:val="007509B4"/>
    <w:rsid w:val="00750EF2"/>
    <w:rsid w:val="00750F17"/>
    <w:rsid w:val="007510B1"/>
    <w:rsid w:val="007515FA"/>
    <w:rsid w:val="00751666"/>
    <w:rsid w:val="007516FD"/>
    <w:rsid w:val="00751726"/>
    <w:rsid w:val="00751A36"/>
    <w:rsid w:val="00751C63"/>
    <w:rsid w:val="00752753"/>
    <w:rsid w:val="007527DD"/>
    <w:rsid w:val="00752880"/>
    <w:rsid w:val="007528A5"/>
    <w:rsid w:val="00752920"/>
    <w:rsid w:val="007529DB"/>
    <w:rsid w:val="00752DD4"/>
    <w:rsid w:val="00752E29"/>
    <w:rsid w:val="00753029"/>
    <w:rsid w:val="007533AE"/>
    <w:rsid w:val="00753533"/>
    <w:rsid w:val="00753D3D"/>
    <w:rsid w:val="00753DC4"/>
    <w:rsid w:val="00753DDE"/>
    <w:rsid w:val="00754306"/>
    <w:rsid w:val="00754545"/>
    <w:rsid w:val="00754F86"/>
    <w:rsid w:val="00754F9C"/>
    <w:rsid w:val="007551A2"/>
    <w:rsid w:val="00755553"/>
    <w:rsid w:val="0075596C"/>
    <w:rsid w:val="00755FFE"/>
    <w:rsid w:val="0075639B"/>
    <w:rsid w:val="00756A51"/>
    <w:rsid w:val="00756B7D"/>
    <w:rsid w:val="00757169"/>
    <w:rsid w:val="00757197"/>
    <w:rsid w:val="0075740D"/>
    <w:rsid w:val="007575B3"/>
    <w:rsid w:val="00757FC9"/>
    <w:rsid w:val="00760435"/>
    <w:rsid w:val="00760825"/>
    <w:rsid w:val="007609EF"/>
    <w:rsid w:val="00760D23"/>
    <w:rsid w:val="00760F48"/>
    <w:rsid w:val="00761010"/>
    <w:rsid w:val="007613BD"/>
    <w:rsid w:val="0076188D"/>
    <w:rsid w:val="00761A84"/>
    <w:rsid w:val="00761AF5"/>
    <w:rsid w:val="00761E12"/>
    <w:rsid w:val="0076201A"/>
    <w:rsid w:val="0076263F"/>
    <w:rsid w:val="00762685"/>
    <w:rsid w:val="0076280C"/>
    <w:rsid w:val="007631A9"/>
    <w:rsid w:val="00763415"/>
    <w:rsid w:val="007638D6"/>
    <w:rsid w:val="007639C5"/>
    <w:rsid w:val="00763A09"/>
    <w:rsid w:val="00763C8D"/>
    <w:rsid w:val="00763C94"/>
    <w:rsid w:val="00763EB6"/>
    <w:rsid w:val="0076436D"/>
    <w:rsid w:val="007646DB"/>
    <w:rsid w:val="00764861"/>
    <w:rsid w:val="007648FE"/>
    <w:rsid w:val="00764A95"/>
    <w:rsid w:val="00764E84"/>
    <w:rsid w:val="00765237"/>
    <w:rsid w:val="007652AA"/>
    <w:rsid w:val="00765411"/>
    <w:rsid w:val="007654AC"/>
    <w:rsid w:val="007657B7"/>
    <w:rsid w:val="00765AAC"/>
    <w:rsid w:val="00766092"/>
    <w:rsid w:val="007660D3"/>
    <w:rsid w:val="0076645B"/>
    <w:rsid w:val="00766761"/>
    <w:rsid w:val="00766888"/>
    <w:rsid w:val="00766BD2"/>
    <w:rsid w:val="00766C55"/>
    <w:rsid w:val="00766F62"/>
    <w:rsid w:val="007677D6"/>
    <w:rsid w:val="00767C1C"/>
    <w:rsid w:val="00767C33"/>
    <w:rsid w:val="0077008D"/>
    <w:rsid w:val="00770BAD"/>
    <w:rsid w:val="0077111D"/>
    <w:rsid w:val="0077136E"/>
    <w:rsid w:val="007714B5"/>
    <w:rsid w:val="00771535"/>
    <w:rsid w:val="00771807"/>
    <w:rsid w:val="0077185E"/>
    <w:rsid w:val="007719D3"/>
    <w:rsid w:val="00771A3B"/>
    <w:rsid w:val="00771B14"/>
    <w:rsid w:val="00771CF9"/>
    <w:rsid w:val="00771D1A"/>
    <w:rsid w:val="007728E1"/>
    <w:rsid w:val="00772DFD"/>
    <w:rsid w:val="00772E11"/>
    <w:rsid w:val="00772E30"/>
    <w:rsid w:val="007731DE"/>
    <w:rsid w:val="00773209"/>
    <w:rsid w:val="00773483"/>
    <w:rsid w:val="00773951"/>
    <w:rsid w:val="00773BE8"/>
    <w:rsid w:val="00773E50"/>
    <w:rsid w:val="00773E56"/>
    <w:rsid w:val="00774497"/>
    <w:rsid w:val="007749D0"/>
    <w:rsid w:val="00774BBC"/>
    <w:rsid w:val="00774EFF"/>
    <w:rsid w:val="007751F7"/>
    <w:rsid w:val="007759E0"/>
    <w:rsid w:val="00775A78"/>
    <w:rsid w:val="00775DD7"/>
    <w:rsid w:val="00775FA2"/>
    <w:rsid w:val="00775FC8"/>
    <w:rsid w:val="0077600C"/>
    <w:rsid w:val="007765FB"/>
    <w:rsid w:val="0077660C"/>
    <w:rsid w:val="00776842"/>
    <w:rsid w:val="0077698A"/>
    <w:rsid w:val="007771C1"/>
    <w:rsid w:val="0077796A"/>
    <w:rsid w:val="00777C7B"/>
    <w:rsid w:val="00777D6F"/>
    <w:rsid w:val="00777E6E"/>
    <w:rsid w:val="00780B11"/>
    <w:rsid w:val="00780ED2"/>
    <w:rsid w:val="00780F77"/>
    <w:rsid w:val="00781005"/>
    <w:rsid w:val="00781150"/>
    <w:rsid w:val="0078149B"/>
    <w:rsid w:val="00781752"/>
    <w:rsid w:val="00781C0B"/>
    <w:rsid w:val="00781C30"/>
    <w:rsid w:val="00781C6F"/>
    <w:rsid w:val="00781DA0"/>
    <w:rsid w:val="00782066"/>
    <w:rsid w:val="00782188"/>
    <w:rsid w:val="007821AA"/>
    <w:rsid w:val="0078268A"/>
    <w:rsid w:val="007826DB"/>
    <w:rsid w:val="0078281D"/>
    <w:rsid w:val="00782962"/>
    <w:rsid w:val="00782DAB"/>
    <w:rsid w:val="00782F82"/>
    <w:rsid w:val="00782FD4"/>
    <w:rsid w:val="007835AC"/>
    <w:rsid w:val="00783CD9"/>
    <w:rsid w:val="00783E71"/>
    <w:rsid w:val="00784791"/>
    <w:rsid w:val="00784EEC"/>
    <w:rsid w:val="00784F9E"/>
    <w:rsid w:val="00785128"/>
    <w:rsid w:val="007853D9"/>
    <w:rsid w:val="007854D1"/>
    <w:rsid w:val="007858BC"/>
    <w:rsid w:val="00785A67"/>
    <w:rsid w:val="00785BEF"/>
    <w:rsid w:val="00785E5B"/>
    <w:rsid w:val="00785F7A"/>
    <w:rsid w:val="00786160"/>
    <w:rsid w:val="0078621A"/>
    <w:rsid w:val="007862FF"/>
    <w:rsid w:val="0078635A"/>
    <w:rsid w:val="00786679"/>
    <w:rsid w:val="007869E4"/>
    <w:rsid w:val="00786B2A"/>
    <w:rsid w:val="00786CE2"/>
    <w:rsid w:val="00786E42"/>
    <w:rsid w:val="00786F9A"/>
    <w:rsid w:val="00786FD4"/>
    <w:rsid w:val="0078704D"/>
    <w:rsid w:val="0078748E"/>
    <w:rsid w:val="00787922"/>
    <w:rsid w:val="00790030"/>
    <w:rsid w:val="007906E1"/>
    <w:rsid w:val="007909A2"/>
    <w:rsid w:val="00790BFC"/>
    <w:rsid w:val="00790D29"/>
    <w:rsid w:val="00790DB9"/>
    <w:rsid w:val="00791152"/>
    <w:rsid w:val="0079120A"/>
    <w:rsid w:val="00791232"/>
    <w:rsid w:val="0079138F"/>
    <w:rsid w:val="00791446"/>
    <w:rsid w:val="007916CC"/>
    <w:rsid w:val="007917D0"/>
    <w:rsid w:val="00791BFE"/>
    <w:rsid w:val="00791F6A"/>
    <w:rsid w:val="007921DF"/>
    <w:rsid w:val="00792342"/>
    <w:rsid w:val="00792690"/>
    <w:rsid w:val="007926D8"/>
    <w:rsid w:val="00792CCF"/>
    <w:rsid w:val="00792DB2"/>
    <w:rsid w:val="00792EA6"/>
    <w:rsid w:val="00793121"/>
    <w:rsid w:val="00793372"/>
    <w:rsid w:val="00793742"/>
    <w:rsid w:val="007938C0"/>
    <w:rsid w:val="00793D0D"/>
    <w:rsid w:val="00793FFE"/>
    <w:rsid w:val="00794031"/>
    <w:rsid w:val="007941DF"/>
    <w:rsid w:val="00794466"/>
    <w:rsid w:val="007945E3"/>
    <w:rsid w:val="007950F9"/>
    <w:rsid w:val="00795130"/>
    <w:rsid w:val="0079518F"/>
    <w:rsid w:val="00795276"/>
    <w:rsid w:val="007953BE"/>
    <w:rsid w:val="00795BE8"/>
    <w:rsid w:val="0079608B"/>
    <w:rsid w:val="0079614D"/>
    <w:rsid w:val="00796420"/>
    <w:rsid w:val="00796554"/>
    <w:rsid w:val="00796BAF"/>
    <w:rsid w:val="00796D7B"/>
    <w:rsid w:val="00796E13"/>
    <w:rsid w:val="00796F80"/>
    <w:rsid w:val="007970AF"/>
    <w:rsid w:val="007975AB"/>
    <w:rsid w:val="00797864"/>
    <w:rsid w:val="007978EB"/>
    <w:rsid w:val="00797AF7"/>
    <w:rsid w:val="007A06B4"/>
    <w:rsid w:val="007A0862"/>
    <w:rsid w:val="007A08AE"/>
    <w:rsid w:val="007A0AC4"/>
    <w:rsid w:val="007A1152"/>
    <w:rsid w:val="007A1359"/>
    <w:rsid w:val="007A140A"/>
    <w:rsid w:val="007A1FBD"/>
    <w:rsid w:val="007A267C"/>
    <w:rsid w:val="007A26CC"/>
    <w:rsid w:val="007A2A94"/>
    <w:rsid w:val="007A2BD9"/>
    <w:rsid w:val="007A2F77"/>
    <w:rsid w:val="007A31A0"/>
    <w:rsid w:val="007A3297"/>
    <w:rsid w:val="007A395D"/>
    <w:rsid w:val="007A3EF6"/>
    <w:rsid w:val="007A48B0"/>
    <w:rsid w:val="007A4FF0"/>
    <w:rsid w:val="007A4FF6"/>
    <w:rsid w:val="007A5123"/>
    <w:rsid w:val="007A568C"/>
    <w:rsid w:val="007A5691"/>
    <w:rsid w:val="007A56ED"/>
    <w:rsid w:val="007A5DB3"/>
    <w:rsid w:val="007A63FB"/>
    <w:rsid w:val="007A687C"/>
    <w:rsid w:val="007A6E08"/>
    <w:rsid w:val="007A755E"/>
    <w:rsid w:val="007A772E"/>
    <w:rsid w:val="007A7E8B"/>
    <w:rsid w:val="007A7E9B"/>
    <w:rsid w:val="007A7EF8"/>
    <w:rsid w:val="007B0123"/>
    <w:rsid w:val="007B03F5"/>
    <w:rsid w:val="007B0ADD"/>
    <w:rsid w:val="007B1016"/>
    <w:rsid w:val="007B1167"/>
    <w:rsid w:val="007B1289"/>
    <w:rsid w:val="007B17BE"/>
    <w:rsid w:val="007B1C33"/>
    <w:rsid w:val="007B1F1B"/>
    <w:rsid w:val="007B21ED"/>
    <w:rsid w:val="007B2494"/>
    <w:rsid w:val="007B2663"/>
    <w:rsid w:val="007B2ADA"/>
    <w:rsid w:val="007B2D31"/>
    <w:rsid w:val="007B3128"/>
    <w:rsid w:val="007B3340"/>
    <w:rsid w:val="007B3513"/>
    <w:rsid w:val="007B3709"/>
    <w:rsid w:val="007B3826"/>
    <w:rsid w:val="007B3A8F"/>
    <w:rsid w:val="007B3DA5"/>
    <w:rsid w:val="007B409E"/>
    <w:rsid w:val="007B40C1"/>
    <w:rsid w:val="007B40C5"/>
    <w:rsid w:val="007B41FD"/>
    <w:rsid w:val="007B4567"/>
    <w:rsid w:val="007B4760"/>
    <w:rsid w:val="007B4891"/>
    <w:rsid w:val="007B4A3B"/>
    <w:rsid w:val="007B50E5"/>
    <w:rsid w:val="007B512A"/>
    <w:rsid w:val="007B544F"/>
    <w:rsid w:val="007B57DA"/>
    <w:rsid w:val="007B5ADF"/>
    <w:rsid w:val="007B5B42"/>
    <w:rsid w:val="007B5E5B"/>
    <w:rsid w:val="007B5F88"/>
    <w:rsid w:val="007B6022"/>
    <w:rsid w:val="007B60DC"/>
    <w:rsid w:val="007B616B"/>
    <w:rsid w:val="007B6500"/>
    <w:rsid w:val="007B6E3C"/>
    <w:rsid w:val="007B76BB"/>
    <w:rsid w:val="007B7763"/>
    <w:rsid w:val="007B7C09"/>
    <w:rsid w:val="007B7CE3"/>
    <w:rsid w:val="007C0146"/>
    <w:rsid w:val="007C04BD"/>
    <w:rsid w:val="007C0542"/>
    <w:rsid w:val="007C0670"/>
    <w:rsid w:val="007C0C3B"/>
    <w:rsid w:val="007C153D"/>
    <w:rsid w:val="007C2097"/>
    <w:rsid w:val="007C237B"/>
    <w:rsid w:val="007C23AE"/>
    <w:rsid w:val="007C2884"/>
    <w:rsid w:val="007C292D"/>
    <w:rsid w:val="007C2FBA"/>
    <w:rsid w:val="007C3605"/>
    <w:rsid w:val="007C37DB"/>
    <w:rsid w:val="007C38A3"/>
    <w:rsid w:val="007C39C2"/>
    <w:rsid w:val="007C3ED3"/>
    <w:rsid w:val="007C3F36"/>
    <w:rsid w:val="007C3F6C"/>
    <w:rsid w:val="007C48EA"/>
    <w:rsid w:val="007C49BB"/>
    <w:rsid w:val="007C49DF"/>
    <w:rsid w:val="007C4D14"/>
    <w:rsid w:val="007C5141"/>
    <w:rsid w:val="007C531A"/>
    <w:rsid w:val="007C574A"/>
    <w:rsid w:val="007C5812"/>
    <w:rsid w:val="007C58DF"/>
    <w:rsid w:val="007C5ED7"/>
    <w:rsid w:val="007C63AB"/>
    <w:rsid w:val="007C6414"/>
    <w:rsid w:val="007C6628"/>
    <w:rsid w:val="007C6AE3"/>
    <w:rsid w:val="007C770D"/>
    <w:rsid w:val="007C78FA"/>
    <w:rsid w:val="007C7C45"/>
    <w:rsid w:val="007C7C67"/>
    <w:rsid w:val="007C7E56"/>
    <w:rsid w:val="007D0C89"/>
    <w:rsid w:val="007D114A"/>
    <w:rsid w:val="007D1221"/>
    <w:rsid w:val="007D17D7"/>
    <w:rsid w:val="007D18FF"/>
    <w:rsid w:val="007D1A56"/>
    <w:rsid w:val="007D2178"/>
    <w:rsid w:val="007D21EF"/>
    <w:rsid w:val="007D2270"/>
    <w:rsid w:val="007D24EE"/>
    <w:rsid w:val="007D2527"/>
    <w:rsid w:val="007D2E7E"/>
    <w:rsid w:val="007D2F65"/>
    <w:rsid w:val="007D31AB"/>
    <w:rsid w:val="007D3342"/>
    <w:rsid w:val="007D3995"/>
    <w:rsid w:val="007D3A93"/>
    <w:rsid w:val="007D42FD"/>
    <w:rsid w:val="007D459B"/>
    <w:rsid w:val="007D4872"/>
    <w:rsid w:val="007D4E89"/>
    <w:rsid w:val="007D4EE2"/>
    <w:rsid w:val="007D5069"/>
    <w:rsid w:val="007D51B4"/>
    <w:rsid w:val="007D521E"/>
    <w:rsid w:val="007D5260"/>
    <w:rsid w:val="007D52F9"/>
    <w:rsid w:val="007D54B2"/>
    <w:rsid w:val="007D5543"/>
    <w:rsid w:val="007D5FAD"/>
    <w:rsid w:val="007D645F"/>
    <w:rsid w:val="007D679D"/>
    <w:rsid w:val="007D68DD"/>
    <w:rsid w:val="007D68F5"/>
    <w:rsid w:val="007D68FE"/>
    <w:rsid w:val="007D6A07"/>
    <w:rsid w:val="007D6C87"/>
    <w:rsid w:val="007D71AA"/>
    <w:rsid w:val="007D75E8"/>
    <w:rsid w:val="007D75ED"/>
    <w:rsid w:val="007D7972"/>
    <w:rsid w:val="007D7C46"/>
    <w:rsid w:val="007D7C9E"/>
    <w:rsid w:val="007D7D1B"/>
    <w:rsid w:val="007E00B3"/>
    <w:rsid w:val="007E015E"/>
    <w:rsid w:val="007E0360"/>
    <w:rsid w:val="007E0395"/>
    <w:rsid w:val="007E0453"/>
    <w:rsid w:val="007E062F"/>
    <w:rsid w:val="007E0A8D"/>
    <w:rsid w:val="007E0B32"/>
    <w:rsid w:val="007E0CD6"/>
    <w:rsid w:val="007E0E5B"/>
    <w:rsid w:val="007E10FB"/>
    <w:rsid w:val="007E1583"/>
    <w:rsid w:val="007E18BE"/>
    <w:rsid w:val="007E1D3E"/>
    <w:rsid w:val="007E2035"/>
    <w:rsid w:val="007E2616"/>
    <w:rsid w:val="007E2B05"/>
    <w:rsid w:val="007E2D48"/>
    <w:rsid w:val="007E3003"/>
    <w:rsid w:val="007E32CB"/>
    <w:rsid w:val="007E3739"/>
    <w:rsid w:val="007E373F"/>
    <w:rsid w:val="007E3806"/>
    <w:rsid w:val="007E3B13"/>
    <w:rsid w:val="007E3EC7"/>
    <w:rsid w:val="007E483D"/>
    <w:rsid w:val="007E484E"/>
    <w:rsid w:val="007E4918"/>
    <w:rsid w:val="007E4B69"/>
    <w:rsid w:val="007E4E65"/>
    <w:rsid w:val="007E4E87"/>
    <w:rsid w:val="007E4EAF"/>
    <w:rsid w:val="007E4F1B"/>
    <w:rsid w:val="007E5262"/>
    <w:rsid w:val="007E5603"/>
    <w:rsid w:val="007E5AD3"/>
    <w:rsid w:val="007E60B9"/>
    <w:rsid w:val="007E6473"/>
    <w:rsid w:val="007E67F2"/>
    <w:rsid w:val="007E68CC"/>
    <w:rsid w:val="007E6ADF"/>
    <w:rsid w:val="007E6DD0"/>
    <w:rsid w:val="007E6F95"/>
    <w:rsid w:val="007E76A0"/>
    <w:rsid w:val="007E76AF"/>
    <w:rsid w:val="007E7C71"/>
    <w:rsid w:val="007F0088"/>
    <w:rsid w:val="007F00CD"/>
    <w:rsid w:val="007F00FD"/>
    <w:rsid w:val="007F0293"/>
    <w:rsid w:val="007F0A30"/>
    <w:rsid w:val="007F0D44"/>
    <w:rsid w:val="007F0FB0"/>
    <w:rsid w:val="007F1264"/>
    <w:rsid w:val="007F128B"/>
    <w:rsid w:val="007F18CA"/>
    <w:rsid w:val="007F1AAF"/>
    <w:rsid w:val="007F20ED"/>
    <w:rsid w:val="007F2400"/>
    <w:rsid w:val="007F2414"/>
    <w:rsid w:val="007F2585"/>
    <w:rsid w:val="007F2592"/>
    <w:rsid w:val="007F25B6"/>
    <w:rsid w:val="007F28F9"/>
    <w:rsid w:val="007F2B2D"/>
    <w:rsid w:val="007F2D4B"/>
    <w:rsid w:val="007F35E5"/>
    <w:rsid w:val="007F3FAD"/>
    <w:rsid w:val="007F4286"/>
    <w:rsid w:val="007F454D"/>
    <w:rsid w:val="007F45FE"/>
    <w:rsid w:val="007F461A"/>
    <w:rsid w:val="007F4AAA"/>
    <w:rsid w:val="007F4B1B"/>
    <w:rsid w:val="007F4B45"/>
    <w:rsid w:val="007F4E9D"/>
    <w:rsid w:val="007F58B3"/>
    <w:rsid w:val="007F59E8"/>
    <w:rsid w:val="007F5CA7"/>
    <w:rsid w:val="007F5DB4"/>
    <w:rsid w:val="007F5DB6"/>
    <w:rsid w:val="007F5DBD"/>
    <w:rsid w:val="007F5FFB"/>
    <w:rsid w:val="007F61D1"/>
    <w:rsid w:val="007F6709"/>
    <w:rsid w:val="007F7399"/>
    <w:rsid w:val="007F74BB"/>
    <w:rsid w:val="007F7635"/>
    <w:rsid w:val="007F7F4F"/>
    <w:rsid w:val="008002C2"/>
    <w:rsid w:val="0080076F"/>
    <w:rsid w:val="00800C9C"/>
    <w:rsid w:val="008016BB"/>
    <w:rsid w:val="00801BCB"/>
    <w:rsid w:val="0080224D"/>
    <w:rsid w:val="0080239F"/>
    <w:rsid w:val="008023DD"/>
    <w:rsid w:val="008023FB"/>
    <w:rsid w:val="008028F4"/>
    <w:rsid w:val="008029E3"/>
    <w:rsid w:val="00803042"/>
    <w:rsid w:val="00803245"/>
    <w:rsid w:val="0080355C"/>
    <w:rsid w:val="008035E5"/>
    <w:rsid w:val="00803961"/>
    <w:rsid w:val="00803BCB"/>
    <w:rsid w:val="00803CEA"/>
    <w:rsid w:val="00803FF5"/>
    <w:rsid w:val="008040F0"/>
    <w:rsid w:val="0080424B"/>
    <w:rsid w:val="008042B6"/>
    <w:rsid w:val="00804595"/>
    <w:rsid w:val="00804626"/>
    <w:rsid w:val="008048B7"/>
    <w:rsid w:val="00804A8A"/>
    <w:rsid w:val="00804C57"/>
    <w:rsid w:val="00805334"/>
    <w:rsid w:val="00805442"/>
    <w:rsid w:val="008054A8"/>
    <w:rsid w:val="008056A3"/>
    <w:rsid w:val="0080577C"/>
    <w:rsid w:val="008057A6"/>
    <w:rsid w:val="008057EB"/>
    <w:rsid w:val="00805B50"/>
    <w:rsid w:val="00805DAC"/>
    <w:rsid w:val="00806022"/>
    <w:rsid w:val="008060C7"/>
    <w:rsid w:val="008062F7"/>
    <w:rsid w:val="00806537"/>
    <w:rsid w:val="0080668C"/>
    <w:rsid w:val="008067C9"/>
    <w:rsid w:val="00806855"/>
    <w:rsid w:val="008068C9"/>
    <w:rsid w:val="00806980"/>
    <w:rsid w:val="00806996"/>
    <w:rsid w:val="00806BEA"/>
    <w:rsid w:val="00806CDF"/>
    <w:rsid w:val="00806DD3"/>
    <w:rsid w:val="00806E29"/>
    <w:rsid w:val="00807336"/>
    <w:rsid w:val="00807607"/>
    <w:rsid w:val="008077A0"/>
    <w:rsid w:val="008077A5"/>
    <w:rsid w:val="0080780B"/>
    <w:rsid w:val="00807A4E"/>
    <w:rsid w:val="00807E80"/>
    <w:rsid w:val="00807EBB"/>
    <w:rsid w:val="00807F09"/>
    <w:rsid w:val="00810667"/>
    <w:rsid w:val="00810833"/>
    <w:rsid w:val="00810F02"/>
    <w:rsid w:val="00810FBA"/>
    <w:rsid w:val="00810FBC"/>
    <w:rsid w:val="008116E9"/>
    <w:rsid w:val="00811F34"/>
    <w:rsid w:val="00811F4A"/>
    <w:rsid w:val="00812028"/>
    <w:rsid w:val="00812068"/>
    <w:rsid w:val="008121EA"/>
    <w:rsid w:val="0081229E"/>
    <w:rsid w:val="00812531"/>
    <w:rsid w:val="008126AF"/>
    <w:rsid w:val="008127B7"/>
    <w:rsid w:val="008128B7"/>
    <w:rsid w:val="00812A2C"/>
    <w:rsid w:val="00812D63"/>
    <w:rsid w:val="0081397C"/>
    <w:rsid w:val="00813C90"/>
    <w:rsid w:val="00813DC2"/>
    <w:rsid w:val="008148ED"/>
    <w:rsid w:val="0081496F"/>
    <w:rsid w:val="008149CB"/>
    <w:rsid w:val="00814BEF"/>
    <w:rsid w:val="0081514A"/>
    <w:rsid w:val="0081516E"/>
    <w:rsid w:val="0081556F"/>
    <w:rsid w:val="008155B4"/>
    <w:rsid w:val="00815B6B"/>
    <w:rsid w:val="00815C9A"/>
    <w:rsid w:val="00816216"/>
    <w:rsid w:val="00816894"/>
    <w:rsid w:val="00817D79"/>
    <w:rsid w:val="00817E23"/>
    <w:rsid w:val="00817F7F"/>
    <w:rsid w:val="008201EB"/>
    <w:rsid w:val="008206AB"/>
    <w:rsid w:val="00820780"/>
    <w:rsid w:val="0082093C"/>
    <w:rsid w:val="00820DEA"/>
    <w:rsid w:val="00820E6A"/>
    <w:rsid w:val="00821365"/>
    <w:rsid w:val="0082149F"/>
    <w:rsid w:val="0082154D"/>
    <w:rsid w:val="0082178C"/>
    <w:rsid w:val="00821D7F"/>
    <w:rsid w:val="008220E4"/>
    <w:rsid w:val="00822351"/>
    <w:rsid w:val="00822401"/>
    <w:rsid w:val="00822499"/>
    <w:rsid w:val="0082257A"/>
    <w:rsid w:val="008225FC"/>
    <w:rsid w:val="00822918"/>
    <w:rsid w:val="00822B98"/>
    <w:rsid w:val="00822C99"/>
    <w:rsid w:val="00822ECA"/>
    <w:rsid w:val="00822F0A"/>
    <w:rsid w:val="00823330"/>
    <w:rsid w:val="008233C4"/>
    <w:rsid w:val="00823496"/>
    <w:rsid w:val="0082384C"/>
    <w:rsid w:val="00823B30"/>
    <w:rsid w:val="00823DCB"/>
    <w:rsid w:val="0082413A"/>
    <w:rsid w:val="00824530"/>
    <w:rsid w:val="0082457F"/>
    <w:rsid w:val="00824879"/>
    <w:rsid w:val="0082496B"/>
    <w:rsid w:val="008249C1"/>
    <w:rsid w:val="00825474"/>
    <w:rsid w:val="008254AF"/>
    <w:rsid w:val="00825902"/>
    <w:rsid w:val="00826217"/>
    <w:rsid w:val="0082641C"/>
    <w:rsid w:val="0082673C"/>
    <w:rsid w:val="008268AD"/>
    <w:rsid w:val="00827035"/>
    <w:rsid w:val="008275FF"/>
    <w:rsid w:val="00827672"/>
    <w:rsid w:val="00827B35"/>
    <w:rsid w:val="00827E78"/>
    <w:rsid w:val="008300C2"/>
    <w:rsid w:val="00830335"/>
    <w:rsid w:val="008305CC"/>
    <w:rsid w:val="008308D9"/>
    <w:rsid w:val="008309CD"/>
    <w:rsid w:val="00830B46"/>
    <w:rsid w:val="008317B0"/>
    <w:rsid w:val="00831AF8"/>
    <w:rsid w:val="00831B36"/>
    <w:rsid w:val="00831C72"/>
    <w:rsid w:val="00831ED4"/>
    <w:rsid w:val="00832278"/>
    <w:rsid w:val="008324A8"/>
    <w:rsid w:val="0083285A"/>
    <w:rsid w:val="0083290F"/>
    <w:rsid w:val="00832A2C"/>
    <w:rsid w:val="00832A6C"/>
    <w:rsid w:val="00832C8B"/>
    <w:rsid w:val="00832ED6"/>
    <w:rsid w:val="0083311E"/>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581"/>
    <w:rsid w:val="00835679"/>
    <w:rsid w:val="00835910"/>
    <w:rsid w:val="00835ABE"/>
    <w:rsid w:val="00835CBA"/>
    <w:rsid w:val="00835D84"/>
    <w:rsid w:val="00835DCD"/>
    <w:rsid w:val="008360FA"/>
    <w:rsid w:val="0083668F"/>
    <w:rsid w:val="008366FA"/>
    <w:rsid w:val="00836750"/>
    <w:rsid w:val="008376BF"/>
    <w:rsid w:val="00837F29"/>
    <w:rsid w:val="00840054"/>
    <w:rsid w:val="008400F9"/>
    <w:rsid w:val="0084051E"/>
    <w:rsid w:val="0084091C"/>
    <w:rsid w:val="00840E2D"/>
    <w:rsid w:val="00840ED9"/>
    <w:rsid w:val="0084120B"/>
    <w:rsid w:val="008412D1"/>
    <w:rsid w:val="0084155A"/>
    <w:rsid w:val="008416CA"/>
    <w:rsid w:val="00841737"/>
    <w:rsid w:val="00841BEF"/>
    <w:rsid w:val="00841C2D"/>
    <w:rsid w:val="00841E3B"/>
    <w:rsid w:val="00841F3C"/>
    <w:rsid w:val="008420A6"/>
    <w:rsid w:val="0084261A"/>
    <w:rsid w:val="00842FE6"/>
    <w:rsid w:val="00843070"/>
    <w:rsid w:val="0084334D"/>
    <w:rsid w:val="0084370C"/>
    <w:rsid w:val="00843A1D"/>
    <w:rsid w:val="00843B63"/>
    <w:rsid w:val="00843C48"/>
    <w:rsid w:val="00843CF5"/>
    <w:rsid w:val="00843DBE"/>
    <w:rsid w:val="00843F92"/>
    <w:rsid w:val="0084427C"/>
    <w:rsid w:val="00844650"/>
    <w:rsid w:val="00844DB3"/>
    <w:rsid w:val="00844DD8"/>
    <w:rsid w:val="008457B6"/>
    <w:rsid w:val="008457CE"/>
    <w:rsid w:val="008457DA"/>
    <w:rsid w:val="00845CFF"/>
    <w:rsid w:val="008460C4"/>
    <w:rsid w:val="00846342"/>
    <w:rsid w:val="008463B4"/>
    <w:rsid w:val="00846513"/>
    <w:rsid w:val="00846793"/>
    <w:rsid w:val="00847768"/>
    <w:rsid w:val="00847A8D"/>
    <w:rsid w:val="00847AEC"/>
    <w:rsid w:val="00847DB5"/>
    <w:rsid w:val="00847F21"/>
    <w:rsid w:val="00847F69"/>
    <w:rsid w:val="00847FA9"/>
    <w:rsid w:val="008500CF"/>
    <w:rsid w:val="00850228"/>
    <w:rsid w:val="008508D4"/>
    <w:rsid w:val="0085091A"/>
    <w:rsid w:val="008512D0"/>
    <w:rsid w:val="0085146A"/>
    <w:rsid w:val="00851551"/>
    <w:rsid w:val="0085182F"/>
    <w:rsid w:val="00851A41"/>
    <w:rsid w:val="00851A7F"/>
    <w:rsid w:val="00851B2F"/>
    <w:rsid w:val="00851DF7"/>
    <w:rsid w:val="0085266B"/>
    <w:rsid w:val="0085302E"/>
    <w:rsid w:val="00853136"/>
    <w:rsid w:val="008531E2"/>
    <w:rsid w:val="00853434"/>
    <w:rsid w:val="00853826"/>
    <w:rsid w:val="00853894"/>
    <w:rsid w:val="008538DB"/>
    <w:rsid w:val="00853F8F"/>
    <w:rsid w:val="008541E5"/>
    <w:rsid w:val="008543C4"/>
    <w:rsid w:val="00854598"/>
    <w:rsid w:val="00854679"/>
    <w:rsid w:val="00854B2D"/>
    <w:rsid w:val="00854EEE"/>
    <w:rsid w:val="008558AC"/>
    <w:rsid w:val="00855A24"/>
    <w:rsid w:val="0085608F"/>
    <w:rsid w:val="0085657F"/>
    <w:rsid w:val="00856653"/>
    <w:rsid w:val="008567CF"/>
    <w:rsid w:val="00856AD5"/>
    <w:rsid w:val="00856FB3"/>
    <w:rsid w:val="0085722D"/>
    <w:rsid w:val="00857502"/>
    <w:rsid w:val="00857A23"/>
    <w:rsid w:val="00857CCE"/>
    <w:rsid w:val="00857E1F"/>
    <w:rsid w:val="00860193"/>
    <w:rsid w:val="0086041C"/>
    <w:rsid w:val="00860EAD"/>
    <w:rsid w:val="008611E0"/>
    <w:rsid w:val="008611E5"/>
    <w:rsid w:val="00861358"/>
    <w:rsid w:val="008613B7"/>
    <w:rsid w:val="00861765"/>
    <w:rsid w:val="0086199F"/>
    <w:rsid w:val="00861CE0"/>
    <w:rsid w:val="008620CB"/>
    <w:rsid w:val="008622E8"/>
    <w:rsid w:val="00862667"/>
    <w:rsid w:val="008626E7"/>
    <w:rsid w:val="008628F0"/>
    <w:rsid w:val="00862D89"/>
    <w:rsid w:val="00863570"/>
    <w:rsid w:val="0086358B"/>
    <w:rsid w:val="00863DC8"/>
    <w:rsid w:val="0086409E"/>
    <w:rsid w:val="00864156"/>
    <w:rsid w:val="008641D9"/>
    <w:rsid w:val="008643C5"/>
    <w:rsid w:val="00864805"/>
    <w:rsid w:val="008648BE"/>
    <w:rsid w:val="00864C6B"/>
    <w:rsid w:val="00864CFF"/>
    <w:rsid w:val="00865027"/>
    <w:rsid w:val="00865278"/>
    <w:rsid w:val="008654B1"/>
    <w:rsid w:val="008656AC"/>
    <w:rsid w:val="0086594B"/>
    <w:rsid w:val="00865AE4"/>
    <w:rsid w:val="00865C08"/>
    <w:rsid w:val="00865DEB"/>
    <w:rsid w:val="00866A19"/>
    <w:rsid w:val="008674DE"/>
    <w:rsid w:val="00867B04"/>
    <w:rsid w:val="00867CE8"/>
    <w:rsid w:val="00867E3C"/>
    <w:rsid w:val="008700E8"/>
    <w:rsid w:val="00870122"/>
    <w:rsid w:val="00870542"/>
    <w:rsid w:val="00870702"/>
    <w:rsid w:val="008708A0"/>
    <w:rsid w:val="008708F7"/>
    <w:rsid w:val="00870BEC"/>
    <w:rsid w:val="00870CF2"/>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2FBA"/>
    <w:rsid w:val="008730E4"/>
    <w:rsid w:val="0087325F"/>
    <w:rsid w:val="00874221"/>
    <w:rsid w:val="0087449C"/>
    <w:rsid w:val="0087485F"/>
    <w:rsid w:val="00874B5E"/>
    <w:rsid w:val="00875A73"/>
    <w:rsid w:val="00875AEF"/>
    <w:rsid w:val="00875C13"/>
    <w:rsid w:val="00876028"/>
    <w:rsid w:val="008760F6"/>
    <w:rsid w:val="008763C2"/>
    <w:rsid w:val="008765F3"/>
    <w:rsid w:val="00876953"/>
    <w:rsid w:val="00876E52"/>
    <w:rsid w:val="00876E5C"/>
    <w:rsid w:val="00877264"/>
    <w:rsid w:val="00877775"/>
    <w:rsid w:val="008777C0"/>
    <w:rsid w:val="00877AE8"/>
    <w:rsid w:val="00877ECE"/>
    <w:rsid w:val="008802C7"/>
    <w:rsid w:val="008802F8"/>
    <w:rsid w:val="00880549"/>
    <w:rsid w:val="00880653"/>
    <w:rsid w:val="0088092D"/>
    <w:rsid w:val="00880B92"/>
    <w:rsid w:val="00880CD4"/>
    <w:rsid w:val="00880E40"/>
    <w:rsid w:val="0088156E"/>
    <w:rsid w:val="0088165B"/>
    <w:rsid w:val="008818D0"/>
    <w:rsid w:val="00881BDA"/>
    <w:rsid w:val="00881E36"/>
    <w:rsid w:val="008821ED"/>
    <w:rsid w:val="00882299"/>
    <w:rsid w:val="008822C5"/>
    <w:rsid w:val="00882387"/>
    <w:rsid w:val="0088286A"/>
    <w:rsid w:val="00882938"/>
    <w:rsid w:val="00882A28"/>
    <w:rsid w:val="00883041"/>
    <w:rsid w:val="00883216"/>
    <w:rsid w:val="0088344C"/>
    <w:rsid w:val="0088346A"/>
    <w:rsid w:val="00883579"/>
    <w:rsid w:val="00883956"/>
    <w:rsid w:val="00883D89"/>
    <w:rsid w:val="00883DC6"/>
    <w:rsid w:val="0088448A"/>
    <w:rsid w:val="00884B15"/>
    <w:rsid w:val="00884C35"/>
    <w:rsid w:val="00884CD4"/>
    <w:rsid w:val="0088543E"/>
    <w:rsid w:val="008854FA"/>
    <w:rsid w:val="0088560F"/>
    <w:rsid w:val="0088615D"/>
    <w:rsid w:val="00886623"/>
    <w:rsid w:val="00886663"/>
    <w:rsid w:val="008867D2"/>
    <w:rsid w:val="00886B3A"/>
    <w:rsid w:val="00886EC5"/>
    <w:rsid w:val="008870C0"/>
    <w:rsid w:val="008874DA"/>
    <w:rsid w:val="008876BE"/>
    <w:rsid w:val="00887C5B"/>
    <w:rsid w:val="00887D55"/>
    <w:rsid w:val="00887FC0"/>
    <w:rsid w:val="0089048E"/>
    <w:rsid w:val="008904F6"/>
    <w:rsid w:val="008914D3"/>
    <w:rsid w:val="00891513"/>
    <w:rsid w:val="00891820"/>
    <w:rsid w:val="0089196A"/>
    <w:rsid w:val="00891B76"/>
    <w:rsid w:val="00891E9E"/>
    <w:rsid w:val="00891FB1"/>
    <w:rsid w:val="00892079"/>
    <w:rsid w:val="00892244"/>
    <w:rsid w:val="00892AC6"/>
    <w:rsid w:val="00892EA9"/>
    <w:rsid w:val="00893160"/>
    <w:rsid w:val="008933E9"/>
    <w:rsid w:val="008935BA"/>
    <w:rsid w:val="008937CE"/>
    <w:rsid w:val="00893D59"/>
    <w:rsid w:val="008941A4"/>
    <w:rsid w:val="00894A1B"/>
    <w:rsid w:val="00894B25"/>
    <w:rsid w:val="00894B7E"/>
    <w:rsid w:val="00894FB7"/>
    <w:rsid w:val="00895320"/>
    <w:rsid w:val="00895572"/>
    <w:rsid w:val="00895924"/>
    <w:rsid w:val="00895CBC"/>
    <w:rsid w:val="00895D6F"/>
    <w:rsid w:val="0089632C"/>
    <w:rsid w:val="00896593"/>
    <w:rsid w:val="0089660C"/>
    <w:rsid w:val="00896746"/>
    <w:rsid w:val="0089688C"/>
    <w:rsid w:val="008968BC"/>
    <w:rsid w:val="00896A2C"/>
    <w:rsid w:val="00896C20"/>
    <w:rsid w:val="00896C69"/>
    <w:rsid w:val="00896C99"/>
    <w:rsid w:val="00896E4B"/>
    <w:rsid w:val="00897527"/>
    <w:rsid w:val="00897925"/>
    <w:rsid w:val="00897A8F"/>
    <w:rsid w:val="00897E7E"/>
    <w:rsid w:val="00897F11"/>
    <w:rsid w:val="008A035A"/>
    <w:rsid w:val="008A06F2"/>
    <w:rsid w:val="008A0878"/>
    <w:rsid w:val="008A0A00"/>
    <w:rsid w:val="008A1016"/>
    <w:rsid w:val="008A11D9"/>
    <w:rsid w:val="008A155B"/>
    <w:rsid w:val="008A1B2D"/>
    <w:rsid w:val="008A1BA1"/>
    <w:rsid w:val="008A1EA1"/>
    <w:rsid w:val="008A1ECD"/>
    <w:rsid w:val="008A2701"/>
    <w:rsid w:val="008A2B46"/>
    <w:rsid w:val="008A2B4B"/>
    <w:rsid w:val="008A2FC3"/>
    <w:rsid w:val="008A3BC5"/>
    <w:rsid w:val="008A3CE1"/>
    <w:rsid w:val="008A3CFC"/>
    <w:rsid w:val="008A40EA"/>
    <w:rsid w:val="008A441D"/>
    <w:rsid w:val="008A4724"/>
    <w:rsid w:val="008A4790"/>
    <w:rsid w:val="008A4A0A"/>
    <w:rsid w:val="008A4BEB"/>
    <w:rsid w:val="008A5006"/>
    <w:rsid w:val="008A55E2"/>
    <w:rsid w:val="008A56D6"/>
    <w:rsid w:val="008A5841"/>
    <w:rsid w:val="008A59FD"/>
    <w:rsid w:val="008A620C"/>
    <w:rsid w:val="008A6A89"/>
    <w:rsid w:val="008A6D6F"/>
    <w:rsid w:val="008A6E50"/>
    <w:rsid w:val="008A73C2"/>
    <w:rsid w:val="008A7546"/>
    <w:rsid w:val="008A7D9A"/>
    <w:rsid w:val="008A7E9B"/>
    <w:rsid w:val="008A7FCB"/>
    <w:rsid w:val="008B0060"/>
    <w:rsid w:val="008B0071"/>
    <w:rsid w:val="008B0166"/>
    <w:rsid w:val="008B024D"/>
    <w:rsid w:val="008B0750"/>
    <w:rsid w:val="008B1178"/>
    <w:rsid w:val="008B15FC"/>
    <w:rsid w:val="008B1B0C"/>
    <w:rsid w:val="008B1B17"/>
    <w:rsid w:val="008B1B36"/>
    <w:rsid w:val="008B2231"/>
    <w:rsid w:val="008B25B9"/>
    <w:rsid w:val="008B29F5"/>
    <w:rsid w:val="008B2B30"/>
    <w:rsid w:val="008B2B35"/>
    <w:rsid w:val="008B2E28"/>
    <w:rsid w:val="008B2F94"/>
    <w:rsid w:val="008B316F"/>
    <w:rsid w:val="008B3732"/>
    <w:rsid w:val="008B3840"/>
    <w:rsid w:val="008B3D24"/>
    <w:rsid w:val="008B3EB5"/>
    <w:rsid w:val="008B4019"/>
    <w:rsid w:val="008B4817"/>
    <w:rsid w:val="008B51BB"/>
    <w:rsid w:val="008B5370"/>
    <w:rsid w:val="008B54A8"/>
    <w:rsid w:val="008B5645"/>
    <w:rsid w:val="008B5729"/>
    <w:rsid w:val="008B5882"/>
    <w:rsid w:val="008B5D7A"/>
    <w:rsid w:val="008B648B"/>
    <w:rsid w:val="008B6C6C"/>
    <w:rsid w:val="008B6CA5"/>
    <w:rsid w:val="008B6D56"/>
    <w:rsid w:val="008B73B1"/>
    <w:rsid w:val="008B74A8"/>
    <w:rsid w:val="008B7724"/>
    <w:rsid w:val="008B7E9E"/>
    <w:rsid w:val="008C000D"/>
    <w:rsid w:val="008C1108"/>
    <w:rsid w:val="008C146C"/>
    <w:rsid w:val="008C1774"/>
    <w:rsid w:val="008C1C95"/>
    <w:rsid w:val="008C1D28"/>
    <w:rsid w:val="008C20AF"/>
    <w:rsid w:val="008C2B34"/>
    <w:rsid w:val="008C2CC5"/>
    <w:rsid w:val="008C2E9B"/>
    <w:rsid w:val="008C30A3"/>
    <w:rsid w:val="008C32B7"/>
    <w:rsid w:val="008C3919"/>
    <w:rsid w:val="008C3C8D"/>
    <w:rsid w:val="008C3DCF"/>
    <w:rsid w:val="008C4529"/>
    <w:rsid w:val="008C4567"/>
    <w:rsid w:val="008C46A1"/>
    <w:rsid w:val="008C4D19"/>
    <w:rsid w:val="008C51FA"/>
    <w:rsid w:val="008C54C6"/>
    <w:rsid w:val="008C5610"/>
    <w:rsid w:val="008C5942"/>
    <w:rsid w:val="008C5A77"/>
    <w:rsid w:val="008C5B64"/>
    <w:rsid w:val="008C5E7E"/>
    <w:rsid w:val="008C5FFD"/>
    <w:rsid w:val="008C6096"/>
    <w:rsid w:val="008C60A8"/>
    <w:rsid w:val="008C60EC"/>
    <w:rsid w:val="008C633E"/>
    <w:rsid w:val="008C636A"/>
    <w:rsid w:val="008C679E"/>
    <w:rsid w:val="008C69DD"/>
    <w:rsid w:val="008C6B2C"/>
    <w:rsid w:val="008C6DF3"/>
    <w:rsid w:val="008C6E62"/>
    <w:rsid w:val="008C743C"/>
    <w:rsid w:val="008C7659"/>
    <w:rsid w:val="008C78FB"/>
    <w:rsid w:val="008C7CB9"/>
    <w:rsid w:val="008D012A"/>
    <w:rsid w:val="008D08F0"/>
    <w:rsid w:val="008D0C60"/>
    <w:rsid w:val="008D0C6D"/>
    <w:rsid w:val="008D0F6F"/>
    <w:rsid w:val="008D1241"/>
    <w:rsid w:val="008D1516"/>
    <w:rsid w:val="008D15FA"/>
    <w:rsid w:val="008D190A"/>
    <w:rsid w:val="008D1968"/>
    <w:rsid w:val="008D198D"/>
    <w:rsid w:val="008D2100"/>
    <w:rsid w:val="008D235F"/>
    <w:rsid w:val="008D240E"/>
    <w:rsid w:val="008D2D67"/>
    <w:rsid w:val="008D3024"/>
    <w:rsid w:val="008D307E"/>
    <w:rsid w:val="008D3376"/>
    <w:rsid w:val="008D39A4"/>
    <w:rsid w:val="008D3D25"/>
    <w:rsid w:val="008D43A2"/>
    <w:rsid w:val="008D46AB"/>
    <w:rsid w:val="008D46D3"/>
    <w:rsid w:val="008D483B"/>
    <w:rsid w:val="008D4940"/>
    <w:rsid w:val="008D49BA"/>
    <w:rsid w:val="008D4BCA"/>
    <w:rsid w:val="008D4BE9"/>
    <w:rsid w:val="008D567B"/>
    <w:rsid w:val="008D5A03"/>
    <w:rsid w:val="008D5AFF"/>
    <w:rsid w:val="008D5CCD"/>
    <w:rsid w:val="008D6BCA"/>
    <w:rsid w:val="008D6C6F"/>
    <w:rsid w:val="008D6DA4"/>
    <w:rsid w:val="008D6F6B"/>
    <w:rsid w:val="008D71BF"/>
    <w:rsid w:val="008D7737"/>
    <w:rsid w:val="008D7849"/>
    <w:rsid w:val="008D7893"/>
    <w:rsid w:val="008D7BF4"/>
    <w:rsid w:val="008E022A"/>
    <w:rsid w:val="008E0258"/>
    <w:rsid w:val="008E0333"/>
    <w:rsid w:val="008E0400"/>
    <w:rsid w:val="008E0EAF"/>
    <w:rsid w:val="008E1067"/>
    <w:rsid w:val="008E1486"/>
    <w:rsid w:val="008E159E"/>
    <w:rsid w:val="008E1A7E"/>
    <w:rsid w:val="008E1EB3"/>
    <w:rsid w:val="008E1F01"/>
    <w:rsid w:val="008E216A"/>
    <w:rsid w:val="008E2759"/>
    <w:rsid w:val="008E2850"/>
    <w:rsid w:val="008E2FC4"/>
    <w:rsid w:val="008E3025"/>
    <w:rsid w:val="008E320D"/>
    <w:rsid w:val="008E3318"/>
    <w:rsid w:val="008E3484"/>
    <w:rsid w:val="008E359E"/>
    <w:rsid w:val="008E366D"/>
    <w:rsid w:val="008E3873"/>
    <w:rsid w:val="008E39E3"/>
    <w:rsid w:val="008E3AE3"/>
    <w:rsid w:val="008E3DDC"/>
    <w:rsid w:val="008E3F1E"/>
    <w:rsid w:val="008E3FDC"/>
    <w:rsid w:val="008E4585"/>
    <w:rsid w:val="008E4A07"/>
    <w:rsid w:val="008E4DAC"/>
    <w:rsid w:val="008E4F8D"/>
    <w:rsid w:val="008E4FA7"/>
    <w:rsid w:val="008E5026"/>
    <w:rsid w:val="008E53BF"/>
    <w:rsid w:val="008E5646"/>
    <w:rsid w:val="008E56A7"/>
    <w:rsid w:val="008E5762"/>
    <w:rsid w:val="008E5903"/>
    <w:rsid w:val="008E5A18"/>
    <w:rsid w:val="008E5A70"/>
    <w:rsid w:val="008E5D77"/>
    <w:rsid w:val="008E63CA"/>
    <w:rsid w:val="008E63E6"/>
    <w:rsid w:val="008E6EE5"/>
    <w:rsid w:val="008E6FBD"/>
    <w:rsid w:val="008E6FD2"/>
    <w:rsid w:val="008E72A9"/>
    <w:rsid w:val="008E7517"/>
    <w:rsid w:val="008E7AAD"/>
    <w:rsid w:val="008E7C3C"/>
    <w:rsid w:val="008E7DD0"/>
    <w:rsid w:val="008E7EE8"/>
    <w:rsid w:val="008F0201"/>
    <w:rsid w:val="008F0274"/>
    <w:rsid w:val="008F09F1"/>
    <w:rsid w:val="008F0ABE"/>
    <w:rsid w:val="008F0C30"/>
    <w:rsid w:val="008F0C59"/>
    <w:rsid w:val="008F0C7F"/>
    <w:rsid w:val="008F0CA1"/>
    <w:rsid w:val="008F10F4"/>
    <w:rsid w:val="008F129C"/>
    <w:rsid w:val="008F1895"/>
    <w:rsid w:val="008F1FA5"/>
    <w:rsid w:val="008F1FE7"/>
    <w:rsid w:val="008F22D0"/>
    <w:rsid w:val="008F2D36"/>
    <w:rsid w:val="008F2EC6"/>
    <w:rsid w:val="008F366E"/>
    <w:rsid w:val="008F37CD"/>
    <w:rsid w:val="008F3D85"/>
    <w:rsid w:val="008F3DD7"/>
    <w:rsid w:val="008F405E"/>
    <w:rsid w:val="008F4170"/>
    <w:rsid w:val="008F44EE"/>
    <w:rsid w:val="008F469F"/>
    <w:rsid w:val="008F50B9"/>
    <w:rsid w:val="008F5628"/>
    <w:rsid w:val="008F57EF"/>
    <w:rsid w:val="008F5B5A"/>
    <w:rsid w:val="008F5C3F"/>
    <w:rsid w:val="008F5D6E"/>
    <w:rsid w:val="008F5E33"/>
    <w:rsid w:val="008F6035"/>
    <w:rsid w:val="008F6239"/>
    <w:rsid w:val="008F67F0"/>
    <w:rsid w:val="008F682F"/>
    <w:rsid w:val="008F686C"/>
    <w:rsid w:val="008F6A80"/>
    <w:rsid w:val="008F6ACF"/>
    <w:rsid w:val="008F6B1B"/>
    <w:rsid w:val="008F72B2"/>
    <w:rsid w:val="0090003D"/>
    <w:rsid w:val="009002BC"/>
    <w:rsid w:val="009006CA"/>
    <w:rsid w:val="0090111A"/>
    <w:rsid w:val="0090135A"/>
    <w:rsid w:val="00901699"/>
    <w:rsid w:val="009018B6"/>
    <w:rsid w:val="009022DE"/>
    <w:rsid w:val="0090279F"/>
    <w:rsid w:val="009032E3"/>
    <w:rsid w:val="009032E7"/>
    <w:rsid w:val="009034F3"/>
    <w:rsid w:val="00903A9D"/>
    <w:rsid w:val="00903D1D"/>
    <w:rsid w:val="00903E13"/>
    <w:rsid w:val="00903FC3"/>
    <w:rsid w:val="00903FDD"/>
    <w:rsid w:val="009041A9"/>
    <w:rsid w:val="0090469B"/>
    <w:rsid w:val="0090485D"/>
    <w:rsid w:val="00904BFA"/>
    <w:rsid w:val="0090508F"/>
    <w:rsid w:val="0090527E"/>
    <w:rsid w:val="0090571A"/>
    <w:rsid w:val="0090589F"/>
    <w:rsid w:val="00905A20"/>
    <w:rsid w:val="009066A9"/>
    <w:rsid w:val="00906701"/>
    <w:rsid w:val="009068B2"/>
    <w:rsid w:val="00906937"/>
    <w:rsid w:val="00906CE7"/>
    <w:rsid w:val="00907845"/>
    <w:rsid w:val="00907DEE"/>
    <w:rsid w:val="00910027"/>
    <w:rsid w:val="00910086"/>
    <w:rsid w:val="00910302"/>
    <w:rsid w:val="00910C82"/>
    <w:rsid w:val="00910E1C"/>
    <w:rsid w:val="00910EE7"/>
    <w:rsid w:val="00911219"/>
    <w:rsid w:val="0091158B"/>
    <w:rsid w:val="00911C4A"/>
    <w:rsid w:val="00912668"/>
    <w:rsid w:val="009128CF"/>
    <w:rsid w:val="00912CB5"/>
    <w:rsid w:val="00912CCE"/>
    <w:rsid w:val="00912D27"/>
    <w:rsid w:val="00912EF2"/>
    <w:rsid w:val="009131EB"/>
    <w:rsid w:val="00913254"/>
    <w:rsid w:val="00913B16"/>
    <w:rsid w:val="00913E21"/>
    <w:rsid w:val="00913E4E"/>
    <w:rsid w:val="009143D9"/>
    <w:rsid w:val="0091444D"/>
    <w:rsid w:val="009147E8"/>
    <w:rsid w:val="00914EBB"/>
    <w:rsid w:val="00915225"/>
    <w:rsid w:val="00915650"/>
    <w:rsid w:val="009156C2"/>
    <w:rsid w:val="009157CE"/>
    <w:rsid w:val="00915939"/>
    <w:rsid w:val="00915F1D"/>
    <w:rsid w:val="009167EF"/>
    <w:rsid w:val="0091692D"/>
    <w:rsid w:val="00916CAD"/>
    <w:rsid w:val="00916FC9"/>
    <w:rsid w:val="00917279"/>
    <w:rsid w:val="009175D3"/>
    <w:rsid w:val="00917759"/>
    <w:rsid w:val="00917CF0"/>
    <w:rsid w:val="00917E08"/>
    <w:rsid w:val="00920175"/>
    <w:rsid w:val="00920392"/>
    <w:rsid w:val="00920491"/>
    <w:rsid w:val="009204FA"/>
    <w:rsid w:val="00920ABC"/>
    <w:rsid w:val="009210CF"/>
    <w:rsid w:val="009212DB"/>
    <w:rsid w:val="0092132B"/>
    <w:rsid w:val="0092143D"/>
    <w:rsid w:val="00921A19"/>
    <w:rsid w:val="0092230F"/>
    <w:rsid w:val="009226CC"/>
    <w:rsid w:val="00922A66"/>
    <w:rsid w:val="0092366D"/>
    <w:rsid w:val="00923826"/>
    <w:rsid w:val="009238C7"/>
    <w:rsid w:val="00923F02"/>
    <w:rsid w:val="009240EE"/>
    <w:rsid w:val="0092410C"/>
    <w:rsid w:val="00924732"/>
    <w:rsid w:val="00924827"/>
    <w:rsid w:val="009248E2"/>
    <w:rsid w:val="00924DF0"/>
    <w:rsid w:val="00925A6E"/>
    <w:rsid w:val="00925C03"/>
    <w:rsid w:val="00925D70"/>
    <w:rsid w:val="00925ECC"/>
    <w:rsid w:val="00926690"/>
    <w:rsid w:val="00926BDA"/>
    <w:rsid w:val="00926E8F"/>
    <w:rsid w:val="00926F3A"/>
    <w:rsid w:val="00926FD7"/>
    <w:rsid w:val="0092718A"/>
    <w:rsid w:val="009272F0"/>
    <w:rsid w:val="00927B2A"/>
    <w:rsid w:val="00927C06"/>
    <w:rsid w:val="00927DB5"/>
    <w:rsid w:val="0093025A"/>
    <w:rsid w:val="00930308"/>
    <w:rsid w:val="00930497"/>
    <w:rsid w:val="00930730"/>
    <w:rsid w:val="009307EA"/>
    <w:rsid w:val="0093091E"/>
    <w:rsid w:val="00930B11"/>
    <w:rsid w:val="00930CFF"/>
    <w:rsid w:val="00930EA9"/>
    <w:rsid w:val="00930FC1"/>
    <w:rsid w:val="00931160"/>
    <w:rsid w:val="0093128B"/>
    <w:rsid w:val="00931495"/>
    <w:rsid w:val="009319B4"/>
    <w:rsid w:val="00931B89"/>
    <w:rsid w:val="009323D9"/>
    <w:rsid w:val="0093274E"/>
    <w:rsid w:val="00932B0A"/>
    <w:rsid w:val="00932FDC"/>
    <w:rsid w:val="009331FE"/>
    <w:rsid w:val="00933601"/>
    <w:rsid w:val="009336A8"/>
    <w:rsid w:val="00933BFC"/>
    <w:rsid w:val="00933E72"/>
    <w:rsid w:val="00934403"/>
    <w:rsid w:val="009346E4"/>
    <w:rsid w:val="009348B0"/>
    <w:rsid w:val="009348CB"/>
    <w:rsid w:val="0093498D"/>
    <w:rsid w:val="00934DC6"/>
    <w:rsid w:val="00935162"/>
    <w:rsid w:val="00935639"/>
    <w:rsid w:val="00935C41"/>
    <w:rsid w:val="00935FCB"/>
    <w:rsid w:val="009360B5"/>
    <w:rsid w:val="009360D9"/>
    <w:rsid w:val="0093621E"/>
    <w:rsid w:val="0093670B"/>
    <w:rsid w:val="00936DD3"/>
    <w:rsid w:val="00936EE0"/>
    <w:rsid w:val="0093745C"/>
    <w:rsid w:val="0093761C"/>
    <w:rsid w:val="00937CC4"/>
    <w:rsid w:val="00937DCB"/>
    <w:rsid w:val="00937FAF"/>
    <w:rsid w:val="009400B9"/>
    <w:rsid w:val="009401CE"/>
    <w:rsid w:val="00940337"/>
    <w:rsid w:val="009407BD"/>
    <w:rsid w:val="0094087E"/>
    <w:rsid w:val="0094091F"/>
    <w:rsid w:val="00940BAC"/>
    <w:rsid w:val="00941000"/>
    <w:rsid w:val="00941060"/>
    <w:rsid w:val="00941743"/>
    <w:rsid w:val="009419A8"/>
    <w:rsid w:val="00941D34"/>
    <w:rsid w:val="00941E23"/>
    <w:rsid w:val="0094231A"/>
    <w:rsid w:val="0094256A"/>
    <w:rsid w:val="00942C98"/>
    <w:rsid w:val="00942FEB"/>
    <w:rsid w:val="00943025"/>
    <w:rsid w:val="00943041"/>
    <w:rsid w:val="0094350B"/>
    <w:rsid w:val="0094377B"/>
    <w:rsid w:val="00943A9D"/>
    <w:rsid w:val="00944333"/>
    <w:rsid w:val="00944622"/>
    <w:rsid w:val="00944B61"/>
    <w:rsid w:val="00944D6C"/>
    <w:rsid w:val="00944F0D"/>
    <w:rsid w:val="00945087"/>
    <w:rsid w:val="009453CD"/>
    <w:rsid w:val="00945618"/>
    <w:rsid w:val="00946122"/>
    <w:rsid w:val="009462A3"/>
    <w:rsid w:val="0094683D"/>
    <w:rsid w:val="009468F1"/>
    <w:rsid w:val="00946DCF"/>
    <w:rsid w:val="00947114"/>
    <w:rsid w:val="009474F9"/>
    <w:rsid w:val="00947B7C"/>
    <w:rsid w:val="00947BF8"/>
    <w:rsid w:val="00947DE0"/>
    <w:rsid w:val="00950700"/>
    <w:rsid w:val="0095088C"/>
    <w:rsid w:val="0095111F"/>
    <w:rsid w:val="00951384"/>
    <w:rsid w:val="00951488"/>
    <w:rsid w:val="009514B7"/>
    <w:rsid w:val="00951538"/>
    <w:rsid w:val="00951A30"/>
    <w:rsid w:val="00951DE0"/>
    <w:rsid w:val="00951E18"/>
    <w:rsid w:val="00951E39"/>
    <w:rsid w:val="00951EF0"/>
    <w:rsid w:val="00951FB9"/>
    <w:rsid w:val="009523DB"/>
    <w:rsid w:val="00952430"/>
    <w:rsid w:val="00952B12"/>
    <w:rsid w:val="00952BEB"/>
    <w:rsid w:val="00952DF0"/>
    <w:rsid w:val="00952EAD"/>
    <w:rsid w:val="00953523"/>
    <w:rsid w:val="00953C59"/>
    <w:rsid w:val="00953D64"/>
    <w:rsid w:val="0095405D"/>
    <w:rsid w:val="009541E3"/>
    <w:rsid w:val="00954C5A"/>
    <w:rsid w:val="00955976"/>
    <w:rsid w:val="00956129"/>
    <w:rsid w:val="009561CC"/>
    <w:rsid w:val="009567F7"/>
    <w:rsid w:val="00956801"/>
    <w:rsid w:val="009569BE"/>
    <w:rsid w:val="00956B36"/>
    <w:rsid w:val="009573BC"/>
    <w:rsid w:val="009574A9"/>
    <w:rsid w:val="009575E6"/>
    <w:rsid w:val="00957687"/>
    <w:rsid w:val="009579F2"/>
    <w:rsid w:val="00957C26"/>
    <w:rsid w:val="00957F89"/>
    <w:rsid w:val="009600BA"/>
    <w:rsid w:val="009603B7"/>
    <w:rsid w:val="0096049A"/>
    <w:rsid w:val="009608FA"/>
    <w:rsid w:val="00960BCC"/>
    <w:rsid w:val="00960FED"/>
    <w:rsid w:val="009613A9"/>
    <w:rsid w:val="009615D7"/>
    <w:rsid w:val="00961604"/>
    <w:rsid w:val="00961655"/>
    <w:rsid w:val="00961981"/>
    <w:rsid w:val="00961BAA"/>
    <w:rsid w:val="00961F05"/>
    <w:rsid w:val="00962248"/>
    <w:rsid w:val="00962D34"/>
    <w:rsid w:val="0096355E"/>
    <w:rsid w:val="009639FA"/>
    <w:rsid w:val="009643E8"/>
    <w:rsid w:val="009644E0"/>
    <w:rsid w:val="0096467A"/>
    <w:rsid w:val="00964706"/>
    <w:rsid w:val="0096486C"/>
    <w:rsid w:val="00964BC2"/>
    <w:rsid w:val="0096521F"/>
    <w:rsid w:val="0096530C"/>
    <w:rsid w:val="00965379"/>
    <w:rsid w:val="009653E9"/>
    <w:rsid w:val="00965525"/>
    <w:rsid w:val="00965827"/>
    <w:rsid w:val="009662BB"/>
    <w:rsid w:val="0096644D"/>
    <w:rsid w:val="0096645B"/>
    <w:rsid w:val="0096657B"/>
    <w:rsid w:val="00966B43"/>
    <w:rsid w:val="00966EC5"/>
    <w:rsid w:val="00967A5D"/>
    <w:rsid w:val="00967C20"/>
    <w:rsid w:val="00967D26"/>
    <w:rsid w:val="0097016C"/>
    <w:rsid w:val="009701BD"/>
    <w:rsid w:val="0097030B"/>
    <w:rsid w:val="009703EC"/>
    <w:rsid w:val="00970512"/>
    <w:rsid w:val="00970781"/>
    <w:rsid w:val="00970858"/>
    <w:rsid w:val="00970D81"/>
    <w:rsid w:val="00970E4D"/>
    <w:rsid w:val="00970F27"/>
    <w:rsid w:val="00970F3B"/>
    <w:rsid w:val="0097142A"/>
    <w:rsid w:val="009717DC"/>
    <w:rsid w:val="00971B4C"/>
    <w:rsid w:val="00971EE4"/>
    <w:rsid w:val="00971F9B"/>
    <w:rsid w:val="00971FBF"/>
    <w:rsid w:val="00972168"/>
    <w:rsid w:val="0097289C"/>
    <w:rsid w:val="00972BF2"/>
    <w:rsid w:val="00972D9E"/>
    <w:rsid w:val="0097347F"/>
    <w:rsid w:val="00973903"/>
    <w:rsid w:val="009739BF"/>
    <w:rsid w:val="009741DF"/>
    <w:rsid w:val="0097420A"/>
    <w:rsid w:val="00974896"/>
    <w:rsid w:val="00974AF3"/>
    <w:rsid w:val="00974DE3"/>
    <w:rsid w:val="00974F1B"/>
    <w:rsid w:val="00975272"/>
    <w:rsid w:val="0097536C"/>
    <w:rsid w:val="00975625"/>
    <w:rsid w:val="00975751"/>
    <w:rsid w:val="009760C4"/>
    <w:rsid w:val="00976174"/>
    <w:rsid w:val="00976183"/>
    <w:rsid w:val="00976457"/>
    <w:rsid w:val="009765ED"/>
    <w:rsid w:val="00976603"/>
    <w:rsid w:val="00976F9B"/>
    <w:rsid w:val="00976FFC"/>
    <w:rsid w:val="0097743F"/>
    <w:rsid w:val="009777D9"/>
    <w:rsid w:val="009801FB"/>
    <w:rsid w:val="00980305"/>
    <w:rsid w:val="00980315"/>
    <w:rsid w:val="0098043F"/>
    <w:rsid w:val="009805D1"/>
    <w:rsid w:val="009805EC"/>
    <w:rsid w:val="0098071C"/>
    <w:rsid w:val="00980759"/>
    <w:rsid w:val="00980830"/>
    <w:rsid w:val="009808DC"/>
    <w:rsid w:val="00980911"/>
    <w:rsid w:val="00980C2C"/>
    <w:rsid w:val="009810AF"/>
    <w:rsid w:val="009810FF"/>
    <w:rsid w:val="0098148E"/>
    <w:rsid w:val="009814AE"/>
    <w:rsid w:val="00981A82"/>
    <w:rsid w:val="00982142"/>
    <w:rsid w:val="00982419"/>
    <w:rsid w:val="00982468"/>
    <w:rsid w:val="00982506"/>
    <w:rsid w:val="00982805"/>
    <w:rsid w:val="009828CA"/>
    <w:rsid w:val="00982918"/>
    <w:rsid w:val="00982C1C"/>
    <w:rsid w:val="00982DA4"/>
    <w:rsid w:val="0098300C"/>
    <w:rsid w:val="00983803"/>
    <w:rsid w:val="00983A24"/>
    <w:rsid w:val="00983E7F"/>
    <w:rsid w:val="009849E0"/>
    <w:rsid w:val="00984A47"/>
    <w:rsid w:val="009858EA"/>
    <w:rsid w:val="00985B50"/>
    <w:rsid w:val="00985EAA"/>
    <w:rsid w:val="00986129"/>
    <w:rsid w:val="0098628F"/>
    <w:rsid w:val="00986406"/>
    <w:rsid w:val="00986430"/>
    <w:rsid w:val="009864A7"/>
    <w:rsid w:val="0098661E"/>
    <w:rsid w:val="009868F4"/>
    <w:rsid w:val="00986C26"/>
    <w:rsid w:val="00986D54"/>
    <w:rsid w:val="009870FF"/>
    <w:rsid w:val="009879A3"/>
    <w:rsid w:val="00987A0A"/>
    <w:rsid w:val="00987AE0"/>
    <w:rsid w:val="00987B9F"/>
    <w:rsid w:val="00990025"/>
    <w:rsid w:val="009900E9"/>
    <w:rsid w:val="0099020E"/>
    <w:rsid w:val="0099031F"/>
    <w:rsid w:val="0099071A"/>
    <w:rsid w:val="009909BF"/>
    <w:rsid w:val="00990A28"/>
    <w:rsid w:val="009911FF"/>
    <w:rsid w:val="0099182E"/>
    <w:rsid w:val="009918D9"/>
    <w:rsid w:val="00991AE1"/>
    <w:rsid w:val="00991B88"/>
    <w:rsid w:val="00992035"/>
    <w:rsid w:val="009921D8"/>
    <w:rsid w:val="00992326"/>
    <w:rsid w:val="00992664"/>
    <w:rsid w:val="00992C47"/>
    <w:rsid w:val="00992CD6"/>
    <w:rsid w:val="00992FAA"/>
    <w:rsid w:val="00993489"/>
    <w:rsid w:val="009935A0"/>
    <w:rsid w:val="009935F7"/>
    <w:rsid w:val="009937EF"/>
    <w:rsid w:val="0099391B"/>
    <w:rsid w:val="00993950"/>
    <w:rsid w:val="00993C26"/>
    <w:rsid w:val="00993EF4"/>
    <w:rsid w:val="009940ED"/>
    <w:rsid w:val="009943C1"/>
    <w:rsid w:val="00994D18"/>
    <w:rsid w:val="00994EF6"/>
    <w:rsid w:val="009950B1"/>
    <w:rsid w:val="009950F3"/>
    <w:rsid w:val="00995102"/>
    <w:rsid w:val="00995282"/>
    <w:rsid w:val="00995510"/>
    <w:rsid w:val="009955A1"/>
    <w:rsid w:val="00995722"/>
    <w:rsid w:val="00995842"/>
    <w:rsid w:val="009958C0"/>
    <w:rsid w:val="00995A3F"/>
    <w:rsid w:val="009960A9"/>
    <w:rsid w:val="00996805"/>
    <w:rsid w:val="00996848"/>
    <w:rsid w:val="00996DB9"/>
    <w:rsid w:val="00997573"/>
    <w:rsid w:val="00997661"/>
    <w:rsid w:val="00997795"/>
    <w:rsid w:val="00997B4F"/>
    <w:rsid w:val="009A030C"/>
    <w:rsid w:val="009A05D5"/>
    <w:rsid w:val="009A0B1C"/>
    <w:rsid w:val="009A0F3F"/>
    <w:rsid w:val="009A16B2"/>
    <w:rsid w:val="009A1A79"/>
    <w:rsid w:val="009A2358"/>
    <w:rsid w:val="009A2800"/>
    <w:rsid w:val="009A28E1"/>
    <w:rsid w:val="009A36EC"/>
    <w:rsid w:val="009A3758"/>
    <w:rsid w:val="009A3B2A"/>
    <w:rsid w:val="009A3BD7"/>
    <w:rsid w:val="009A3CD9"/>
    <w:rsid w:val="009A3E87"/>
    <w:rsid w:val="009A422F"/>
    <w:rsid w:val="009A42BB"/>
    <w:rsid w:val="009A4700"/>
    <w:rsid w:val="009A47F1"/>
    <w:rsid w:val="009A55B2"/>
    <w:rsid w:val="009A56C7"/>
    <w:rsid w:val="009A571A"/>
    <w:rsid w:val="009A58F2"/>
    <w:rsid w:val="009A5BC7"/>
    <w:rsid w:val="009A5C23"/>
    <w:rsid w:val="009A5FBF"/>
    <w:rsid w:val="009A616F"/>
    <w:rsid w:val="009A65B6"/>
    <w:rsid w:val="009A686E"/>
    <w:rsid w:val="009A6BD7"/>
    <w:rsid w:val="009A6F4F"/>
    <w:rsid w:val="009A70AF"/>
    <w:rsid w:val="009A729C"/>
    <w:rsid w:val="009A77AC"/>
    <w:rsid w:val="009A78E3"/>
    <w:rsid w:val="009A7A66"/>
    <w:rsid w:val="009A7B52"/>
    <w:rsid w:val="009A7E7F"/>
    <w:rsid w:val="009B00B6"/>
    <w:rsid w:val="009B09B6"/>
    <w:rsid w:val="009B0A6D"/>
    <w:rsid w:val="009B0E63"/>
    <w:rsid w:val="009B0F97"/>
    <w:rsid w:val="009B1920"/>
    <w:rsid w:val="009B1A0B"/>
    <w:rsid w:val="009B1BB3"/>
    <w:rsid w:val="009B1D67"/>
    <w:rsid w:val="009B22AE"/>
    <w:rsid w:val="009B2EA2"/>
    <w:rsid w:val="009B2F12"/>
    <w:rsid w:val="009B2FD7"/>
    <w:rsid w:val="009B30A7"/>
    <w:rsid w:val="009B3561"/>
    <w:rsid w:val="009B3646"/>
    <w:rsid w:val="009B3B49"/>
    <w:rsid w:val="009B3C4C"/>
    <w:rsid w:val="009B4053"/>
    <w:rsid w:val="009B4091"/>
    <w:rsid w:val="009B426D"/>
    <w:rsid w:val="009B4435"/>
    <w:rsid w:val="009B45AD"/>
    <w:rsid w:val="009B5071"/>
    <w:rsid w:val="009B5171"/>
    <w:rsid w:val="009B55EB"/>
    <w:rsid w:val="009B5666"/>
    <w:rsid w:val="009B58E2"/>
    <w:rsid w:val="009B5F75"/>
    <w:rsid w:val="009B61CA"/>
    <w:rsid w:val="009B634F"/>
    <w:rsid w:val="009B6508"/>
    <w:rsid w:val="009B6827"/>
    <w:rsid w:val="009B695F"/>
    <w:rsid w:val="009B6BC0"/>
    <w:rsid w:val="009B6C31"/>
    <w:rsid w:val="009B6C6E"/>
    <w:rsid w:val="009B6CC6"/>
    <w:rsid w:val="009B7398"/>
    <w:rsid w:val="009B764B"/>
    <w:rsid w:val="009B7B5E"/>
    <w:rsid w:val="009B7B69"/>
    <w:rsid w:val="009B7FE5"/>
    <w:rsid w:val="009C01C7"/>
    <w:rsid w:val="009C031D"/>
    <w:rsid w:val="009C032A"/>
    <w:rsid w:val="009C03AE"/>
    <w:rsid w:val="009C0669"/>
    <w:rsid w:val="009C06CE"/>
    <w:rsid w:val="009C07C4"/>
    <w:rsid w:val="009C0FD7"/>
    <w:rsid w:val="009C17CC"/>
    <w:rsid w:val="009C18C4"/>
    <w:rsid w:val="009C212A"/>
    <w:rsid w:val="009C2420"/>
    <w:rsid w:val="009C2631"/>
    <w:rsid w:val="009C2B05"/>
    <w:rsid w:val="009C2D07"/>
    <w:rsid w:val="009C2DFA"/>
    <w:rsid w:val="009C3035"/>
    <w:rsid w:val="009C35C5"/>
    <w:rsid w:val="009C36C9"/>
    <w:rsid w:val="009C3916"/>
    <w:rsid w:val="009C3950"/>
    <w:rsid w:val="009C3A3C"/>
    <w:rsid w:val="009C3B1D"/>
    <w:rsid w:val="009C3E72"/>
    <w:rsid w:val="009C3E76"/>
    <w:rsid w:val="009C409F"/>
    <w:rsid w:val="009C414D"/>
    <w:rsid w:val="009C443D"/>
    <w:rsid w:val="009C445C"/>
    <w:rsid w:val="009C46C4"/>
    <w:rsid w:val="009C477A"/>
    <w:rsid w:val="009C4884"/>
    <w:rsid w:val="009C4AC0"/>
    <w:rsid w:val="009C4ECF"/>
    <w:rsid w:val="009C4F71"/>
    <w:rsid w:val="009C5C96"/>
    <w:rsid w:val="009C5DBF"/>
    <w:rsid w:val="009C60F0"/>
    <w:rsid w:val="009C61CC"/>
    <w:rsid w:val="009C62DE"/>
    <w:rsid w:val="009C6332"/>
    <w:rsid w:val="009C69C5"/>
    <w:rsid w:val="009C6BD7"/>
    <w:rsid w:val="009C73D5"/>
    <w:rsid w:val="009C7426"/>
    <w:rsid w:val="009C7482"/>
    <w:rsid w:val="009C7484"/>
    <w:rsid w:val="009C7949"/>
    <w:rsid w:val="009C7B67"/>
    <w:rsid w:val="009C7DEA"/>
    <w:rsid w:val="009D01F3"/>
    <w:rsid w:val="009D0321"/>
    <w:rsid w:val="009D07B3"/>
    <w:rsid w:val="009D085A"/>
    <w:rsid w:val="009D0D65"/>
    <w:rsid w:val="009D1267"/>
    <w:rsid w:val="009D1680"/>
    <w:rsid w:val="009D177A"/>
    <w:rsid w:val="009D178A"/>
    <w:rsid w:val="009D1C79"/>
    <w:rsid w:val="009D2089"/>
    <w:rsid w:val="009D224E"/>
    <w:rsid w:val="009D2293"/>
    <w:rsid w:val="009D25C6"/>
    <w:rsid w:val="009D2731"/>
    <w:rsid w:val="009D277F"/>
    <w:rsid w:val="009D299E"/>
    <w:rsid w:val="009D29A8"/>
    <w:rsid w:val="009D2A2F"/>
    <w:rsid w:val="009D2F92"/>
    <w:rsid w:val="009D3369"/>
    <w:rsid w:val="009D4CA9"/>
    <w:rsid w:val="009D4CEA"/>
    <w:rsid w:val="009D4EC5"/>
    <w:rsid w:val="009D4F2E"/>
    <w:rsid w:val="009D4F5B"/>
    <w:rsid w:val="009D51F4"/>
    <w:rsid w:val="009D55F3"/>
    <w:rsid w:val="009D5642"/>
    <w:rsid w:val="009D589B"/>
    <w:rsid w:val="009D59F2"/>
    <w:rsid w:val="009D5B66"/>
    <w:rsid w:val="009D5BC7"/>
    <w:rsid w:val="009D5BF0"/>
    <w:rsid w:val="009D5D29"/>
    <w:rsid w:val="009D65AA"/>
    <w:rsid w:val="009D66B7"/>
    <w:rsid w:val="009D6CBF"/>
    <w:rsid w:val="009D6EDC"/>
    <w:rsid w:val="009D6F30"/>
    <w:rsid w:val="009D7D23"/>
    <w:rsid w:val="009D7D2B"/>
    <w:rsid w:val="009E0293"/>
    <w:rsid w:val="009E0589"/>
    <w:rsid w:val="009E0D81"/>
    <w:rsid w:val="009E0E15"/>
    <w:rsid w:val="009E16CC"/>
    <w:rsid w:val="009E174E"/>
    <w:rsid w:val="009E1929"/>
    <w:rsid w:val="009E19AB"/>
    <w:rsid w:val="009E22D6"/>
    <w:rsid w:val="009E2387"/>
    <w:rsid w:val="009E249D"/>
    <w:rsid w:val="009E26A7"/>
    <w:rsid w:val="009E2749"/>
    <w:rsid w:val="009E29F0"/>
    <w:rsid w:val="009E2AB1"/>
    <w:rsid w:val="009E2FA9"/>
    <w:rsid w:val="009E3297"/>
    <w:rsid w:val="009E36F8"/>
    <w:rsid w:val="009E3A32"/>
    <w:rsid w:val="009E3C15"/>
    <w:rsid w:val="009E3F32"/>
    <w:rsid w:val="009E3FC2"/>
    <w:rsid w:val="009E4317"/>
    <w:rsid w:val="009E497D"/>
    <w:rsid w:val="009E4CA6"/>
    <w:rsid w:val="009E4FEE"/>
    <w:rsid w:val="009E555E"/>
    <w:rsid w:val="009E5717"/>
    <w:rsid w:val="009E5C05"/>
    <w:rsid w:val="009E5C4B"/>
    <w:rsid w:val="009E5F00"/>
    <w:rsid w:val="009E6067"/>
    <w:rsid w:val="009E611E"/>
    <w:rsid w:val="009E65AE"/>
    <w:rsid w:val="009E686E"/>
    <w:rsid w:val="009E6A48"/>
    <w:rsid w:val="009E6B5B"/>
    <w:rsid w:val="009E6B7F"/>
    <w:rsid w:val="009E6C5E"/>
    <w:rsid w:val="009E6E70"/>
    <w:rsid w:val="009E7089"/>
    <w:rsid w:val="009E71B1"/>
    <w:rsid w:val="009E7225"/>
    <w:rsid w:val="009E779C"/>
    <w:rsid w:val="009E791A"/>
    <w:rsid w:val="009E798F"/>
    <w:rsid w:val="009E7A2D"/>
    <w:rsid w:val="009F032A"/>
    <w:rsid w:val="009F060F"/>
    <w:rsid w:val="009F0645"/>
    <w:rsid w:val="009F079F"/>
    <w:rsid w:val="009F08A5"/>
    <w:rsid w:val="009F08FD"/>
    <w:rsid w:val="009F0FCF"/>
    <w:rsid w:val="009F128D"/>
    <w:rsid w:val="009F18DD"/>
    <w:rsid w:val="009F1958"/>
    <w:rsid w:val="009F232E"/>
    <w:rsid w:val="009F2389"/>
    <w:rsid w:val="009F313B"/>
    <w:rsid w:val="009F3515"/>
    <w:rsid w:val="009F36CE"/>
    <w:rsid w:val="009F3942"/>
    <w:rsid w:val="009F3B6A"/>
    <w:rsid w:val="009F3D50"/>
    <w:rsid w:val="009F3FD5"/>
    <w:rsid w:val="009F4119"/>
    <w:rsid w:val="009F437F"/>
    <w:rsid w:val="009F5513"/>
    <w:rsid w:val="009F57BC"/>
    <w:rsid w:val="009F5946"/>
    <w:rsid w:val="009F5DC9"/>
    <w:rsid w:val="009F5E2B"/>
    <w:rsid w:val="009F5EF4"/>
    <w:rsid w:val="009F5FF2"/>
    <w:rsid w:val="009F610D"/>
    <w:rsid w:val="009F6683"/>
    <w:rsid w:val="009F66A1"/>
    <w:rsid w:val="009F6AC0"/>
    <w:rsid w:val="009F7070"/>
    <w:rsid w:val="009F72BB"/>
    <w:rsid w:val="009F733A"/>
    <w:rsid w:val="009F7549"/>
    <w:rsid w:val="009F7612"/>
    <w:rsid w:val="009F76ED"/>
    <w:rsid w:val="009F78BF"/>
    <w:rsid w:val="00A00339"/>
    <w:rsid w:val="00A00A51"/>
    <w:rsid w:val="00A00D44"/>
    <w:rsid w:val="00A00ECC"/>
    <w:rsid w:val="00A01228"/>
    <w:rsid w:val="00A01305"/>
    <w:rsid w:val="00A0165F"/>
    <w:rsid w:val="00A0189F"/>
    <w:rsid w:val="00A01AF7"/>
    <w:rsid w:val="00A020EB"/>
    <w:rsid w:val="00A0213F"/>
    <w:rsid w:val="00A022AC"/>
    <w:rsid w:val="00A022D2"/>
    <w:rsid w:val="00A02452"/>
    <w:rsid w:val="00A02604"/>
    <w:rsid w:val="00A02747"/>
    <w:rsid w:val="00A027F9"/>
    <w:rsid w:val="00A0290C"/>
    <w:rsid w:val="00A029A1"/>
    <w:rsid w:val="00A02D90"/>
    <w:rsid w:val="00A02FF3"/>
    <w:rsid w:val="00A031B8"/>
    <w:rsid w:val="00A033F7"/>
    <w:rsid w:val="00A033FC"/>
    <w:rsid w:val="00A037A9"/>
    <w:rsid w:val="00A03A3F"/>
    <w:rsid w:val="00A03BBC"/>
    <w:rsid w:val="00A03FEC"/>
    <w:rsid w:val="00A040A6"/>
    <w:rsid w:val="00A042E5"/>
    <w:rsid w:val="00A04372"/>
    <w:rsid w:val="00A04C82"/>
    <w:rsid w:val="00A04F03"/>
    <w:rsid w:val="00A04FD9"/>
    <w:rsid w:val="00A05088"/>
    <w:rsid w:val="00A0551E"/>
    <w:rsid w:val="00A05624"/>
    <w:rsid w:val="00A05785"/>
    <w:rsid w:val="00A058EA"/>
    <w:rsid w:val="00A05901"/>
    <w:rsid w:val="00A06C94"/>
    <w:rsid w:val="00A06D22"/>
    <w:rsid w:val="00A06DBB"/>
    <w:rsid w:val="00A06DD9"/>
    <w:rsid w:val="00A06EFF"/>
    <w:rsid w:val="00A06F1A"/>
    <w:rsid w:val="00A06F9A"/>
    <w:rsid w:val="00A07072"/>
    <w:rsid w:val="00A072C3"/>
    <w:rsid w:val="00A07307"/>
    <w:rsid w:val="00A07868"/>
    <w:rsid w:val="00A07C0B"/>
    <w:rsid w:val="00A10166"/>
    <w:rsid w:val="00A10348"/>
    <w:rsid w:val="00A103E1"/>
    <w:rsid w:val="00A10522"/>
    <w:rsid w:val="00A106F4"/>
    <w:rsid w:val="00A109D8"/>
    <w:rsid w:val="00A10B9C"/>
    <w:rsid w:val="00A10BC6"/>
    <w:rsid w:val="00A10F17"/>
    <w:rsid w:val="00A112FD"/>
    <w:rsid w:val="00A11380"/>
    <w:rsid w:val="00A114AF"/>
    <w:rsid w:val="00A1169C"/>
    <w:rsid w:val="00A116B9"/>
    <w:rsid w:val="00A1181E"/>
    <w:rsid w:val="00A11B22"/>
    <w:rsid w:val="00A11B2D"/>
    <w:rsid w:val="00A11D06"/>
    <w:rsid w:val="00A11E54"/>
    <w:rsid w:val="00A1227A"/>
    <w:rsid w:val="00A126A8"/>
    <w:rsid w:val="00A1291A"/>
    <w:rsid w:val="00A12EAA"/>
    <w:rsid w:val="00A132CD"/>
    <w:rsid w:val="00A13430"/>
    <w:rsid w:val="00A13741"/>
    <w:rsid w:val="00A1412F"/>
    <w:rsid w:val="00A14A27"/>
    <w:rsid w:val="00A14FFC"/>
    <w:rsid w:val="00A15302"/>
    <w:rsid w:val="00A1530A"/>
    <w:rsid w:val="00A158AE"/>
    <w:rsid w:val="00A15B67"/>
    <w:rsid w:val="00A15E79"/>
    <w:rsid w:val="00A16444"/>
    <w:rsid w:val="00A16E93"/>
    <w:rsid w:val="00A16F20"/>
    <w:rsid w:val="00A1766F"/>
    <w:rsid w:val="00A17D54"/>
    <w:rsid w:val="00A17DB6"/>
    <w:rsid w:val="00A2062B"/>
    <w:rsid w:val="00A2068B"/>
    <w:rsid w:val="00A20AA9"/>
    <w:rsid w:val="00A20F63"/>
    <w:rsid w:val="00A2128F"/>
    <w:rsid w:val="00A2142C"/>
    <w:rsid w:val="00A2145B"/>
    <w:rsid w:val="00A21478"/>
    <w:rsid w:val="00A21529"/>
    <w:rsid w:val="00A219C4"/>
    <w:rsid w:val="00A21B3B"/>
    <w:rsid w:val="00A21C5E"/>
    <w:rsid w:val="00A21F7F"/>
    <w:rsid w:val="00A2259E"/>
    <w:rsid w:val="00A23243"/>
    <w:rsid w:val="00A233FD"/>
    <w:rsid w:val="00A239D9"/>
    <w:rsid w:val="00A23A98"/>
    <w:rsid w:val="00A23C0D"/>
    <w:rsid w:val="00A23F0B"/>
    <w:rsid w:val="00A24671"/>
    <w:rsid w:val="00A24949"/>
    <w:rsid w:val="00A24B8D"/>
    <w:rsid w:val="00A25939"/>
    <w:rsid w:val="00A25945"/>
    <w:rsid w:val="00A259BB"/>
    <w:rsid w:val="00A259FF"/>
    <w:rsid w:val="00A25B45"/>
    <w:rsid w:val="00A25CC3"/>
    <w:rsid w:val="00A2615B"/>
    <w:rsid w:val="00A26227"/>
    <w:rsid w:val="00A26237"/>
    <w:rsid w:val="00A26460"/>
    <w:rsid w:val="00A26E9C"/>
    <w:rsid w:val="00A27717"/>
    <w:rsid w:val="00A27912"/>
    <w:rsid w:val="00A27CFF"/>
    <w:rsid w:val="00A27ED7"/>
    <w:rsid w:val="00A30039"/>
    <w:rsid w:val="00A3003A"/>
    <w:rsid w:val="00A301BD"/>
    <w:rsid w:val="00A30283"/>
    <w:rsid w:val="00A3048C"/>
    <w:rsid w:val="00A30619"/>
    <w:rsid w:val="00A30A99"/>
    <w:rsid w:val="00A31262"/>
    <w:rsid w:val="00A3144F"/>
    <w:rsid w:val="00A315D3"/>
    <w:rsid w:val="00A317A1"/>
    <w:rsid w:val="00A31B87"/>
    <w:rsid w:val="00A31B8A"/>
    <w:rsid w:val="00A31E77"/>
    <w:rsid w:val="00A31FA3"/>
    <w:rsid w:val="00A3213E"/>
    <w:rsid w:val="00A3259D"/>
    <w:rsid w:val="00A32644"/>
    <w:rsid w:val="00A32A2C"/>
    <w:rsid w:val="00A32A62"/>
    <w:rsid w:val="00A32D12"/>
    <w:rsid w:val="00A32DCE"/>
    <w:rsid w:val="00A32E96"/>
    <w:rsid w:val="00A337C3"/>
    <w:rsid w:val="00A3385F"/>
    <w:rsid w:val="00A339AA"/>
    <w:rsid w:val="00A33A5B"/>
    <w:rsid w:val="00A33F0E"/>
    <w:rsid w:val="00A3404D"/>
    <w:rsid w:val="00A34115"/>
    <w:rsid w:val="00A34410"/>
    <w:rsid w:val="00A344AB"/>
    <w:rsid w:val="00A345CD"/>
    <w:rsid w:val="00A351DE"/>
    <w:rsid w:val="00A354A2"/>
    <w:rsid w:val="00A35561"/>
    <w:rsid w:val="00A3566B"/>
    <w:rsid w:val="00A35948"/>
    <w:rsid w:val="00A35B75"/>
    <w:rsid w:val="00A3627C"/>
    <w:rsid w:val="00A36495"/>
    <w:rsid w:val="00A36505"/>
    <w:rsid w:val="00A36989"/>
    <w:rsid w:val="00A36CBB"/>
    <w:rsid w:val="00A37003"/>
    <w:rsid w:val="00A373F8"/>
    <w:rsid w:val="00A37A46"/>
    <w:rsid w:val="00A400E6"/>
    <w:rsid w:val="00A40238"/>
    <w:rsid w:val="00A4039B"/>
    <w:rsid w:val="00A4061C"/>
    <w:rsid w:val="00A40842"/>
    <w:rsid w:val="00A40CCD"/>
    <w:rsid w:val="00A40F2D"/>
    <w:rsid w:val="00A40FB2"/>
    <w:rsid w:val="00A4139D"/>
    <w:rsid w:val="00A4149C"/>
    <w:rsid w:val="00A415D3"/>
    <w:rsid w:val="00A41653"/>
    <w:rsid w:val="00A4184A"/>
    <w:rsid w:val="00A4192A"/>
    <w:rsid w:val="00A4195B"/>
    <w:rsid w:val="00A420D0"/>
    <w:rsid w:val="00A42205"/>
    <w:rsid w:val="00A4228F"/>
    <w:rsid w:val="00A424D8"/>
    <w:rsid w:val="00A42683"/>
    <w:rsid w:val="00A42684"/>
    <w:rsid w:val="00A429AC"/>
    <w:rsid w:val="00A429DC"/>
    <w:rsid w:val="00A42A51"/>
    <w:rsid w:val="00A42B70"/>
    <w:rsid w:val="00A42D13"/>
    <w:rsid w:val="00A42D22"/>
    <w:rsid w:val="00A43213"/>
    <w:rsid w:val="00A43A6C"/>
    <w:rsid w:val="00A43DA2"/>
    <w:rsid w:val="00A43DAC"/>
    <w:rsid w:val="00A43F41"/>
    <w:rsid w:val="00A4404B"/>
    <w:rsid w:val="00A442B1"/>
    <w:rsid w:val="00A44327"/>
    <w:rsid w:val="00A445BF"/>
    <w:rsid w:val="00A445EC"/>
    <w:rsid w:val="00A44A50"/>
    <w:rsid w:val="00A45041"/>
    <w:rsid w:val="00A456E7"/>
    <w:rsid w:val="00A457F5"/>
    <w:rsid w:val="00A459CF"/>
    <w:rsid w:val="00A45A56"/>
    <w:rsid w:val="00A45A5E"/>
    <w:rsid w:val="00A45BBC"/>
    <w:rsid w:val="00A45D8C"/>
    <w:rsid w:val="00A4600F"/>
    <w:rsid w:val="00A4629D"/>
    <w:rsid w:val="00A4651F"/>
    <w:rsid w:val="00A4674F"/>
    <w:rsid w:val="00A467E4"/>
    <w:rsid w:val="00A46915"/>
    <w:rsid w:val="00A46AEC"/>
    <w:rsid w:val="00A47ACF"/>
    <w:rsid w:val="00A47E70"/>
    <w:rsid w:val="00A50200"/>
    <w:rsid w:val="00A50301"/>
    <w:rsid w:val="00A503DB"/>
    <w:rsid w:val="00A50410"/>
    <w:rsid w:val="00A50689"/>
    <w:rsid w:val="00A50BEF"/>
    <w:rsid w:val="00A50F2C"/>
    <w:rsid w:val="00A51311"/>
    <w:rsid w:val="00A517D0"/>
    <w:rsid w:val="00A517E0"/>
    <w:rsid w:val="00A51E18"/>
    <w:rsid w:val="00A5216D"/>
    <w:rsid w:val="00A522EE"/>
    <w:rsid w:val="00A52423"/>
    <w:rsid w:val="00A52531"/>
    <w:rsid w:val="00A52D9C"/>
    <w:rsid w:val="00A53145"/>
    <w:rsid w:val="00A53479"/>
    <w:rsid w:val="00A5351B"/>
    <w:rsid w:val="00A536E0"/>
    <w:rsid w:val="00A5388A"/>
    <w:rsid w:val="00A53989"/>
    <w:rsid w:val="00A53AA7"/>
    <w:rsid w:val="00A53BC6"/>
    <w:rsid w:val="00A53C7F"/>
    <w:rsid w:val="00A53E9B"/>
    <w:rsid w:val="00A540E2"/>
    <w:rsid w:val="00A541D8"/>
    <w:rsid w:val="00A54420"/>
    <w:rsid w:val="00A5460E"/>
    <w:rsid w:val="00A54821"/>
    <w:rsid w:val="00A54974"/>
    <w:rsid w:val="00A54C15"/>
    <w:rsid w:val="00A550FB"/>
    <w:rsid w:val="00A5549A"/>
    <w:rsid w:val="00A557B5"/>
    <w:rsid w:val="00A55B7E"/>
    <w:rsid w:val="00A55BC9"/>
    <w:rsid w:val="00A55FC2"/>
    <w:rsid w:val="00A5605A"/>
    <w:rsid w:val="00A56596"/>
    <w:rsid w:val="00A5685A"/>
    <w:rsid w:val="00A569C4"/>
    <w:rsid w:val="00A569E7"/>
    <w:rsid w:val="00A57933"/>
    <w:rsid w:val="00A57FDE"/>
    <w:rsid w:val="00A60044"/>
    <w:rsid w:val="00A60C09"/>
    <w:rsid w:val="00A60C35"/>
    <w:rsid w:val="00A61005"/>
    <w:rsid w:val="00A61028"/>
    <w:rsid w:val="00A61108"/>
    <w:rsid w:val="00A61705"/>
    <w:rsid w:val="00A617CF"/>
    <w:rsid w:val="00A61C08"/>
    <w:rsid w:val="00A61E2A"/>
    <w:rsid w:val="00A61F54"/>
    <w:rsid w:val="00A62049"/>
    <w:rsid w:val="00A6207C"/>
    <w:rsid w:val="00A62139"/>
    <w:rsid w:val="00A6282B"/>
    <w:rsid w:val="00A62838"/>
    <w:rsid w:val="00A63244"/>
    <w:rsid w:val="00A639E6"/>
    <w:rsid w:val="00A63AB7"/>
    <w:rsid w:val="00A64196"/>
    <w:rsid w:val="00A641D8"/>
    <w:rsid w:val="00A649A7"/>
    <w:rsid w:val="00A64DB7"/>
    <w:rsid w:val="00A6541C"/>
    <w:rsid w:val="00A658DD"/>
    <w:rsid w:val="00A659F2"/>
    <w:rsid w:val="00A65A8E"/>
    <w:rsid w:val="00A6649E"/>
    <w:rsid w:val="00A664BD"/>
    <w:rsid w:val="00A667FC"/>
    <w:rsid w:val="00A66833"/>
    <w:rsid w:val="00A66890"/>
    <w:rsid w:val="00A668B7"/>
    <w:rsid w:val="00A67491"/>
    <w:rsid w:val="00A67514"/>
    <w:rsid w:val="00A6754C"/>
    <w:rsid w:val="00A67CC8"/>
    <w:rsid w:val="00A67D12"/>
    <w:rsid w:val="00A67E88"/>
    <w:rsid w:val="00A67ECD"/>
    <w:rsid w:val="00A7042D"/>
    <w:rsid w:val="00A704E3"/>
    <w:rsid w:val="00A708AA"/>
    <w:rsid w:val="00A70D1E"/>
    <w:rsid w:val="00A70D22"/>
    <w:rsid w:val="00A71075"/>
    <w:rsid w:val="00A71259"/>
    <w:rsid w:val="00A7176F"/>
    <w:rsid w:val="00A71C15"/>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9A6"/>
    <w:rsid w:val="00A73C25"/>
    <w:rsid w:val="00A743DE"/>
    <w:rsid w:val="00A74491"/>
    <w:rsid w:val="00A747BE"/>
    <w:rsid w:val="00A74FDC"/>
    <w:rsid w:val="00A752B7"/>
    <w:rsid w:val="00A755FE"/>
    <w:rsid w:val="00A7564F"/>
    <w:rsid w:val="00A75689"/>
    <w:rsid w:val="00A758E5"/>
    <w:rsid w:val="00A75C32"/>
    <w:rsid w:val="00A76069"/>
    <w:rsid w:val="00A762EC"/>
    <w:rsid w:val="00A76C2A"/>
    <w:rsid w:val="00A77010"/>
    <w:rsid w:val="00A7732A"/>
    <w:rsid w:val="00A7753F"/>
    <w:rsid w:val="00A77BE4"/>
    <w:rsid w:val="00A80480"/>
    <w:rsid w:val="00A80B6B"/>
    <w:rsid w:val="00A80BFD"/>
    <w:rsid w:val="00A80EAF"/>
    <w:rsid w:val="00A81290"/>
    <w:rsid w:val="00A81CF1"/>
    <w:rsid w:val="00A81EC1"/>
    <w:rsid w:val="00A81F25"/>
    <w:rsid w:val="00A82450"/>
    <w:rsid w:val="00A827B8"/>
    <w:rsid w:val="00A82B17"/>
    <w:rsid w:val="00A82FDC"/>
    <w:rsid w:val="00A832C7"/>
    <w:rsid w:val="00A832D2"/>
    <w:rsid w:val="00A8342F"/>
    <w:rsid w:val="00A8365B"/>
    <w:rsid w:val="00A83BB7"/>
    <w:rsid w:val="00A84284"/>
    <w:rsid w:val="00A84E17"/>
    <w:rsid w:val="00A84E5F"/>
    <w:rsid w:val="00A85BC9"/>
    <w:rsid w:val="00A85E4E"/>
    <w:rsid w:val="00A8634A"/>
    <w:rsid w:val="00A86543"/>
    <w:rsid w:val="00A86653"/>
    <w:rsid w:val="00A866A2"/>
    <w:rsid w:val="00A869F4"/>
    <w:rsid w:val="00A86AFC"/>
    <w:rsid w:val="00A86C45"/>
    <w:rsid w:val="00A871DC"/>
    <w:rsid w:val="00A872B1"/>
    <w:rsid w:val="00A8794C"/>
    <w:rsid w:val="00A87E10"/>
    <w:rsid w:val="00A87EDA"/>
    <w:rsid w:val="00A90105"/>
    <w:rsid w:val="00A902A1"/>
    <w:rsid w:val="00A905A2"/>
    <w:rsid w:val="00A905C4"/>
    <w:rsid w:val="00A908F3"/>
    <w:rsid w:val="00A909BC"/>
    <w:rsid w:val="00A910C0"/>
    <w:rsid w:val="00A91535"/>
    <w:rsid w:val="00A9181F"/>
    <w:rsid w:val="00A9186F"/>
    <w:rsid w:val="00A919E7"/>
    <w:rsid w:val="00A91AE5"/>
    <w:rsid w:val="00A91B7B"/>
    <w:rsid w:val="00A91DC6"/>
    <w:rsid w:val="00A92215"/>
    <w:rsid w:val="00A92339"/>
    <w:rsid w:val="00A9297D"/>
    <w:rsid w:val="00A92D32"/>
    <w:rsid w:val="00A93675"/>
    <w:rsid w:val="00A939ED"/>
    <w:rsid w:val="00A93B3C"/>
    <w:rsid w:val="00A93B76"/>
    <w:rsid w:val="00A93FBC"/>
    <w:rsid w:val="00A94140"/>
    <w:rsid w:val="00A94D0D"/>
    <w:rsid w:val="00A95068"/>
    <w:rsid w:val="00A9559E"/>
    <w:rsid w:val="00A95692"/>
    <w:rsid w:val="00A959B6"/>
    <w:rsid w:val="00A95A1A"/>
    <w:rsid w:val="00A95A1F"/>
    <w:rsid w:val="00A95A42"/>
    <w:rsid w:val="00A95BAA"/>
    <w:rsid w:val="00A95F34"/>
    <w:rsid w:val="00A96078"/>
    <w:rsid w:val="00A96425"/>
    <w:rsid w:val="00A964EC"/>
    <w:rsid w:val="00A96E23"/>
    <w:rsid w:val="00A97719"/>
    <w:rsid w:val="00A97DB9"/>
    <w:rsid w:val="00A97EB7"/>
    <w:rsid w:val="00AA00CB"/>
    <w:rsid w:val="00AA0466"/>
    <w:rsid w:val="00AA0903"/>
    <w:rsid w:val="00AA0995"/>
    <w:rsid w:val="00AA09BE"/>
    <w:rsid w:val="00AA155C"/>
    <w:rsid w:val="00AA15B6"/>
    <w:rsid w:val="00AA166E"/>
    <w:rsid w:val="00AA2004"/>
    <w:rsid w:val="00AA22B5"/>
    <w:rsid w:val="00AA2339"/>
    <w:rsid w:val="00AA23F5"/>
    <w:rsid w:val="00AA245A"/>
    <w:rsid w:val="00AA26BA"/>
    <w:rsid w:val="00AA28CD"/>
    <w:rsid w:val="00AA2E2D"/>
    <w:rsid w:val="00AA3098"/>
    <w:rsid w:val="00AA314E"/>
    <w:rsid w:val="00AA31A3"/>
    <w:rsid w:val="00AA3716"/>
    <w:rsid w:val="00AA3AF3"/>
    <w:rsid w:val="00AA3BE4"/>
    <w:rsid w:val="00AA3E0B"/>
    <w:rsid w:val="00AA3F5F"/>
    <w:rsid w:val="00AA4874"/>
    <w:rsid w:val="00AA4AF4"/>
    <w:rsid w:val="00AA4C75"/>
    <w:rsid w:val="00AA4D6A"/>
    <w:rsid w:val="00AA4EE2"/>
    <w:rsid w:val="00AA52E5"/>
    <w:rsid w:val="00AA52FC"/>
    <w:rsid w:val="00AA58A0"/>
    <w:rsid w:val="00AA5A16"/>
    <w:rsid w:val="00AA5A1B"/>
    <w:rsid w:val="00AA5C92"/>
    <w:rsid w:val="00AA5FAE"/>
    <w:rsid w:val="00AA6959"/>
    <w:rsid w:val="00AA6F63"/>
    <w:rsid w:val="00AA71D9"/>
    <w:rsid w:val="00AA7707"/>
    <w:rsid w:val="00AA7770"/>
    <w:rsid w:val="00AA7817"/>
    <w:rsid w:val="00AA789E"/>
    <w:rsid w:val="00AA7A04"/>
    <w:rsid w:val="00AA7E67"/>
    <w:rsid w:val="00AB0529"/>
    <w:rsid w:val="00AB06E0"/>
    <w:rsid w:val="00AB0BDA"/>
    <w:rsid w:val="00AB0D21"/>
    <w:rsid w:val="00AB1077"/>
    <w:rsid w:val="00AB112F"/>
    <w:rsid w:val="00AB1365"/>
    <w:rsid w:val="00AB1448"/>
    <w:rsid w:val="00AB1571"/>
    <w:rsid w:val="00AB1587"/>
    <w:rsid w:val="00AB17A2"/>
    <w:rsid w:val="00AB195E"/>
    <w:rsid w:val="00AB1C4C"/>
    <w:rsid w:val="00AB1F73"/>
    <w:rsid w:val="00AB2296"/>
    <w:rsid w:val="00AB22A8"/>
    <w:rsid w:val="00AB267A"/>
    <w:rsid w:val="00AB273B"/>
    <w:rsid w:val="00AB2D3C"/>
    <w:rsid w:val="00AB2F34"/>
    <w:rsid w:val="00AB32D2"/>
    <w:rsid w:val="00AB3332"/>
    <w:rsid w:val="00AB3667"/>
    <w:rsid w:val="00AB36B1"/>
    <w:rsid w:val="00AB3793"/>
    <w:rsid w:val="00AB39CB"/>
    <w:rsid w:val="00AB4339"/>
    <w:rsid w:val="00AB4372"/>
    <w:rsid w:val="00AB4510"/>
    <w:rsid w:val="00AB478A"/>
    <w:rsid w:val="00AB4832"/>
    <w:rsid w:val="00AB48B3"/>
    <w:rsid w:val="00AB4F34"/>
    <w:rsid w:val="00AB50AB"/>
    <w:rsid w:val="00AB516E"/>
    <w:rsid w:val="00AB554C"/>
    <w:rsid w:val="00AB5677"/>
    <w:rsid w:val="00AB5A31"/>
    <w:rsid w:val="00AB5C91"/>
    <w:rsid w:val="00AB620F"/>
    <w:rsid w:val="00AB6368"/>
    <w:rsid w:val="00AB6A61"/>
    <w:rsid w:val="00AB6C59"/>
    <w:rsid w:val="00AB6E3D"/>
    <w:rsid w:val="00AB704D"/>
    <w:rsid w:val="00AB70BB"/>
    <w:rsid w:val="00AB768F"/>
    <w:rsid w:val="00AB76A4"/>
    <w:rsid w:val="00AB7B23"/>
    <w:rsid w:val="00AB7CB7"/>
    <w:rsid w:val="00AC01D9"/>
    <w:rsid w:val="00AC0234"/>
    <w:rsid w:val="00AC0DA7"/>
    <w:rsid w:val="00AC14F6"/>
    <w:rsid w:val="00AC1D38"/>
    <w:rsid w:val="00AC1FC2"/>
    <w:rsid w:val="00AC20CB"/>
    <w:rsid w:val="00AC2C3C"/>
    <w:rsid w:val="00AC2E53"/>
    <w:rsid w:val="00AC30D5"/>
    <w:rsid w:val="00AC31D1"/>
    <w:rsid w:val="00AC36EB"/>
    <w:rsid w:val="00AC38D7"/>
    <w:rsid w:val="00AC3C8D"/>
    <w:rsid w:val="00AC4149"/>
    <w:rsid w:val="00AC4198"/>
    <w:rsid w:val="00AC41DA"/>
    <w:rsid w:val="00AC43DA"/>
    <w:rsid w:val="00AC446F"/>
    <w:rsid w:val="00AC462C"/>
    <w:rsid w:val="00AC4B8A"/>
    <w:rsid w:val="00AC4F26"/>
    <w:rsid w:val="00AC4FDC"/>
    <w:rsid w:val="00AC5588"/>
    <w:rsid w:val="00AC55F5"/>
    <w:rsid w:val="00AC562D"/>
    <w:rsid w:val="00AC5633"/>
    <w:rsid w:val="00AC5694"/>
    <w:rsid w:val="00AC590A"/>
    <w:rsid w:val="00AC59C1"/>
    <w:rsid w:val="00AC5A8B"/>
    <w:rsid w:val="00AC5B40"/>
    <w:rsid w:val="00AC5D11"/>
    <w:rsid w:val="00AC60FE"/>
    <w:rsid w:val="00AC6298"/>
    <w:rsid w:val="00AC6580"/>
    <w:rsid w:val="00AC67D9"/>
    <w:rsid w:val="00AC6D19"/>
    <w:rsid w:val="00AC6D43"/>
    <w:rsid w:val="00AC7031"/>
    <w:rsid w:val="00AC7298"/>
    <w:rsid w:val="00AC73D4"/>
    <w:rsid w:val="00AC7C40"/>
    <w:rsid w:val="00AC7D1C"/>
    <w:rsid w:val="00AC7D61"/>
    <w:rsid w:val="00AD0047"/>
    <w:rsid w:val="00AD0391"/>
    <w:rsid w:val="00AD03CD"/>
    <w:rsid w:val="00AD04E5"/>
    <w:rsid w:val="00AD060E"/>
    <w:rsid w:val="00AD0BD4"/>
    <w:rsid w:val="00AD0FCC"/>
    <w:rsid w:val="00AD11C6"/>
    <w:rsid w:val="00AD14FE"/>
    <w:rsid w:val="00AD1A13"/>
    <w:rsid w:val="00AD1FD0"/>
    <w:rsid w:val="00AD2631"/>
    <w:rsid w:val="00AD284B"/>
    <w:rsid w:val="00AD2B2F"/>
    <w:rsid w:val="00AD2E52"/>
    <w:rsid w:val="00AD33D1"/>
    <w:rsid w:val="00AD3574"/>
    <w:rsid w:val="00AD388F"/>
    <w:rsid w:val="00AD3CAC"/>
    <w:rsid w:val="00AD405B"/>
    <w:rsid w:val="00AD4097"/>
    <w:rsid w:val="00AD4222"/>
    <w:rsid w:val="00AD43A5"/>
    <w:rsid w:val="00AD44F0"/>
    <w:rsid w:val="00AD465B"/>
    <w:rsid w:val="00AD4680"/>
    <w:rsid w:val="00AD48CE"/>
    <w:rsid w:val="00AD4991"/>
    <w:rsid w:val="00AD4D82"/>
    <w:rsid w:val="00AD4E86"/>
    <w:rsid w:val="00AD4E95"/>
    <w:rsid w:val="00AD53AA"/>
    <w:rsid w:val="00AD563F"/>
    <w:rsid w:val="00AD5774"/>
    <w:rsid w:val="00AD589A"/>
    <w:rsid w:val="00AD5917"/>
    <w:rsid w:val="00AD5A41"/>
    <w:rsid w:val="00AD61A4"/>
    <w:rsid w:val="00AD61DE"/>
    <w:rsid w:val="00AD658C"/>
    <w:rsid w:val="00AD699C"/>
    <w:rsid w:val="00AD6F0A"/>
    <w:rsid w:val="00AD762D"/>
    <w:rsid w:val="00AD7666"/>
    <w:rsid w:val="00AD7916"/>
    <w:rsid w:val="00AD7F61"/>
    <w:rsid w:val="00AE0512"/>
    <w:rsid w:val="00AE051E"/>
    <w:rsid w:val="00AE0572"/>
    <w:rsid w:val="00AE057C"/>
    <w:rsid w:val="00AE085B"/>
    <w:rsid w:val="00AE08C8"/>
    <w:rsid w:val="00AE08D0"/>
    <w:rsid w:val="00AE098D"/>
    <w:rsid w:val="00AE0B4B"/>
    <w:rsid w:val="00AE0C31"/>
    <w:rsid w:val="00AE0E5C"/>
    <w:rsid w:val="00AE1178"/>
    <w:rsid w:val="00AE13A0"/>
    <w:rsid w:val="00AE140B"/>
    <w:rsid w:val="00AE179D"/>
    <w:rsid w:val="00AE1B24"/>
    <w:rsid w:val="00AE2477"/>
    <w:rsid w:val="00AE26AF"/>
    <w:rsid w:val="00AE2D5C"/>
    <w:rsid w:val="00AE2F31"/>
    <w:rsid w:val="00AE33A4"/>
    <w:rsid w:val="00AE3638"/>
    <w:rsid w:val="00AE36CD"/>
    <w:rsid w:val="00AE3709"/>
    <w:rsid w:val="00AE3C55"/>
    <w:rsid w:val="00AE3C6C"/>
    <w:rsid w:val="00AE3DFA"/>
    <w:rsid w:val="00AE4066"/>
    <w:rsid w:val="00AE422E"/>
    <w:rsid w:val="00AE430B"/>
    <w:rsid w:val="00AE4388"/>
    <w:rsid w:val="00AE456A"/>
    <w:rsid w:val="00AE5002"/>
    <w:rsid w:val="00AE5124"/>
    <w:rsid w:val="00AE5568"/>
    <w:rsid w:val="00AE563E"/>
    <w:rsid w:val="00AE5AA6"/>
    <w:rsid w:val="00AE5FD8"/>
    <w:rsid w:val="00AE654B"/>
    <w:rsid w:val="00AE6D8E"/>
    <w:rsid w:val="00AE703B"/>
    <w:rsid w:val="00AE70AF"/>
    <w:rsid w:val="00AE7232"/>
    <w:rsid w:val="00AE7307"/>
    <w:rsid w:val="00AE74C6"/>
    <w:rsid w:val="00AE7AC0"/>
    <w:rsid w:val="00AF015A"/>
    <w:rsid w:val="00AF022A"/>
    <w:rsid w:val="00AF04E8"/>
    <w:rsid w:val="00AF0596"/>
    <w:rsid w:val="00AF05E5"/>
    <w:rsid w:val="00AF0896"/>
    <w:rsid w:val="00AF0AEF"/>
    <w:rsid w:val="00AF0E04"/>
    <w:rsid w:val="00AF106F"/>
    <w:rsid w:val="00AF133F"/>
    <w:rsid w:val="00AF15C4"/>
    <w:rsid w:val="00AF1B68"/>
    <w:rsid w:val="00AF1C53"/>
    <w:rsid w:val="00AF1F91"/>
    <w:rsid w:val="00AF2285"/>
    <w:rsid w:val="00AF234B"/>
    <w:rsid w:val="00AF2368"/>
    <w:rsid w:val="00AF2CDF"/>
    <w:rsid w:val="00AF30FC"/>
    <w:rsid w:val="00AF3254"/>
    <w:rsid w:val="00AF3762"/>
    <w:rsid w:val="00AF3875"/>
    <w:rsid w:val="00AF3AC9"/>
    <w:rsid w:val="00AF3E4F"/>
    <w:rsid w:val="00AF3E50"/>
    <w:rsid w:val="00AF4168"/>
    <w:rsid w:val="00AF473D"/>
    <w:rsid w:val="00AF49CD"/>
    <w:rsid w:val="00AF49FB"/>
    <w:rsid w:val="00AF4C61"/>
    <w:rsid w:val="00AF4E33"/>
    <w:rsid w:val="00AF4F83"/>
    <w:rsid w:val="00AF536A"/>
    <w:rsid w:val="00AF5540"/>
    <w:rsid w:val="00AF55FE"/>
    <w:rsid w:val="00AF5781"/>
    <w:rsid w:val="00AF61A0"/>
    <w:rsid w:val="00AF65BF"/>
    <w:rsid w:val="00AF689D"/>
    <w:rsid w:val="00AF68C9"/>
    <w:rsid w:val="00AF7004"/>
    <w:rsid w:val="00AF71C5"/>
    <w:rsid w:val="00AF7612"/>
    <w:rsid w:val="00AF76C1"/>
    <w:rsid w:val="00AF7838"/>
    <w:rsid w:val="00AF7897"/>
    <w:rsid w:val="00AF7B3F"/>
    <w:rsid w:val="00AF7B54"/>
    <w:rsid w:val="00AF7BD5"/>
    <w:rsid w:val="00B0002D"/>
    <w:rsid w:val="00B0044A"/>
    <w:rsid w:val="00B00592"/>
    <w:rsid w:val="00B00B16"/>
    <w:rsid w:val="00B00E81"/>
    <w:rsid w:val="00B01169"/>
    <w:rsid w:val="00B0133B"/>
    <w:rsid w:val="00B017D7"/>
    <w:rsid w:val="00B01ADC"/>
    <w:rsid w:val="00B01B87"/>
    <w:rsid w:val="00B01FEB"/>
    <w:rsid w:val="00B0201C"/>
    <w:rsid w:val="00B021A9"/>
    <w:rsid w:val="00B02382"/>
    <w:rsid w:val="00B027F4"/>
    <w:rsid w:val="00B028B2"/>
    <w:rsid w:val="00B02954"/>
    <w:rsid w:val="00B02B67"/>
    <w:rsid w:val="00B03431"/>
    <w:rsid w:val="00B04722"/>
    <w:rsid w:val="00B04E37"/>
    <w:rsid w:val="00B05507"/>
    <w:rsid w:val="00B0555C"/>
    <w:rsid w:val="00B05AE2"/>
    <w:rsid w:val="00B05DDD"/>
    <w:rsid w:val="00B06163"/>
    <w:rsid w:val="00B06225"/>
    <w:rsid w:val="00B0636E"/>
    <w:rsid w:val="00B0674E"/>
    <w:rsid w:val="00B06D16"/>
    <w:rsid w:val="00B078AF"/>
    <w:rsid w:val="00B079BC"/>
    <w:rsid w:val="00B07E31"/>
    <w:rsid w:val="00B07E41"/>
    <w:rsid w:val="00B10088"/>
    <w:rsid w:val="00B1024E"/>
    <w:rsid w:val="00B10474"/>
    <w:rsid w:val="00B1069D"/>
    <w:rsid w:val="00B10946"/>
    <w:rsid w:val="00B10B11"/>
    <w:rsid w:val="00B10D32"/>
    <w:rsid w:val="00B10D3B"/>
    <w:rsid w:val="00B110FB"/>
    <w:rsid w:val="00B11473"/>
    <w:rsid w:val="00B11678"/>
    <w:rsid w:val="00B11A62"/>
    <w:rsid w:val="00B11B22"/>
    <w:rsid w:val="00B11E9F"/>
    <w:rsid w:val="00B1282C"/>
    <w:rsid w:val="00B12B7A"/>
    <w:rsid w:val="00B12E1E"/>
    <w:rsid w:val="00B12E4B"/>
    <w:rsid w:val="00B13046"/>
    <w:rsid w:val="00B139B7"/>
    <w:rsid w:val="00B1416D"/>
    <w:rsid w:val="00B15111"/>
    <w:rsid w:val="00B1535F"/>
    <w:rsid w:val="00B1555F"/>
    <w:rsid w:val="00B155EA"/>
    <w:rsid w:val="00B15E85"/>
    <w:rsid w:val="00B15EF5"/>
    <w:rsid w:val="00B1618F"/>
    <w:rsid w:val="00B1683B"/>
    <w:rsid w:val="00B16C2B"/>
    <w:rsid w:val="00B1714C"/>
    <w:rsid w:val="00B173A8"/>
    <w:rsid w:val="00B1756D"/>
    <w:rsid w:val="00B17606"/>
    <w:rsid w:val="00B1773D"/>
    <w:rsid w:val="00B17C7B"/>
    <w:rsid w:val="00B17D75"/>
    <w:rsid w:val="00B17EFB"/>
    <w:rsid w:val="00B200C0"/>
    <w:rsid w:val="00B2024A"/>
    <w:rsid w:val="00B203D4"/>
    <w:rsid w:val="00B20805"/>
    <w:rsid w:val="00B20D5A"/>
    <w:rsid w:val="00B20EF6"/>
    <w:rsid w:val="00B211C8"/>
    <w:rsid w:val="00B214C5"/>
    <w:rsid w:val="00B215B5"/>
    <w:rsid w:val="00B2161A"/>
    <w:rsid w:val="00B22FA0"/>
    <w:rsid w:val="00B22FC2"/>
    <w:rsid w:val="00B23184"/>
    <w:rsid w:val="00B23200"/>
    <w:rsid w:val="00B23481"/>
    <w:rsid w:val="00B23E78"/>
    <w:rsid w:val="00B2417A"/>
    <w:rsid w:val="00B2424A"/>
    <w:rsid w:val="00B2457B"/>
    <w:rsid w:val="00B245A0"/>
    <w:rsid w:val="00B24BAF"/>
    <w:rsid w:val="00B24CF7"/>
    <w:rsid w:val="00B2544E"/>
    <w:rsid w:val="00B255A0"/>
    <w:rsid w:val="00B2575E"/>
    <w:rsid w:val="00B258BB"/>
    <w:rsid w:val="00B258EA"/>
    <w:rsid w:val="00B2590C"/>
    <w:rsid w:val="00B25B35"/>
    <w:rsid w:val="00B25BB1"/>
    <w:rsid w:val="00B25D77"/>
    <w:rsid w:val="00B264A4"/>
    <w:rsid w:val="00B26B0B"/>
    <w:rsid w:val="00B26C00"/>
    <w:rsid w:val="00B26C7D"/>
    <w:rsid w:val="00B26D4C"/>
    <w:rsid w:val="00B26F14"/>
    <w:rsid w:val="00B26F88"/>
    <w:rsid w:val="00B27B61"/>
    <w:rsid w:val="00B27D60"/>
    <w:rsid w:val="00B27E8D"/>
    <w:rsid w:val="00B301BA"/>
    <w:rsid w:val="00B30594"/>
    <w:rsid w:val="00B3089E"/>
    <w:rsid w:val="00B308BC"/>
    <w:rsid w:val="00B3090F"/>
    <w:rsid w:val="00B30A1F"/>
    <w:rsid w:val="00B30AF7"/>
    <w:rsid w:val="00B30BAB"/>
    <w:rsid w:val="00B30CE4"/>
    <w:rsid w:val="00B30DB0"/>
    <w:rsid w:val="00B30FAF"/>
    <w:rsid w:val="00B31048"/>
    <w:rsid w:val="00B3173D"/>
    <w:rsid w:val="00B31984"/>
    <w:rsid w:val="00B32097"/>
    <w:rsid w:val="00B3214C"/>
    <w:rsid w:val="00B322B1"/>
    <w:rsid w:val="00B3242A"/>
    <w:rsid w:val="00B324DF"/>
    <w:rsid w:val="00B328AC"/>
    <w:rsid w:val="00B32CE0"/>
    <w:rsid w:val="00B32D84"/>
    <w:rsid w:val="00B32E4B"/>
    <w:rsid w:val="00B331F3"/>
    <w:rsid w:val="00B33200"/>
    <w:rsid w:val="00B33396"/>
    <w:rsid w:val="00B341E4"/>
    <w:rsid w:val="00B34EC0"/>
    <w:rsid w:val="00B35016"/>
    <w:rsid w:val="00B355DC"/>
    <w:rsid w:val="00B3565A"/>
    <w:rsid w:val="00B358B1"/>
    <w:rsid w:val="00B361FE"/>
    <w:rsid w:val="00B363C4"/>
    <w:rsid w:val="00B363D7"/>
    <w:rsid w:val="00B3681D"/>
    <w:rsid w:val="00B369BE"/>
    <w:rsid w:val="00B36FAF"/>
    <w:rsid w:val="00B3708C"/>
    <w:rsid w:val="00B37565"/>
    <w:rsid w:val="00B375D6"/>
    <w:rsid w:val="00B3770B"/>
    <w:rsid w:val="00B378E2"/>
    <w:rsid w:val="00B37C8C"/>
    <w:rsid w:val="00B400F5"/>
    <w:rsid w:val="00B4040A"/>
    <w:rsid w:val="00B404DB"/>
    <w:rsid w:val="00B40E3B"/>
    <w:rsid w:val="00B4103A"/>
    <w:rsid w:val="00B4134D"/>
    <w:rsid w:val="00B417F1"/>
    <w:rsid w:val="00B41EA0"/>
    <w:rsid w:val="00B41F5C"/>
    <w:rsid w:val="00B421D4"/>
    <w:rsid w:val="00B42334"/>
    <w:rsid w:val="00B423F4"/>
    <w:rsid w:val="00B4251C"/>
    <w:rsid w:val="00B42948"/>
    <w:rsid w:val="00B42A71"/>
    <w:rsid w:val="00B42C7A"/>
    <w:rsid w:val="00B42CF5"/>
    <w:rsid w:val="00B42D3F"/>
    <w:rsid w:val="00B43733"/>
    <w:rsid w:val="00B43C68"/>
    <w:rsid w:val="00B4407D"/>
    <w:rsid w:val="00B44931"/>
    <w:rsid w:val="00B44ACA"/>
    <w:rsid w:val="00B44CBC"/>
    <w:rsid w:val="00B44ED9"/>
    <w:rsid w:val="00B44FCA"/>
    <w:rsid w:val="00B45119"/>
    <w:rsid w:val="00B45DCD"/>
    <w:rsid w:val="00B45EB3"/>
    <w:rsid w:val="00B46183"/>
    <w:rsid w:val="00B46319"/>
    <w:rsid w:val="00B46FE4"/>
    <w:rsid w:val="00B471E0"/>
    <w:rsid w:val="00B47546"/>
    <w:rsid w:val="00B47914"/>
    <w:rsid w:val="00B47B98"/>
    <w:rsid w:val="00B505A9"/>
    <w:rsid w:val="00B506C2"/>
    <w:rsid w:val="00B50C28"/>
    <w:rsid w:val="00B50DA9"/>
    <w:rsid w:val="00B50EBB"/>
    <w:rsid w:val="00B50F78"/>
    <w:rsid w:val="00B511BB"/>
    <w:rsid w:val="00B51559"/>
    <w:rsid w:val="00B51651"/>
    <w:rsid w:val="00B51885"/>
    <w:rsid w:val="00B5204F"/>
    <w:rsid w:val="00B52AFF"/>
    <w:rsid w:val="00B52B08"/>
    <w:rsid w:val="00B52C2B"/>
    <w:rsid w:val="00B53361"/>
    <w:rsid w:val="00B5382E"/>
    <w:rsid w:val="00B5395D"/>
    <w:rsid w:val="00B53972"/>
    <w:rsid w:val="00B541C4"/>
    <w:rsid w:val="00B54981"/>
    <w:rsid w:val="00B54B73"/>
    <w:rsid w:val="00B54EA8"/>
    <w:rsid w:val="00B5534B"/>
    <w:rsid w:val="00B55564"/>
    <w:rsid w:val="00B558EC"/>
    <w:rsid w:val="00B55DDE"/>
    <w:rsid w:val="00B56592"/>
    <w:rsid w:val="00B5675D"/>
    <w:rsid w:val="00B56932"/>
    <w:rsid w:val="00B56972"/>
    <w:rsid w:val="00B56AFA"/>
    <w:rsid w:val="00B56CB7"/>
    <w:rsid w:val="00B56F61"/>
    <w:rsid w:val="00B57231"/>
    <w:rsid w:val="00B57507"/>
    <w:rsid w:val="00B575C8"/>
    <w:rsid w:val="00B576FF"/>
    <w:rsid w:val="00B57E71"/>
    <w:rsid w:val="00B6052C"/>
    <w:rsid w:val="00B60785"/>
    <w:rsid w:val="00B61048"/>
    <w:rsid w:val="00B617C1"/>
    <w:rsid w:val="00B61905"/>
    <w:rsid w:val="00B61C92"/>
    <w:rsid w:val="00B61F64"/>
    <w:rsid w:val="00B62105"/>
    <w:rsid w:val="00B62133"/>
    <w:rsid w:val="00B6218F"/>
    <w:rsid w:val="00B625CC"/>
    <w:rsid w:val="00B630BB"/>
    <w:rsid w:val="00B63366"/>
    <w:rsid w:val="00B633D5"/>
    <w:rsid w:val="00B63637"/>
    <w:rsid w:val="00B63AC3"/>
    <w:rsid w:val="00B63E44"/>
    <w:rsid w:val="00B64005"/>
    <w:rsid w:val="00B647FC"/>
    <w:rsid w:val="00B64952"/>
    <w:rsid w:val="00B64B08"/>
    <w:rsid w:val="00B64F55"/>
    <w:rsid w:val="00B655B1"/>
    <w:rsid w:val="00B65982"/>
    <w:rsid w:val="00B66430"/>
    <w:rsid w:val="00B6683C"/>
    <w:rsid w:val="00B66EC2"/>
    <w:rsid w:val="00B67077"/>
    <w:rsid w:val="00B6707F"/>
    <w:rsid w:val="00B670B1"/>
    <w:rsid w:val="00B67139"/>
    <w:rsid w:val="00B67161"/>
    <w:rsid w:val="00B67263"/>
    <w:rsid w:val="00B6731A"/>
    <w:rsid w:val="00B67606"/>
    <w:rsid w:val="00B676ED"/>
    <w:rsid w:val="00B67E91"/>
    <w:rsid w:val="00B67ED5"/>
    <w:rsid w:val="00B67ED6"/>
    <w:rsid w:val="00B67EFD"/>
    <w:rsid w:val="00B67F35"/>
    <w:rsid w:val="00B70184"/>
    <w:rsid w:val="00B70451"/>
    <w:rsid w:val="00B70566"/>
    <w:rsid w:val="00B707C4"/>
    <w:rsid w:val="00B71082"/>
    <w:rsid w:val="00B7184A"/>
    <w:rsid w:val="00B71893"/>
    <w:rsid w:val="00B7192E"/>
    <w:rsid w:val="00B71F6E"/>
    <w:rsid w:val="00B71FFF"/>
    <w:rsid w:val="00B7255B"/>
    <w:rsid w:val="00B726EF"/>
    <w:rsid w:val="00B72A4B"/>
    <w:rsid w:val="00B72AFD"/>
    <w:rsid w:val="00B72E7F"/>
    <w:rsid w:val="00B7340B"/>
    <w:rsid w:val="00B73AD6"/>
    <w:rsid w:val="00B73D32"/>
    <w:rsid w:val="00B7412F"/>
    <w:rsid w:val="00B745A1"/>
    <w:rsid w:val="00B74844"/>
    <w:rsid w:val="00B748D5"/>
    <w:rsid w:val="00B74C0B"/>
    <w:rsid w:val="00B74E92"/>
    <w:rsid w:val="00B74F03"/>
    <w:rsid w:val="00B74F6B"/>
    <w:rsid w:val="00B75315"/>
    <w:rsid w:val="00B75790"/>
    <w:rsid w:val="00B75923"/>
    <w:rsid w:val="00B759E5"/>
    <w:rsid w:val="00B75A28"/>
    <w:rsid w:val="00B75F2B"/>
    <w:rsid w:val="00B7619E"/>
    <w:rsid w:val="00B7621A"/>
    <w:rsid w:val="00B767A3"/>
    <w:rsid w:val="00B769E7"/>
    <w:rsid w:val="00B76BAD"/>
    <w:rsid w:val="00B76DA2"/>
    <w:rsid w:val="00B771FD"/>
    <w:rsid w:val="00B7753B"/>
    <w:rsid w:val="00B8001E"/>
    <w:rsid w:val="00B80459"/>
    <w:rsid w:val="00B808F6"/>
    <w:rsid w:val="00B80ADB"/>
    <w:rsid w:val="00B80B20"/>
    <w:rsid w:val="00B80ED7"/>
    <w:rsid w:val="00B81172"/>
    <w:rsid w:val="00B81427"/>
    <w:rsid w:val="00B81718"/>
    <w:rsid w:val="00B81724"/>
    <w:rsid w:val="00B81949"/>
    <w:rsid w:val="00B819FC"/>
    <w:rsid w:val="00B81B04"/>
    <w:rsid w:val="00B81C0B"/>
    <w:rsid w:val="00B81C43"/>
    <w:rsid w:val="00B81C6B"/>
    <w:rsid w:val="00B81EAB"/>
    <w:rsid w:val="00B81FBD"/>
    <w:rsid w:val="00B82279"/>
    <w:rsid w:val="00B82501"/>
    <w:rsid w:val="00B82712"/>
    <w:rsid w:val="00B8278B"/>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6A74"/>
    <w:rsid w:val="00B86D99"/>
    <w:rsid w:val="00B87DC0"/>
    <w:rsid w:val="00B90037"/>
    <w:rsid w:val="00B906F7"/>
    <w:rsid w:val="00B90B01"/>
    <w:rsid w:val="00B90C03"/>
    <w:rsid w:val="00B90D67"/>
    <w:rsid w:val="00B90E93"/>
    <w:rsid w:val="00B90E9E"/>
    <w:rsid w:val="00B90EF4"/>
    <w:rsid w:val="00B91380"/>
    <w:rsid w:val="00B916B0"/>
    <w:rsid w:val="00B91DF3"/>
    <w:rsid w:val="00B91DF6"/>
    <w:rsid w:val="00B9230C"/>
    <w:rsid w:val="00B92571"/>
    <w:rsid w:val="00B92DC3"/>
    <w:rsid w:val="00B93312"/>
    <w:rsid w:val="00B9339F"/>
    <w:rsid w:val="00B93C23"/>
    <w:rsid w:val="00B93EC5"/>
    <w:rsid w:val="00B94105"/>
    <w:rsid w:val="00B94271"/>
    <w:rsid w:val="00B9432B"/>
    <w:rsid w:val="00B9436C"/>
    <w:rsid w:val="00B943FA"/>
    <w:rsid w:val="00B94539"/>
    <w:rsid w:val="00B94773"/>
    <w:rsid w:val="00B94800"/>
    <w:rsid w:val="00B9481D"/>
    <w:rsid w:val="00B94C76"/>
    <w:rsid w:val="00B94CC8"/>
    <w:rsid w:val="00B94CF7"/>
    <w:rsid w:val="00B94D10"/>
    <w:rsid w:val="00B94DE6"/>
    <w:rsid w:val="00B95171"/>
    <w:rsid w:val="00B958D9"/>
    <w:rsid w:val="00B95BE1"/>
    <w:rsid w:val="00B96018"/>
    <w:rsid w:val="00B96022"/>
    <w:rsid w:val="00B96096"/>
    <w:rsid w:val="00B960E0"/>
    <w:rsid w:val="00B9643A"/>
    <w:rsid w:val="00B96841"/>
    <w:rsid w:val="00B968C8"/>
    <w:rsid w:val="00B96B83"/>
    <w:rsid w:val="00B97D22"/>
    <w:rsid w:val="00BA02DB"/>
    <w:rsid w:val="00BA033A"/>
    <w:rsid w:val="00BA041D"/>
    <w:rsid w:val="00BA04C9"/>
    <w:rsid w:val="00BA067D"/>
    <w:rsid w:val="00BA0794"/>
    <w:rsid w:val="00BA1176"/>
    <w:rsid w:val="00BA11D4"/>
    <w:rsid w:val="00BA1243"/>
    <w:rsid w:val="00BA1624"/>
    <w:rsid w:val="00BA18CA"/>
    <w:rsid w:val="00BA20F9"/>
    <w:rsid w:val="00BA222F"/>
    <w:rsid w:val="00BA28B0"/>
    <w:rsid w:val="00BA2C19"/>
    <w:rsid w:val="00BA2D8D"/>
    <w:rsid w:val="00BA2E11"/>
    <w:rsid w:val="00BA376E"/>
    <w:rsid w:val="00BA387A"/>
    <w:rsid w:val="00BA3C81"/>
    <w:rsid w:val="00BA3DDF"/>
    <w:rsid w:val="00BA42A5"/>
    <w:rsid w:val="00BA4304"/>
    <w:rsid w:val="00BA461A"/>
    <w:rsid w:val="00BA47C2"/>
    <w:rsid w:val="00BA48B8"/>
    <w:rsid w:val="00BA4BD0"/>
    <w:rsid w:val="00BA4C89"/>
    <w:rsid w:val="00BA513A"/>
    <w:rsid w:val="00BA5474"/>
    <w:rsid w:val="00BA5566"/>
    <w:rsid w:val="00BA59E2"/>
    <w:rsid w:val="00BA5B38"/>
    <w:rsid w:val="00BA5B6B"/>
    <w:rsid w:val="00BA5BAC"/>
    <w:rsid w:val="00BA5EE0"/>
    <w:rsid w:val="00BA6006"/>
    <w:rsid w:val="00BA6154"/>
    <w:rsid w:val="00BA64F9"/>
    <w:rsid w:val="00BA66D1"/>
    <w:rsid w:val="00BA71EE"/>
    <w:rsid w:val="00BA71F2"/>
    <w:rsid w:val="00BA7266"/>
    <w:rsid w:val="00BA75E5"/>
    <w:rsid w:val="00BB020B"/>
    <w:rsid w:val="00BB0288"/>
    <w:rsid w:val="00BB0914"/>
    <w:rsid w:val="00BB0CF4"/>
    <w:rsid w:val="00BB0E21"/>
    <w:rsid w:val="00BB0EAC"/>
    <w:rsid w:val="00BB10C8"/>
    <w:rsid w:val="00BB1D62"/>
    <w:rsid w:val="00BB1E8F"/>
    <w:rsid w:val="00BB1F68"/>
    <w:rsid w:val="00BB1FA7"/>
    <w:rsid w:val="00BB23A6"/>
    <w:rsid w:val="00BB23C2"/>
    <w:rsid w:val="00BB27A8"/>
    <w:rsid w:val="00BB2833"/>
    <w:rsid w:val="00BB289A"/>
    <w:rsid w:val="00BB2ED9"/>
    <w:rsid w:val="00BB2EE3"/>
    <w:rsid w:val="00BB2F9F"/>
    <w:rsid w:val="00BB3FB4"/>
    <w:rsid w:val="00BB425A"/>
    <w:rsid w:val="00BB4286"/>
    <w:rsid w:val="00BB4300"/>
    <w:rsid w:val="00BB4419"/>
    <w:rsid w:val="00BB44A9"/>
    <w:rsid w:val="00BB45B4"/>
    <w:rsid w:val="00BB4782"/>
    <w:rsid w:val="00BB4929"/>
    <w:rsid w:val="00BB4B04"/>
    <w:rsid w:val="00BB4CDC"/>
    <w:rsid w:val="00BB52D9"/>
    <w:rsid w:val="00BB58BB"/>
    <w:rsid w:val="00BB5CA6"/>
    <w:rsid w:val="00BB5DFC"/>
    <w:rsid w:val="00BB6526"/>
    <w:rsid w:val="00BB66C2"/>
    <w:rsid w:val="00BB66C5"/>
    <w:rsid w:val="00BB6FA1"/>
    <w:rsid w:val="00BB74B7"/>
    <w:rsid w:val="00BB7BD4"/>
    <w:rsid w:val="00BB7DB2"/>
    <w:rsid w:val="00BC027B"/>
    <w:rsid w:val="00BC0699"/>
    <w:rsid w:val="00BC06A9"/>
    <w:rsid w:val="00BC0A28"/>
    <w:rsid w:val="00BC0D3A"/>
    <w:rsid w:val="00BC103E"/>
    <w:rsid w:val="00BC191A"/>
    <w:rsid w:val="00BC1B40"/>
    <w:rsid w:val="00BC2163"/>
    <w:rsid w:val="00BC2C56"/>
    <w:rsid w:val="00BC2E1C"/>
    <w:rsid w:val="00BC2EEC"/>
    <w:rsid w:val="00BC34AC"/>
    <w:rsid w:val="00BC3593"/>
    <w:rsid w:val="00BC36D9"/>
    <w:rsid w:val="00BC3A6A"/>
    <w:rsid w:val="00BC3A7A"/>
    <w:rsid w:val="00BC3AB0"/>
    <w:rsid w:val="00BC3E66"/>
    <w:rsid w:val="00BC4188"/>
    <w:rsid w:val="00BC46A6"/>
    <w:rsid w:val="00BC587F"/>
    <w:rsid w:val="00BC615A"/>
    <w:rsid w:val="00BC678C"/>
    <w:rsid w:val="00BC6916"/>
    <w:rsid w:val="00BC69B1"/>
    <w:rsid w:val="00BC69FA"/>
    <w:rsid w:val="00BC6B1A"/>
    <w:rsid w:val="00BC6B6D"/>
    <w:rsid w:val="00BC6D27"/>
    <w:rsid w:val="00BC6E21"/>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711"/>
    <w:rsid w:val="00BD372D"/>
    <w:rsid w:val="00BD398C"/>
    <w:rsid w:val="00BD3F8D"/>
    <w:rsid w:val="00BD403C"/>
    <w:rsid w:val="00BD422A"/>
    <w:rsid w:val="00BD4596"/>
    <w:rsid w:val="00BD4776"/>
    <w:rsid w:val="00BD4946"/>
    <w:rsid w:val="00BD4DD9"/>
    <w:rsid w:val="00BD508A"/>
    <w:rsid w:val="00BD52EE"/>
    <w:rsid w:val="00BD68E3"/>
    <w:rsid w:val="00BD6E9F"/>
    <w:rsid w:val="00BD70E0"/>
    <w:rsid w:val="00BD75D7"/>
    <w:rsid w:val="00BD7606"/>
    <w:rsid w:val="00BD7A7D"/>
    <w:rsid w:val="00BD7BCC"/>
    <w:rsid w:val="00BD7D45"/>
    <w:rsid w:val="00BD7E46"/>
    <w:rsid w:val="00BD7F55"/>
    <w:rsid w:val="00BE00E1"/>
    <w:rsid w:val="00BE0117"/>
    <w:rsid w:val="00BE02C4"/>
    <w:rsid w:val="00BE062C"/>
    <w:rsid w:val="00BE0CD0"/>
    <w:rsid w:val="00BE0FD2"/>
    <w:rsid w:val="00BE1527"/>
    <w:rsid w:val="00BE15C4"/>
    <w:rsid w:val="00BE165C"/>
    <w:rsid w:val="00BE188D"/>
    <w:rsid w:val="00BE19CF"/>
    <w:rsid w:val="00BE1A23"/>
    <w:rsid w:val="00BE1D24"/>
    <w:rsid w:val="00BE2A24"/>
    <w:rsid w:val="00BE2B95"/>
    <w:rsid w:val="00BE2C95"/>
    <w:rsid w:val="00BE2E9F"/>
    <w:rsid w:val="00BE3006"/>
    <w:rsid w:val="00BE3089"/>
    <w:rsid w:val="00BE349C"/>
    <w:rsid w:val="00BE385D"/>
    <w:rsid w:val="00BE3B75"/>
    <w:rsid w:val="00BE3B85"/>
    <w:rsid w:val="00BE3C62"/>
    <w:rsid w:val="00BE3C91"/>
    <w:rsid w:val="00BE42E6"/>
    <w:rsid w:val="00BE4442"/>
    <w:rsid w:val="00BE451A"/>
    <w:rsid w:val="00BE4792"/>
    <w:rsid w:val="00BE4BF5"/>
    <w:rsid w:val="00BE50B4"/>
    <w:rsid w:val="00BE52B3"/>
    <w:rsid w:val="00BE59C3"/>
    <w:rsid w:val="00BE59D9"/>
    <w:rsid w:val="00BE5DE4"/>
    <w:rsid w:val="00BE62C5"/>
    <w:rsid w:val="00BE6511"/>
    <w:rsid w:val="00BE68B7"/>
    <w:rsid w:val="00BE6971"/>
    <w:rsid w:val="00BE6A15"/>
    <w:rsid w:val="00BE7027"/>
    <w:rsid w:val="00BE7318"/>
    <w:rsid w:val="00BE743D"/>
    <w:rsid w:val="00BE7583"/>
    <w:rsid w:val="00BE7C1E"/>
    <w:rsid w:val="00BE7C99"/>
    <w:rsid w:val="00BE7DF3"/>
    <w:rsid w:val="00BF02C2"/>
    <w:rsid w:val="00BF0534"/>
    <w:rsid w:val="00BF05F0"/>
    <w:rsid w:val="00BF06A9"/>
    <w:rsid w:val="00BF0915"/>
    <w:rsid w:val="00BF0A58"/>
    <w:rsid w:val="00BF0C8B"/>
    <w:rsid w:val="00BF0FFE"/>
    <w:rsid w:val="00BF125A"/>
    <w:rsid w:val="00BF168E"/>
    <w:rsid w:val="00BF169D"/>
    <w:rsid w:val="00BF1864"/>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B12"/>
    <w:rsid w:val="00BF3D7B"/>
    <w:rsid w:val="00BF4921"/>
    <w:rsid w:val="00BF49D1"/>
    <w:rsid w:val="00BF4A63"/>
    <w:rsid w:val="00BF5038"/>
    <w:rsid w:val="00BF53FC"/>
    <w:rsid w:val="00BF54D2"/>
    <w:rsid w:val="00BF59EE"/>
    <w:rsid w:val="00BF5A68"/>
    <w:rsid w:val="00BF5AC3"/>
    <w:rsid w:val="00BF5E58"/>
    <w:rsid w:val="00BF77BC"/>
    <w:rsid w:val="00BF7C3E"/>
    <w:rsid w:val="00BF7EAE"/>
    <w:rsid w:val="00C001AF"/>
    <w:rsid w:val="00C00557"/>
    <w:rsid w:val="00C00B71"/>
    <w:rsid w:val="00C00D2E"/>
    <w:rsid w:val="00C00DB1"/>
    <w:rsid w:val="00C02866"/>
    <w:rsid w:val="00C02C58"/>
    <w:rsid w:val="00C02E78"/>
    <w:rsid w:val="00C02EE4"/>
    <w:rsid w:val="00C02F35"/>
    <w:rsid w:val="00C03046"/>
    <w:rsid w:val="00C03226"/>
    <w:rsid w:val="00C03378"/>
    <w:rsid w:val="00C03C58"/>
    <w:rsid w:val="00C03E9B"/>
    <w:rsid w:val="00C03FF6"/>
    <w:rsid w:val="00C0408B"/>
    <w:rsid w:val="00C0420E"/>
    <w:rsid w:val="00C049E5"/>
    <w:rsid w:val="00C04AE6"/>
    <w:rsid w:val="00C0503B"/>
    <w:rsid w:val="00C05D50"/>
    <w:rsid w:val="00C05FF8"/>
    <w:rsid w:val="00C061AD"/>
    <w:rsid w:val="00C06222"/>
    <w:rsid w:val="00C06293"/>
    <w:rsid w:val="00C066CB"/>
    <w:rsid w:val="00C066DC"/>
    <w:rsid w:val="00C06B17"/>
    <w:rsid w:val="00C07433"/>
    <w:rsid w:val="00C07E40"/>
    <w:rsid w:val="00C102C4"/>
    <w:rsid w:val="00C104EF"/>
    <w:rsid w:val="00C107B8"/>
    <w:rsid w:val="00C10C75"/>
    <w:rsid w:val="00C10D01"/>
    <w:rsid w:val="00C10F30"/>
    <w:rsid w:val="00C11194"/>
    <w:rsid w:val="00C111CB"/>
    <w:rsid w:val="00C11548"/>
    <w:rsid w:val="00C115DF"/>
    <w:rsid w:val="00C116A8"/>
    <w:rsid w:val="00C1227A"/>
    <w:rsid w:val="00C123BD"/>
    <w:rsid w:val="00C123F2"/>
    <w:rsid w:val="00C12BB7"/>
    <w:rsid w:val="00C12D1C"/>
    <w:rsid w:val="00C12D88"/>
    <w:rsid w:val="00C12E8D"/>
    <w:rsid w:val="00C130C1"/>
    <w:rsid w:val="00C13F5A"/>
    <w:rsid w:val="00C142FF"/>
    <w:rsid w:val="00C14312"/>
    <w:rsid w:val="00C144EE"/>
    <w:rsid w:val="00C14598"/>
    <w:rsid w:val="00C148F4"/>
    <w:rsid w:val="00C14B46"/>
    <w:rsid w:val="00C150DF"/>
    <w:rsid w:val="00C1546E"/>
    <w:rsid w:val="00C155BC"/>
    <w:rsid w:val="00C15650"/>
    <w:rsid w:val="00C15749"/>
    <w:rsid w:val="00C15894"/>
    <w:rsid w:val="00C15A46"/>
    <w:rsid w:val="00C15D15"/>
    <w:rsid w:val="00C15F31"/>
    <w:rsid w:val="00C15F6A"/>
    <w:rsid w:val="00C16175"/>
    <w:rsid w:val="00C1649B"/>
    <w:rsid w:val="00C16745"/>
    <w:rsid w:val="00C176F0"/>
    <w:rsid w:val="00C1788B"/>
    <w:rsid w:val="00C178A8"/>
    <w:rsid w:val="00C20019"/>
    <w:rsid w:val="00C201B9"/>
    <w:rsid w:val="00C202D2"/>
    <w:rsid w:val="00C20AB7"/>
    <w:rsid w:val="00C20D12"/>
    <w:rsid w:val="00C20DC9"/>
    <w:rsid w:val="00C20E24"/>
    <w:rsid w:val="00C21022"/>
    <w:rsid w:val="00C215B6"/>
    <w:rsid w:val="00C215C3"/>
    <w:rsid w:val="00C21737"/>
    <w:rsid w:val="00C21C94"/>
    <w:rsid w:val="00C21CAD"/>
    <w:rsid w:val="00C21D7A"/>
    <w:rsid w:val="00C21E8D"/>
    <w:rsid w:val="00C2249A"/>
    <w:rsid w:val="00C22982"/>
    <w:rsid w:val="00C232E9"/>
    <w:rsid w:val="00C23428"/>
    <w:rsid w:val="00C23D54"/>
    <w:rsid w:val="00C2450E"/>
    <w:rsid w:val="00C24CEE"/>
    <w:rsid w:val="00C25787"/>
    <w:rsid w:val="00C257E9"/>
    <w:rsid w:val="00C25AB7"/>
    <w:rsid w:val="00C25CF7"/>
    <w:rsid w:val="00C26444"/>
    <w:rsid w:val="00C264DE"/>
    <w:rsid w:val="00C26BF3"/>
    <w:rsid w:val="00C26D85"/>
    <w:rsid w:val="00C2722C"/>
    <w:rsid w:val="00C2748C"/>
    <w:rsid w:val="00C27818"/>
    <w:rsid w:val="00C27A77"/>
    <w:rsid w:val="00C27A96"/>
    <w:rsid w:val="00C30C14"/>
    <w:rsid w:val="00C31161"/>
    <w:rsid w:val="00C31186"/>
    <w:rsid w:val="00C3140D"/>
    <w:rsid w:val="00C319BC"/>
    <w:rsid w:val="00C327E8"/>
    <w:rsid w:val="00C32B55"/>
    <w:rsid w:val="00C33565"/>
    <w:rsid w:val="00C335C4"/>
    <w:rsid w:val="00C338DC"/>
    <w:rsid w:val="00C33A0F"/>
    <w:rsid w:val="00C33BC8"/>
    <w:rsid w:val="00C34029"/>
    <w:rsid w:val="00C343D6"/>
    <w:rsid w:val="00C34412"/>
    <w:rsid w:val="00C34492"/>
    <w:rsid w:val="00C346BF"/>
    <w:rsid w:val="00C34818"/>
    <w:rsid w:val="00C348A1"/>
    <w:rsid w:val="00C348FD"/>
    <w:rsid w:val="00C34A54"/>
    <w:rsid w:val="00C34CEA"/>
    <w:rsid w:val="00C354D1"/>
    <w:rsid w:val="00C35883"/>
    <w:rsid w:val="00C35985"/>
    <w:rsid w:val="00C35C6E"/>
    <w:rsid w:val="00C3618F"/>
    <w:rsid w:val="00C364AF"/>
    <w:rsid w:val="00C364E5"/>
    <w:rsid w:val="00C36C48"/>
    <w:rsid w:val="00C3706E"/>
    <w:rsid w:val="00C37572"/>
    <w:rsid w:val="00C376ED"/>
    <w:rsid w:val="00C376FB"/>
    <w:rsid w:val="00C37969"/>
    <w:rsid w:val="00C37E19"/>
    <w:rsid w:val="00C37F22"/>
    <w:rsid w:val="00C400B1"/>
    <w:rsid w:val="00C401F3"/>
    <w:rsid w:val="00C4029C"/>
    <w:rsid w:val="00C403B5"/>
    <w:rsid w:val="00C4105F"/>
    <w:rsid w:val="00C41637"/>
    <w:rsid w:val="00C419F0"/>
    <w:rsid w:val="00C41B0C"/>
    <w:rsid w:val="00C420A9"/>
    <w:rsid w:val="00C426FA"/>
    <w:rsid w:val="00C42911"/>
    <w:rsid w:val="00C42B25"/>
    <w:rsid w:val="00C43515"/>
    <w:rsid w:val="00C43584"/>
    <w:rsid w:val="00C435BD"/>
    <w:rsid w:val="00C436FC"/>
    <w:rsid w:val="00C438F4"/>
    <w:rsid w:val="00C43E9B"/>
    <w:rsid w:val="00C44054"/>
    <w:rsid w:val="00C44062"/>
    <w:rsid w:val="00C443EE"/>
    <w:rsid w:val="00C4455F"/>
    <w:rsid w:val="00C44831"/>
    <w:rsid w:val="00C4490A"/>
    <w:rsid w:val="00C4500E"/>
    <w:rsid w:val="00C45114"/>
    <w:rsid w:val="00C4548E"/>
    <w:rsid w:val="00C45E8D"/>
    <w:rsid w:val="00C46161"/>
    <w:rsid w:val="00C4634A"/>
    <w:rsid w:val="00C46648"/>
    <w:rsid w:val="00C46BBB"/>
    <w:rsid w:val="00C4722A"/>
    <w:rsid w:val="00C47AE6"/>
    <w:rsid w:val="00C5024B"/>
    <w:rsid w:val="00C50359"/>
    <w:rsid w:val="00C50696"/>
    <w:rsid w:val="00C50B0D"/>
    <w:rsid w:val="00C50B14"/>
    <w:rsid w:val="00C50D81"/>
    <w:rsid w:val="00C50F05"/>
    <w:rsid w:val="00C5160B"/>
    <w:rsid w:val="00C5169B"/>
    <w:rsid w:val="00C51794"/>
    <w:rsid w:val="00C51E53"/>
    <w:rsid w:val="00C51FA0"/>
    <w:rsid w:val="00C51FD4"/>
    <w:rsid w:val="00C52330"/>
    <w:rsid w:val="00C523F3"/>
    <w:rsid w:val="00C52466"/>
    <w:rsid w:val="00C524F0"/>
    <w:rsid w:val="00C52AD7"/>
    <w:rsid w:val="00C52BAA"/>
    <w:rsid w:val="00C52FE3"/>
    <w:rsid w:val="00C53526"/>
    <w:rsid w:val="00C53735"/>
    <w:rsid w:val="00C53C4A"/>
    <w:rsid w:val="00C53DB0"/>
    <w:rsid w:val="00C53E49"/>
    <w:rsid w:val="00C540AC"/>
    <w:rsid w:val="00C5427E"/>
    <w:rsid w:val="00C54702"/>
    <w:rsid w:val="00C548DF"/>
    <w:rsid w:val="00C548EE"/>
    <w:rsid w:val="00C549C3"/>
    <w:rsid w:val="00C54DE5"/>
    <w:rsid w:val="00C54F61"/>
    <w:rsid w:val="00C550D4"/>
    <w:rsid w:val="00C559E3"/>
    <w:rsid w:val="00C55B50"/>
    <w:rsid w:val="00C55D51"/>
    <w:rsid w:val="00C55D7D"/>
    <w:rsid w:val="00C56198"/>
    <w:rsid w:val="00C561EC"/>
    <w:rsid w:val="00C562C7"/>
    <w:rsid w:val="00C56345"/>
    <w:rsid w:val="00C5638F"/>
    <w:rsid w:val="00C564E0"/>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93C"/>
    <w:rsid w:val="00C60A3D"/>
    <w:rsid w:val="00C60AA8"/>
    <w:rsid w:val="00C610AF"/>
    <w:rsid w:val="00C61192"/>
    <w:rsid w:val="00C619BE"/>
    <w:rsid w:val="00C61A64"/>
    <w:rsid w:val="00C61C47"/>
    <w:rsid w:val="00C61D0B"/>
    <w:rsid w:val="00C62525"/>
    <w:rsid w:val="00C62935"/>
    <w:rsid w:val="00C62C09"/>
    <w:rsid w:val="00C62CAC"/>
    <w:rsid w:val="00C63110"/>
    <w:rsid w:val="00C63B38"/>
    <w:rsid w:val="00C63C16"/>
    <w:rsid w:val="00C63F93"/>
    <w:rsid w:val="00C63FB0"/>
    <w:rsid w:val="00C64581"/>
    <w:rsid w:val="00C64ABE"/>
    <w:rsid w:val="00C6531C"/>
    <w:rsid w:val="00C6547A"/>
    <w:rsid w:val="00C65BC7"/>
    <w:rsid w:val="00C65E0F"/>
    <w:rsid w:val="00C65EAB"/>
    <w:rsid w:val="00C65FB8"/>
    <w:rsid w:val="00C661FA"/>
    <w:rsid w:val="00C6635A"/>
    <w:rsid w:val="00C663A6"/>
    <w:rsid w:val="00C66CC0"/>
    <w:rsid w:val="00C67023"/>
    <w:rsid w:val="00C67216"/>
    <w:rsid w:val="00C67CDE"/>
    <w:rsid w:val="00C6B5AA"/>
    <w:rsid w:val="00C70494"/>
    <w:rsid w:val="00C70D41"/>
    <w:rsid w:val="00C7126E"/>
    <w:rsid w:val="00C717AC"/>
    <w:rsid w:val="00C71888"/>
    <w:rsid w:val="00C7210E"/>
    <w:rsid w:val="00C722B0"/>
    <w:rsid w:val="00C724F6"/>
    <w:rsid w:val="00C724FA"/>
    <w:rsid w:val="00C72634"/>
    <w:rsid w:val="00C72C5A"/>
    <w:rsid w:val="00C72D05"/>
    <w:rsid w:val="00C72E0F"/>
    <w:rsid w:val="00C72FE5"/>
    <w:rsid w:val="00C72FEC"/>
    <w:rsid w:val="00C73214"/>
    <w:rsid w:val="00C73EA9"/>
    <w:rsid w:val="00C7414F"/>
    <w:rsid w:val="00C742F6"/>
    <w:rsid w:val="00C74A97"/>
    <w:rsid w:val="00C74B94"/>
    <w:rsid w:val="00C74DBC"/>
    <w:rsid w:val="00C74DFF"/>
    <w:rsid w:val="00C74EF0"/>
    <w:rsid w:val="00C7541E"/>
    <w:rsid w:val="00C761D7"/>
    <w:rsid w:val="00C76256"/>
    <w:rsid w:val="00C763C9"/>
    <w:rsid w:val="00C76F8D"/>
    <w:rsid w:val="00C77155"/>
    <w:rsid w:val="00C77B7E"/>
    <w:rsid w:val="00C80392"/>
    <w:rsid w:val="00C80860"/>
    <w:rsid w:val="00C80DE9"/>
    <w:rsid w:val="00C812F9"/>
    <w:rsid w:val="00C815D9"/>
    <w:rsid w:val="00C81666"/>
    <w:rsid w:val="00C81826"/>
    <w:rsid w:val="00C8186C"/>
    <w:rsid w:val="00C81A76"/>
    <w:rsid w:val="00C81A7D"/>
    <w:rsid w:val="00C81AB7"/>
    <w:rsid w:val="00C81BBF"/>
    <w:rsid w:val="00C81F66"/>
    <w:rsid w:val="00C821C1"/>
    <w:rsid w:val="00C82393"/>
    <w:rsid w:val="00C82431"/>
    <w:rsid w:val="00C8250A"/>
    <w:rsid w:val="00C8296E"/>
    <w:rsid w:val="00C82F79"/>
    <w:rsid w:val="00C82F8E"/>
    <w:rsid w:val="00C83050"/>
    <w:rsid w:val="00C84683"/>
    <w:rsid w:val="00C84912"/>
    <w:rsid w:val="00C8556B"/>
    <w:rsid w:val="00C85AB6"/>
    <w:rsid w:val="00C86393"/>
    <w:rsid w:val="00C86514"/>
    <w:rsid w:val="00C8673C"/>
    <w:rsid w:val="00C8694D"/>
    <w:rsid w:val="00C86961"/>
    <w:rsid w:val="00C86E36"/>
    <w:rsid w:val="00C87256"/>
    <w:rsid w:val="00C874F2"/>
    <w:rsid w:val="00C87991"/>
    <w:rsid w:val="00C87A55"/>
    <w:rsid w:val="00C90254"/>
    <w:rsid w:val="00C902DA"/>
    <w:rsid w:val="00C90622"/>
    <w:rsid w:val="00C90FCA"/>
    <w:rsid w:val="00C9121F"/>
    <w:rsid w:val="00C912D3"/>
    <w:rsid w:val="00C918E4"/>
    <w:rsid w:val="00C91F3E"/>
    <w:rsid w:val="00C921C6"/>
    <w:rsid w:val="00C925D4"/>
    <w:rsid w:val="00C93095"/>
    <w:rsid w:val="00C931F7"/>
    <w:rsid w:val="00C936C6"/>
    <w:rsid w:val="00C93B0E"/>
    <w:rsid w:val="00C93D1C"/>
    <w:rsid w:val="00C93D9D"/>
    <w:rsid w:val="00C93EE0"/>
    <w:rsid w:val="00C940C2"/>
    <w:rsid w:val="00C9410B"/>
    <w:rsid w:val="00C94219"/>
    <w:rsid w:val="00C9433B"/>
    <w:rsid w:val="00C9445E"/>
    <w:rsid w:val="00C9471B"/>
    <w:rsid w:val="00C9497A"/>
    <w:rsid w:val="00C94DD2"/>
    <w:rsid w:val="00C94E99"/>
    <w:rsid w:val="00C94F46"/>
    <w:rsid w:val="00C95985"/>
    <w:rsid w:val="00C95C7B"/>
    <w:rsid w:val="00C96424"/>
    <w:rsid w:val="00C9649D"/>
    <w:rsid w:val="00C9664C"/>
    <w:rsid w:val="00C968EA"/>
    <w:rsid w:val="00C9697C"/>
    <w:rsid w:val="00C97080"/>
    <w:rsid w:val="00C9712E"/>
    <w:rsid w:val="00C9756A"/>
    <w:rsid w:val="00C9761E"/>
    <w:rsid w:val="00C976FC"/>
    <w:rsid w:val="00C979AD"/>
    <w:rsid w:val="00C97AE4"/>
    <w:rsid w:val="00CA042D"/>
    <w:rsid w:val="00CA0B80"/>
    <w:rsid w:val="00CA1411"/>
    <w:rsid w:val="00CA1476"/>
    <w:rsid w:val="00CA17FC"/>
    <w:rsid w:val="00CA1925"/>
    <w:rsid w:val="00CA1A9E"/>
    <w:rsid w:val="00CA1B5D"/>
    <w:rsid w:val="00CA1D27"/>
    <w:rsid w:val="00CA1DA9"/>
    <w:rsid w:val="00CA206F"/>
    <w:rsid w:val="00CA26A2"/>
    <w:rsid w:val="00CA2A68"/>
    <w:rsid w:val="00CA2B08"/>
    <w:rsid w:val="00CA2CDE"/>
    <w:rsid w:val="00CA2F34"/>
    <w:rsid w:val="00CA2F77"/>
    <w:rsid w:val="00CA3597"/>
    <w:rsid w:val="00CA3F83"/>
    <w:rsid w:val="00CA405E"/>
    <w:rsid w:val="00CA4FF6"/>
    <w:rsid w:val="00CA5015"/>
    <w:rsid w:val="00CA5364"/>
    <w:rsid w:val="00CA554D"/>
    <w:rsid w:val="00CA5CC4"/>
    <w:rsid w:val="00CA5F3E"/>
    <w:rsid w:val="00CA6338"/>
    <w:rsid w:val="00CA6424"/>
    <w:rsid w:val="00CA661A"/>
    <w:rsid w:val="00CA6756"/>
    <w:rsid w:val="00CA695B"/>
    <w:rsid w:val="00CA6A21"/>
    <w:rsid w:val="00CA6A38"/>
    <w:rsid w:val="00CA718D"/>
    <w:rsid w:val="00CA7465"/>
    <w:rsid w:val="00CA7BF9"/>
    <w:rsid w:val="00CA7CDB"/>
    <w:rsid w:val="00CB00EE"/>
    <w:rsid w:val="00CB0330"/>
    <w:rsid w:val="00CB0D29"/>
    <w:rsid w:val="00CB11F6"/>
    <w:rsid w:val="00CB19BD"/>
    <w:rsid w:val="00CB1C98"/>
    <w:rsid w:val="00CB1DB0"/>
    <w:rsid w:val="00CB208E"/>
    <w:rsid w:val="00CB22B8"/>
    <w:rsid w:val="00CB22D1"/>
    <w:rsid w:val="00CB276B"/>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6FE"/>
    <w:rsid w:val="00CB57EA"/>
    <w:rsid w:val="00CB58FD"/>
    <w:rsid w:val="00CB5902"/>
    <w:rsid w:val="00CB5C7A"/>
    <w:rsid w:val="00CB6246"/>
    <w:rsid w:val="00CB667C"/>
    <w:rsid w:val="00CB68A1"/>
    <w:rsid w:val="00CB6DDE"/>
    <w:rsid w:val="00CB6DEA"/>
    <w:rsid w:val="00CB73D9"/>
    <w:rsid w:val="00CB755C"/>
    <w:rsid w:val="00CB76D3"/>
    <w:rsid w:val="00CB78C2"/>
    <w:rsid w:val="00CB7FBD"/>
    <w:rsid w:val="00CC0051"/>
    <w:rsid w:val="00CC00AE"/>
    <w:rsid w:val="00CC0361"/>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DEC"/>
    <w:rsid w:val="00CC3F4C"/>
    <w:rsid w:val="00CC405C"/>
    <w:rsid w:val="00CC4467"/>
    <w:rsid w:val="00CC476E"/>
    <w:rsid w:val="00CC4ADD"/>
    <w:rsid w:val="00CC4F18"/>
    <w:rsid w:val="00CC5026"/>
    <w:rsid w:val="00CC53CB"/>
    <w:rsid w:val="00CC5875"/>
    <w:rsid w:val="00CC58B1"/>
    <w:rsid w:val="00CC5B44"/>
    <w:rsid w:val="00CC6223"/>
    <w:rsid w:val="00CC67C6"/>
    <w:rsid w:val="00CC68A4"/>
    <w:rsid w:val="00CC693B"/>
    <w:rsid w:val="00CC69D4"/>
    <w:rsid w:val="00CC6BBC"/>
    <w:rsid w:val="00CC78CA"/>
    <w:rsid w:val="00CC7C23"/>
    <w:rsid w:val="00CC7D49"/>
    <w:rsid w:val="00CC7F15"/>
    <w:rsid w:val="00CD0651"/>
    <w:rsid w:val="00CD0F2F"/>
    <w:rsid w:val="00CD1118"/>
    <w:rsid w:val="00CD1142"/>
    <w:rsid w:val="00CD1263"/>
    <w:rsid w:val="00CD1421"/>
    <w:rsid w:val="00CD1447"/>
    <w:rsid w:val="00CD1595"/>
    <w:rsid w:val="00CD181D"/>
    <w:rsid w:val="00CD1BEB"/>
    <w:rsid w:val="00CD1FC1"/>
    <w:rsid w:val="00CD207D"/>
    <w:rsid w:val="00CD21C8"/>
    <w:rsid w:val="00CD24C9"/>
    <w:rsid w:val="00CD2511"/>
    <w:rsid w:val="00CD253D"/>
    <w:rsid w:val="00CD2546"/>
    <w:rsid w:val="00CD28C3"/>
    <w:rsid w:val="00CD2E96"/>
    <w:rsid w:val="00CD2F9A"/>
    <w:rsid w:val="00CD2FE2"/>
    <w:rsid w:val="00CD3270"/>
    <w:rsid w:val="00CD37A8"/>
    <w:rsid w:val="00CD389C"/>
    <w:rsid w:val="00CD3D77"/>
    <w:rsid w:val="00CD4114"/>
    <w:rsid w:val="00CD436B"/>
    <w:rsid w:val="00CD43E9"/>
    <w:rsid w:val="00CD4ADC"/>
    <w:rsid w:val="00CD4CCF"/>
    <w:rsid w:val="00CD4CFD"/>
    <w:rsid w:val="00CD51AA"/>
    <w:rsid w:val="00CD52D9"/>
    <w:rsid w:val="00CD5439"/>
    <w:rsid w:val="00CD57DE"/>
    <w:rsid w:val="00CD58E0"/>
    <w:rsid w:val="00CD6094"/>
    <w:rsid w:val="00CD63AC"/>
    <w:rsid w:val="00CD6D5D"/>
    <w:rsid w:val="00CD6DED"/>
    <w:rsid w:val="00CD71D6"/>
    <w:rsid w:val="00CD770E"/>
    <w:rsid w:val="00CD7DE3"/>
    <w:rsid w:val="00CD7E09"/>
    <w:rsid w:val="00CE003A"/>
    <w:rsid w:val="00CE01DF"/>
    <w:rsid w:val="00CE0357"/>
    <w:rsid w:val="00CE0389"/>
    <w:rsid w:val="00CE0680"/>
    <w:rsid w:val="00CE0AC7"/>
    <w:rsid w:val="00CE0AF0"/>
    <w:rsid w:val="00CE112C"/>
    <w:rsid w:val="00CE13B9"/>
    <w:rsid w:val="00CE176C"/>
    <w:rsid w:val="00CE178F"/>
    <w:rsid w:val="00CE18EB"/>
    <w:rsid w:val="00CE1ACA"/>
    <w:rsid w:val="00CE1EBA"/>
    <w:rsid w:val="00CE1FF4"/>
    <w:rsid w:val="00CE202C"/>
    <w:rsid w:val="00CE278F"/>
    <w:rsid w:val="00CE27AB"/>
    <w:rsid w:val="00CE317D"/>
    <w:rsid w:val="00CE3ADD"/>
    <w:rsid w:val="00CE40EC"/>
    <w:rsid w:val="00CE42DF"/>
    <w:rsid w:val="00CE4B7E"/>
    <w:rsid w:val="00CE4C17"/>
    <w:rsid w:val="00CE4FF5"/>
    <w:rsid w:val="00CE5003"/>
    <w:rsid w:val="00CE58BC"/>
    <w:rsid w:val="00CE5F67"/>
    <w:rsid w:val="00CE6668"/>
    <w:rsid w:val="00CE6FA1"/>
    <w:rsid w:val="00CE7A4B"/>
    <w:rsid w:val="00CE7C1F"/>
    <w:rsid w:val="00CE7FBB"/>
    <w:rsid w:val="00CF018B"/>
    <w:rsid w:val="00CF0234"/>
    <w:rsid w:val="00CF06E2"/>
    <w:rsid w:val="00CF075C"/>
    <w:rsid w:val="00CF07BE"/>
    <w:rsid w:val="00CF0ADE"/>
    <w:rsid w:val="00CF0CEC"/>
    <w:rsid w:val="00CF0E81"/>
    <w:rsid w:val="00CF0ED6"/>
    <w:rsid w:val="00CF1075"/>
    <w:rsid w:val="00CF1640"/>
    <w:rsid w:val="00CF1A39"/>
    <w:rsid w:val="00CF1AD3"/>
    <w:rsid w:val="00CF1D3B"/>
    <w:rsid w:val="00CF1F4A"/>
    <w:rsid w:val="00CF200F"/>
    <w:rsid w:val="00CF220B"/>
    <w:rsid w:val="00CF23D2"/>
    <w:rsid w:val="00CF2562"/>
    <w:rsid w:val="00CF2623"/>
    <w:rsid w:val="00CF26A4"/>
    <w:rsid w:val="00CF2757"/>
    <w:rsid w:val="00CF293B"/>
    <w:rsid w:val="00CF2D90"/>
    <w:rsid w:val="00CF2F82"/>
    <w:rsid w:val="00CF307B"/>
    <w:rsid w:val="00CF3242"/>
    <w:rsid w:val="00CF3301"/>
    <w:rsid w:val="00CF37BC"/>
    <w:rsid w:val="00CF3843"/>
    <w:rsid w:val="00CF39B8"/>
    <w:rsid w:val="00CF4404"/>
    <w:rsid w:val="00CF4AB1"/>
    <w:rsid w:val="00CF4E11"/>
    <w:rsid w:val="00CF580A"/>
    <w:rsid w:val="00CF5A24"/>
    <w:rsid w:val="00CF5F4D"/>
    <w:rsid w:val="00CF627F"/>
    <w:rsid w:val="00CF650D"/>
    <w:rsid w:val="00CF672B"/>
    <w:rsid w:val="00CF67AD"/>
    <w:rsid w:val="00CF6AA3"/>
    <w:rsid w:val="00CF7230"/>
    <w:rsid w:val="00CF7C93"/>
    <w:rsid w:val="00CF7CD0"/>
    <w:rsid w:val="00CF7D55"/>
    <w:rsid w:val="00CF7E02"/>
    <w:rsid w:val="00D0001D"/>
    <w:rsid w:val="00D00054"/>
    <w:rsid w:val="00D00481"/>
    <w:rsid w:val="00D004D7"/>
    <w:rsid w:val="00D0055E"/>
    <w:rsid w:val="00D00842"/>
    <w:rsid w:val="00D008D1"/>
    <w:rsid w:val="00D00B22"/>
    <w:rsid w:val="00D01031"/>
    <w:rsid w:val="00D018A6"/>
    <w:rsid w:val="00D01B54"/>
    <w:rsid w:val="00D02353"/>
    <w:rsid w:val="00D02962"/>
    <w:rsid w:val="00D033D5"/>
    <w:rsid w:val="00D03554"/>
    <w:rsid w:val="00D037F4"/>
    <w:rsid w:val="00D03BC2"/>
    <w:rsid w:val="00D03D96"/>
    <w:rsid w:val="00D0403B"/>
    <w:rsid w:val="00D04710"/>
    <w:rsid w:val="00D04784"/>
    <w:rsid w:val="00D04A53"/>
    <w:rsid w:val="00D04FA5"/>
    <w:rsid w:val="00D0510E"/>
    <w:rsid w:val="00D05369"/>
    <w:rsid w:val="00D0611B"/>
    <w:rsid w:val="00D0616B"/>
    <w:rsid w:val="00D06224"/>
    <w:rsid w:val="00D06356"/>
    <w:rsid w:val="00D070EE"/>
    <w:rsid w:val="00D0711C"/>
    <w:rsid w:val="00D07145"/>
    <w:rsid w:val="00D0754C"/>
    <w:rsid w:val="00D076B3"/>
    <w:rsid w:val="00D0782E"/>
    <w:rsid w:val="00D079D2"/>
    <w:rsid w:val="00D07AA0"/>
    <w:rsid w:val="00D07EFD"/>
    <w:rsid w:val="00D10AD0"/>
    <w:rsid w:val="00D10D3E"/>
    <w:rsid w:val="00D10F78"/>
    <w:rsid w:val="00D10FFA"/>
    <w:rsid w:val="00D11281"/>
    <w:rsid w:val="00D11B82"/>
    <w:rsid w:val="00D120FD"/>
    <w:rsid w:val="00D1226A"/>
    <w:rsid w:val="00D123E4"/>
    <w:rsid w:val="00D12482"/>
    <w:rsid w:val="00D125B3"/>
    <w:rsid w:val="00D1288F"/>
    <w:rsid w:val="00D1391C"/>
    <w:rsid w:val="00D13B14"/>
    <w:rsid w:val="00D146DC"/>
    <w:rsid w:val="00D148E5"/>
    <w:rsid w:val="00D1520E"/>
    <w:rsid w:val="00D1589D"/>
    <w:rsid w:val="00D15E33"/>
    <w:rsid w:val="00D162AE"/>
    <w:rsid w:val="00D1660B"/>
    <w:rsid w:val="00D16AF1"/>
    <w:rsid w:val="00D16B34"/>
    <w:rsid w:val="00D17107"/>
    <w:rsid w:val="00D172F0"/>
    <w:rsid w:val="00D174B3"/>
    <w:rsid w:val="00D17A1C"/>
    <w:rsid w:val="00D17CFB"/>
    <w:rsid w:val="00D17D24"/>
    <w:rsid w:val="00D20464"/>
    <w:rsid w:val="00D207E5"/>
    <w:rsid w:val="00D207FB"/>
    <w:rsid w:val="00D20975"/>
    <w:rsid w:val="00D20980"/>
    <w:rsid w:val="00D20C2A"/>
    <w:rsid w:val="00D20C93"/>
    <w:rsid w:val="00D21191"/>
    <w:rsid w:val="00D21384"/>
    <w:rsid w:val="00D2138D"/>
    <w:rsid w:val="00D214C0"/>
    <w:rsid w:val="00D21B20"/>
    <w:rsid w:val="00D21DC9"/>
    <w:rsid w:val="00D21E4E"/>
    <w:rsid w:val="00D2222E"/>
    <w:rsid w:val="00D224F6"/>
    <w:rsid w:val="00D2254B"/>
    <w:rsid w:val="00D22D84"/>
    <w:rsid w:val="00D22DFC"/>
    <w:rsid w:val="00D23054"/>
    <w:rsid w:val="00D2305F"/>
    <w:rsid w:val="00D234CE"/>
    <w:rsid w:val="00D23904"/>
    <w:rsid w:val="00D2456D"/>
    <w:rsid w:val="00D24DC7"/>
    <w:rsid w:val="00D24E0C"/>
    <w:rsid w:val="00D251A4"/>
    <w:rsid w:val="00D2529A"/>
    <w:rsid w:val="00D2546F"/>
    <w:rsid w:val="00D257FE"/>
    <w:rsid w:val="00D25A32"/>
    <w:rsid w:val="00D25DA0"/>
    <w:rsid w:val="00D2607E"/>
    <w:rsid w:val="00D2648A"/>
    <w:rsid w:val="00D2651E"/>
    <w:rsid w:val="00D2662F"/>
    <w:rsid w:val="00D2685D"/>
    <w:rsid w:val="00D270C3"/>
    <w:rsid w:val="00D27341"/>
    <w:rsid w:val="00D27620"/>
    <w:rsid w:val="00D30000"/>
    <w:rsid w:val="00D303D7"/>
    <w:rsid w:val="00D3054F"/>
    <w:rsid w:val="00D3084A"/>
    <w:rsid w:val="00D30C70"/>
    <w:rsid w:val="00D31004"/>
    <w:rsid w:val="00D313ED"/>
    <w:rsid w:val="00D3160F"/>
    <w:rsid w:val="00D3183C"/>
    <w:rsid w:val="00D31858"/>
    <w:rsid w:val="00D31A3C"/>
    <w:rsid w:val="00D31B36"/>
    <w:rsid w:val="00D31C1D"/>
    <w:rsid w:val="00D32026"/>
    <w:rsid w:val="00D3215D"/>
    <w:rsid w:val="00D3230A"/>
    <w:rsid w:val="00D332F7"/>
    <w:rsid w:val="00D3398E"/>
    <w:rsid w:val="00D339A2"/>
    <w:rsid w:val="00D33C61"/>
    <w:rsid w:val="00D34113"/>
    <w:rsid w:val="00D34F9D"/>
    <w:rsid w:val="00D3502B"/>
    <w:rsid w:val="00D35547"/>
    <w:rsid w:val="00D358FD"/>
    <w:rsid w:val="00D35942"/>
    <w:rsid w:val="00D3600C"/>
    <w:rsid w:val="00D364D7"/>
    <w:rsid w:val="00D368EE"/>
    <w:rsid w:val="00D36DB2"/>
    <w:rsid w:val="00D36E17"/>
    <w:rsid w:val="00D36FF6"/>
    <w:rsid w:val="00D3755E"/>
    <w:rsid w:val="00D377CB"/>
    <w:rsid w:val="00D4011A"/>
    <w:rsid w:val="00D4013B"/>
    <w:rsid w:val="00D4079B"/>
    <w:rsid w:val="00D407D5"/>
    <w:rsid w:val="00D40972"/>
    <w:rsid w:val="00D40CCB"/>
    <w:rsid w:val="00D41165"/>
    <w:rsid w:val="00D41316"/>
    <w:rsid w:val="00D41634"/>
    <w:rsid w:val="00D41AB2"/>
    <w:rsid w:val="00D41BF1"/>
    <w:rsid w:val="00D41F09"/>
    <w:rsid w:val="00D41F9E"/>
    <w:rsid w:val="00D420C5"/>
    <w:rsid w:val="00D420DB"/>
    <w:rsid w:val="00D425BD"/>
    <w:rsid w:val="00D42806"/>
    <w:rsid w:val="00D42D5C"/>
    <w:rsid w:val="00D42E15"/>
    <w:rsid w:val="00D42F47"/>
    <w:rsid w:val="00D4308E"/>
    <w:rsid w:val="00D431F9"/>
    <w:rsid w:val="00D43283"/>
    <w:rsid w:val="00D43616"/>
    <w:rsid w:val="00D43CEA"/>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3B6"/>
    <w:rsid w:val="00D50449"/>
    <w:rsid w:val="00D508E0"/>
    <w:rsid w:val="00D50921"/>
    <w:rsid w:val="00D50A2F"/>
    <w:rsid w:val="00D50ABE"/>
    <w:rsid w:val="00D51201"/>
    <w:rsid w:val="00D51297"/>
    <w:rsid w:val="00D513A5"/>
    <w:rsid w:val="00D51408"/>
    <w:rsid w:val="00D51856"/>
    <w:rsid w:val="00D5198E"/>
    <w:rsid w:val="00D51F4D"/>
    <w:rsid w:val="00D52810"/>
    <w:rsid w:val="00D52BEC"/>
    <w:rsid w:val="00D52D15"/>
    <w:rsid w:val="00D52F5C"/>
    <w:rsid w:val="00D530F2"/>
    <w:rsid w:val="00D53723"/>
    <w:rsid w:val="00D53879"/>
    <w:rsid w:val="00D53947"/>
    <w:rsid w:val="00D541C5"/>
    <w:rsid w:val="00D544C8"/>
    <w:rsid w:val="00D545E1"/>
    <w:rsid w:val="00D5484D"/>
    <w:rsid w:val="00D54978"/>
    <w:rsid w:val="00D54987"/>
    <w:rsid w:val="00D549F0"/>
    <w:rsid w:val="00D54B4E"/>
    <w:rsid w:val="00D54F98"/>
    <w:rsid w:val="00D5527F"/>
    <w:rsid w:val="00D555A4"/>
    <w:rsid w:val="00D558F9"/>
    <w:rsid w:val="00D559B0"/>
    <w:rsid w:val="00D55F9E"/>
    <w:rsid w:val="00D560C9"/>
    <w:rsid w:val="00D56925"/>
    <w:rsid w:val="00D56C58"/>
    <w:rsid w:val="00D56DEA"/>
    <w:rsid w:val="00D56E22"/>
    <w:rsid w:val="00D56E2A"/>
    <w:rsid w:val="00D573CF"/>
    <w:rsid w:val="00D5750B"/>
    <w:rsid w:val="00D576BE"/>
    <w:rsid w:val="00D577AB"/>
    <w:rsid w:val="00D578BB"/>
    <w:rsid w:val="00D57C2B"/>
    <w:rsid w:val="00D57CEE"/>
    <w:rsid w:val="00D57EAF"/>
    <w:rsid w:val="00D60245"/>
    <w:rsid w:val="00D60410"/>
    <w:rsid w:val="00D6047A"/>
    <w:rsid w:val="00D6061C"/>
    <w:rsid w:val="00D60782"/>
    <w:rsid w:val="00D60931"/>
    <w:rsid w:val="00D60F07"/>
    <w:rsid w:val="00D6109C"/>
    <w:rsid w:val="00D610DC"/>
    <w:rsid w:val="00D611CB"/>
    <w:rsid w:val="00D61331"/>
    <w:rsid w:val="00D618E6"/>
    <w:rsid w:val="00D61A9A"/>
    <w:rsid w:val="00D61AB4"/>
    <w:rsid w:val="00D61ACA"/>
    <w:rsid w:val="00D61F55"/>
    <w:rsid w:val="00D62203"/>
    <w:rsid w:val="00D622E7"/>
    <w:rsid w:val="00D6272A"/>
    <w:rsid w:val="00D62759"/>
    <w:rsid w:val="00D62B8D"/>
    <w:rsid w:val="00D62C52"/>
    <w:rsid w:val="00D62E86"/>
    <w:rsid w:val="00D62F53"/>
    <w:rsid w:val="00D63409"/>
    <w:rsid w:val="00D638B2"/>
    <w:rsid w:val="00D63A5A"/>
    <w:rsid w:val="00D63E51"/>
    <w:rsid w:val="00D643A6"/>
    <w:rsid w:val="00D6450A"/>
    <w:rsid w:val="00D646EF"/>
    <w:rsid w:val="00D64A37"/>
    <w:rsid w:val="00D64B5C"/>
    <w:rsid w:val="00D64F84"/>
    <w:rsid w:val="00D65321"/>
    <w:rsid w:val="00D6581C"/>
    <w:rsid w:val="00D659D7"/>
    <w:rsid w:val="00D65B79"/>
    <w:rsid w:val="00D66376"/>
    <w:rsid w:val="00D66478"/>
    <w:rsid w:val="00D66481"/>
    <w:rsid w:val="00D6687E"/>
    <w:rsid w:val="00D66B2D"/>
    <w:rsid w:val="00D66F45"/>
    <w:rsid w:val="00D66FC3"/>
    <w:rsid w:val="00D671B5"/>
    <w:rsid w:val="00D6785D"/>
    <w:rsid w:val="00D7008E"/>
    <w:rsid w:val="00D70682"/>
    <w:rsid w:val="00D70EDB"/>
    <w:rsid w:val="00D70F3B"/>
    <w:rsid w:val="00D7198A"/>
    <w:rsid w:val="00D71A97"/>
    <w:rsid w:val="00D71FCC"/>
    <w:rsid w:val="00D7217F"/>
    <w:rsid w:val="00D7279B"/>
    <w:rsid w:val="00D72A55"/>
    <w:rsid w:val="00D72C46"/>
    <w:rsid w:val="00D72F97"/>
    <w:rsid w:val="00D73548"/>
    <w:rsid w:val="00D736F6"/>
    <w:rsid w:val="00D73C86"/>
    <w:rsid w:val="00D73E9C"/>
    <w:rsid w:val="00D74016"/>
    <w:rsid w:val="00D7448C"/>
    <w:rsid w:val="00D7489E"/>
    <w:rsid w:val="00D74D9B"/>
    <w:rsid w:val="00D75F93"/>
    <w:rsid w:val="00D760DA"/>
    <w:rsid w:val="00D761E0"/>
    <w:rsid w:val="00D77609"/>
    <w:rsid w:val="00D778A9"/>
    <w:rsid w:val="00D77AAE"/>
    <w:rsid w:val="00D77AC6"/>
    <w:rsid w:val="00D77B5C"/>
    <w:rsid w:val="00D80114"/>
    <w:rsid w:val="00D802FB"/>
    <w:rsid w:val="00D80569"/>
    <w:rsid w:val="00D80740"/>
    <w:rsid w:val="00D80CD1"/>
    <w:rsid w:val="00D80E4F"/>
    <w:rsid w:val="00D80F86"/>
    <w:rsid w:val="00D814E3"/>
    <w:rsid w:val="00D817A0"/>
    <w:rsid w:val="00D821F2"/>
    <w:rsid w:val="00D82AC6"/>
    <w:rsid w:val="00D82ADB"/>
    <w:rsid w:val="00D82C70"/>
    <w:rsid w:val="00D83228"/>
    <w:rsid w:val="00D838B5"/>
    <w:rsid w:val="00D8397F"/>
    <w:rsid w:val="00D83B4A"/>
    <w:rsid w:val="00D83F84"/>
    <w:rsid w:val="00D84389"/>
    <w:rsid w:val="00D847B7"/>
    <w:rsid w:val="00D848AB"/>
    <w:rsid w:val="00D84976"/>
    <w:rsid w:val="00D84B9E"/>
    <w:rsid w:val="00D84FAC"/>
    <w:rsid w:val="00D851D5"/>
    <w:rsid w:val="00D85700"/>
    <w:rsid w:val="00D857EB"/>
    <w:rsid w:val="00D858C6"/>
    <w:rsid w:val="00D85DD2"/>
    <w:rsid w:val="00D86204"/>
    <w:rsid w:val="00D865E8"/>
    <w:rsid w:val="00D86A98"/>
    <w:rsid w:val="00D86DA3"/>
    <w:rsid w:val="00D86FAD"/>
    <w:rsid w:val="00D87F34"/>
    <w:rsid w:val="00D9010A"/>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68A"/>
    <w:rsid w:val="00D92B95"/>
    <w:rsid w:val="00D92C2A"/>
    <w:rsid w:val="00D92E5B"/>
    <w:rsid w:val="00D9315B"/>
    <w:rsid w:val="00D93171"/>
    <w:rsid w:val="00D93378"/>
    <w:rsid w:val="00D93470"/>
    <w:rsid w:val="00D93539"/>
    <w:rsid w:val="00D93978"/>
    <w:rsid w:val="00D93A14"/>
    <w:rsid w:val="00D93B57"/>
    <w:rsid w:val="00D93D0A"/>
    <w:rsid w:val="00D9426F"/>
    <w:rsid w:val="00D9429B"/>
    <w:rsid w:val="00D942D3"/>
    <w:rsid w:val="00D94899"/>
    <w:rsid w:val="00D94E06"/>
    <w:rsid w:val="00D94FD0"/>
    <w:rsid w:val="00D95024"/>
    <w:rsid w:val="00D956F3"/>
    <w:rsid w:val="00D95FBB"/>
    <w:rsid w:val="00D9623B"/>
    <w:rsid w:val="00D963BF"/>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F9"/>
    <w:rsid w:val="00DA0E28"/>
    <w:rsid w:val="00DA132A"/>
    <w:rsid w:val="00DA1CE3"/>
    <w:rsid w:val="00DA2010"/>
    <w:rsid w:val="00DA2097"/>
    <w:rsid w:val="00DA224D"/>
    <w:rsid w:val="00DA2811"/>
    <w:rsid w:val="00DA2E04"/>
    <w:rsid w:val="00DA30F3"/>
    <w:rsid w:val="00DA324A"/>
    <w:rsid w:val="00DA3359"/>
    <w:rsid w:val="00DA3515"/>
    <w:rsid w:val="00DA3538"/>
    <w:rsid w:val="00DA388C"/>
    <w:rsid w:val="00DA3AC1"/>
    <w:rsid w:val="00DA3AEB"/>
    <w:rsid w:val="00DA4B20"/>
    <w:rsid w:val="00DA4B6C"/>
    <w:rsid w:val="00DA4C12"/>
    <w:rsid w:val="00DA53F0"/>
    <w:rsid w:val="00DA575F"/>
    <w:rsid w:val="00DA5E37"/>
    <w:rsid w:val="00DA5F50"/>
    <w:rsid w:val="00DA60E3"/>
    <w:rsid w:val="00DA63C9"/>
    <w:rsid w:val="00DA6777"/>
    <w:rsid w:val="00DA6789"/>
    <w:rsid w:val="00DA70C1"/>
    <w:rsid w:val="00DA70E6"/>
    <w:rsid w:val="00DA70FB"/>
    <w:rsid w:val="00DA7273"/>
    <w:rsid w:val="00DA72CB"/>
    <w:rsid w:val="00DA74CA"/>
    <w:rsid w:val="00DA7E01"/>
    <w:rsid w:val="00DA7E54"/>
    <w:rsid w:val="00DA7E8B"/>
    <w:rsid w:val="00DB02F6"/>
    <w:rsid w:val="00DB0CF5"/>
    <w:rsid w:val="00DB0D2F"/>
    <w:rsid w:val="00DB0E46"/>
    <w:rsid w:val="00DB138F"/>
    <w:rsid w:val="00DB1AE5"/>
    <w:rsid w:val="00DB241E"/>
    <w:rsid w:val="00DB273F"/>
    <w:rsid w:val="00DB297C"/>
    <w:rsid w:val="00DB2BBC"/>
    <w:rsid w:val="00DB2F2E"/>
    <w:rsid w:val="00DB2F40"/>
    <w:rsid w:val="00DB3152"/>
    <w:rsid w:val="00DB32FF"/>
    <w:rsid w:val="00DB35F9"/>
    <w:rsid w:val="00DB36EB"/>
    <w:rsid w:val="00DB39DE"/>
    <w:rsid w:val="00DB3A1F"/>
    <w:rsid w:val="00DB3BEA"/>
    <w:rsid w:val="00DB3FC0"/>
    <w:rsid w:val="00DB45EE"/>
    <w:rsid w:val="00DB45FE"/>
    <w:rsid w:val="00DB49F7"/>
    <w:rsid w:val="00DB4A3B"/>
    <w:rsid w:val="00DB4D4F"/>
    <w:rsid w:val="00DB4EF5"/>
    <w:rsid w:val="00DB52D0"/>
    <w:rsid w:val="00DB5601"/>
    <w:rsid w:val="00DB5AC5"/>
    <w:rsid w:val="00DB5B63"/>
    <w:rsid w:val="00DB63EF"/>
    <w:rsid w:val="00DB673F"/>
    <w:rsid w:val="00DB68AE"/>
    <w:rsid w:val="00DB6921"/>
    <w:rsid w:val="00DB6AD7"/>
    <w:rsid w:val="00DB6AFA"/>
    <w:rsid w:val="00DB71D8"/>
    <w:rsid w:val="00DB7244"/>
    <w:rsid w:val="00DB773E"/>
    <w:rsid w:val="00DB7968"/>
    <w:rsid w:val="00DB7990"/>
    <w:rsid w:val="00DB7A48"/>
    <w:rsid w:val="00DB7DBF"/>
    <w:rsid w:val="00DB7DE8"/>
    <w:rsid w:val="00DC0063"/>
    <w:rsid w:val="00DC0455"/>
    <w:rsid w:val="00DC046E"/>
    <w:rsid w:val="00DC06A8"/>
    <w:rsid w:val="00DC0D9D"/>
    <w:rsid w:val="00DC1517"/>
    <w:rsid w:val="00DC16AA"/>
    <w:rsid w:val="00DC17D2"/>
    <w:rsid w:val="00DC1FEB"/>
    <w:rsid w:val="00DC2570"/>
    <w:rsid w:val="00DC2623"/>
    <w:rsid w:val="00DC2644"/>
    <w:rsid w:val="00DC2728"/>
    <w:rsid w:val="00DC2835"/>
    <w:rsid w:val="00DC2B25"/>
    <w:rsid w:val="00DC2C26"/>
    <w:rsid w:val="00DC2FB1"/>
    <w:rsid w:val="00DC300F"/>
    <w:rsid w:val="00DC3116"/>
    <w:rsid w:val="00DC373B"/>
    <w:rsid w:val="00DC3A31"/>
    <w:rsid w:val="00DC3C4B"/>
    <w:rsid w:val="00DC41E3"/>
    <w:rsid w:val="00DC46C9"/>
    <w:rsid w:val="00DC47D1"/>
    <w:rsid w:val="00DC4A02"/>
    <w:rsid w:val="00DC4C36"/>
    <w:rsid w:val="00DC4EBE"/>
    <w:rsid w:val="00DC528E"/>
    <w:rsid w:val="00DC531A"/>
    <w:rsid w:val="00DC56B5"/>
    <w:rsid w:val="00DC598F"/>
    <w:rsid w:val="00DC5CAB"/>
    <w:rsid w:val="00DC5EB2"/>
    <w:rsid w:val="00DC6004"/>
    <w:rsid w:val="00DC65F4"/>
    <w:rsid w:val="00DC691F"/>
    <w:rsid w:val="00DC6C17"/>
    <w:rsid w:val="00DC6CAD"/>
    <w:rsid w:val="00DC6D71"/>
    <w:rsid w:val="00DC7164"/>
    <w:rsid w:val="00DC7261"/>
    <w:rsid w:val="00DC72BD"/>
    <w:rsid w:val="00DC7A89"/>
    <w:rsid w:val="00DC7C40"/>
    <w:rsid w:val="00DD0837"/>
    <w:rsid w:val="00DD090C"/>
    <w:rsid w:val="00DD0A57"/>
    <w:rsid w:val="00DD0D48"/>
    <w:rsid w:val="00DD0DA4"/>
    <w:rsid w:val="00DD0E9C"/>
    <w:rsid w:val="00DD1196"/>
    <w:rsid w:val="00DD14D2"/>
    <w:rsid w:val="00DD1B23"/>
    <w:rsid w:val="00DD1D4F"/>
    <w:rsid w:val="00DD210D"/>
    <w:rsid w:val="00DD225F"/>
    <w:rsid w:val="00DD2756"/>
    <w:rsid w:val="00DD27CD"/>
    <w:rsid w:val="00DD28A8"/>
    <w:rsid w:val="00DD2991"/>
    <w:rsid w:val="00DD29AF"/>
    <w:rsid w:val="00DD29B0"/>
    <w:rsid w:val="00DD301B"/>
    <w:rsid w:val="00DD3074"/>
    <w:rsid w:val="00DD3194"/>
    <w:rsid w:val="00DD33C4"/>
    <w:rsid w:val="00DD3F5F"/>
    <w:rsid w:val="00DD430C"/>
    <w:rsid w:val="00DD44CA"/>
    <w:rsid w:val="00DD45CF"/>
    <w:rsid w:val="00DD4CFE"/>
    <w:rsid w:val="00DD4E58"/>
    <w:rsid w:val="00DD4F00"/>
    <w:rsid w:val="00DD54D2"/>
    <w:rsid w:val="00DD59B7"/>
    <w:rsid w:val="00DD5B65"/>
    <w:rsid w:val="00DD5BBA"/>
    <w:rsid w:val="00DD604D"/>
    <w:rsid w:val="00DD629D"/>
    <w:rsid w:val="00DD6473"/>
    <w:rsid w:val="00DD6512"/>
    <w:rsid w:val="00DD6580"/>
    <w:rsid w:val="00DD67BC"/>
    <w:rsid w:val="00DD6C5D"/>
    <w:rsid w:val="00DD6E59"/>
    <w:rsid w:val="00DD7000"/>
    <w:rsid w:val="00DD709D"/>
    <w:rsid w:val="00DD714C"/>
    <w:rsid w:val="00DE0271"/>
    <w:rsid w:val="00DE03C3"/>
    <w:rsid w:val="00DE068F"/>
    <w:rsid w:val="00DE0A1A"/>
    <w:rsid w:val="00DE0B5E"/>
    <w:rsid w:val="00DE0BC5"/>
    <w:rsid w:val="00DE103A"/>
    <w:rsid w:val="00DE10FB"/>
    <w:rsid w:val="00DE1198"/>
    <w:rsid w:val="00DE13D8"/>
    <w:rsid w:val="00DE14AC"/>
    <w:rsid w:val="00DE1810"/>
    <w:rsid w:val="00DE18F8"/>
    <w:rsid w:val="00DE1A2D"/>
    <w:rsid w:val="00DE2048"/>
    <w:rsid w:val="00DE208E"/>
    <w:rsid w:val="00DE23D3"/>
    <w:rsid w:val="00DE25CC"/>
    <w:rsid w:val="00DE2EE4"/>
    <w:rsid w:val="00DE2F92"/>
    <w:rsid w:val="00DE337C"/>
    <w:rsid w:val="00DE3453"/>
    <w:rsid w:val="00DE3A35"/>
    <w:rsid w:val="00DE3DAE"/>
    <w:rsid w:val="00DE3EB5"/>
    <w:rsid w:val="00DE4006"/>
    <w:rsid w:val="00DE40EB"/>
    <w:rsid w:val="00DE45A1"/>
    <w:rsid w:val="00DE4741"/>
    <w:rsid w:val="00DE4809"/>
    <w:rsid w:val="00DE4989"/>
    <w:rsid w:val="00DE4C0D"/>
    <w:rsid w:val="00DE4C7F"/>
    <w:rsid w:val="00DE5559"/>
    <w:rsid w:val="00DE5A3A"/>
    <w:rsid w:val="00DE5D0B"/>
    <w:rsid w:val="00DE5D27"/>
    <w:rsid w:val="00DE64D6"/>
    <w:rsid w:val="00DE667E"/>
    <w:rsid w:val="00DE6E64"/>
    <w:rsid w:val="00DE71F2"/>
    <w:rsid w:val="00DE72C2"/>
    <w:rsid w:val="00DE75A5"/>
    <w:rsid w:val="00DE75D0"/>
    <w:rsid w:val="00DE79EF"/>
    <w:rsid w:val="00DE7B47"/>
    <w:rsid w:val="00DE7E2D"/>
    <w:rsid w:val="00DE7EA6"/>
    <w:rsid w:val="00DE7FAE"/>
    <w:rsid w:val="00DF0213"/>
    <w:rsid w:val="00DF035F"/>
    <w:rsid w:val="00DF0555"/>
    <w:rsid w:val="00DF09AD"/>
    <w:rsid w:val="00DF0A7B"/>
    <w:rsid w:val="00DF0B69"/>
    <w:rsid w:val="00DF0C19"/>
    <w:rsid w:val="00DF16C1"/>
    <w:rsid w:val="00DF16CD"/>
    <w:rsid w:val="00DF1C4D"/>
    <w:rsid w:val="00DF1C8A"/>
    <w:rsid w:val="00DF2192"/>
    <w:rsid w:val="00DF2256"/>
    <w:rsid w:val="00DF228F"/>
    <w:rsid w:val="00DF22B1"/>
    <w:rsid w:val="00DF23B0"/>
    <w:rsid w:val="00DF2422"/>
    <w:rsid w:val="00DF3302"/>
    <w:rsid w:val="00DF3381"/>
    <w:rsid w:val="00DF345A"/>
    <w:rsid w:val="00DF3506"/>
    <w:rsid w:val="00DF3808"/>
    <w:rsid w:val="00DF3A3B"/>
    <w:rsid w:val="00DF3C86"/>
    <w:rsid w:val="00DF42A2"/>
    <w:rsid w:val="00DF443D"/>
    <w:rsid w:val="00DF48B1"/>
    <w:rsid w:val="00DF4DCA"/>
    <w:rsid w:val="00DF5069"/>
    <w:rsid w:val="00DF510F"/>
    <w:rsid w:val="00DF5275"/>
    <w:rsid w:val="00DF55D4"/>
    <w:rsid w:val="00DF5AD7"/>
    <w:rsid w:val="00DF6039"/>
    <w:rsid w:val="00DF62D5"/>
    <w:rsid w:val="00DF6B8F"/>
    <w:rsid w:val="00DF6EC5"/>
    <w:rsid w:val="00DF71BF"/>
    <w:rsid w:val="00DF743C"/>
    <w:rsid w:val="00DF7664"/>
    <w:rsid w:val="00DF79F2"/>
    <w:rsid w:val="00DF7AA2"/>
    <w:rsid w:val="00DF7CE9"/>
    <w:rsid w:val="00DF7E3B"/>
    <w:rsid w:val="00DF7ED9"/>
    <w:rsid w:val="00E0027E"/>
    <w:rsid w:val="00E002A6"/>
    <w:rsid w:val="00E00558"/>
    <w:rsid w:val="00E0080C"/>
    <w:rsid w:val="00E009AF"/>
    <w:rsid w:val="00E00EEC"/>
    <w:rsid w:val="00E018B4"/>
    <w:rsid w:val="00E01A87"/>
    <w:rsid w:val="00E01ADF"/>
    <w:rsid w:val="00E028B4"/>
    <w:rsid w:val="00E02A57"/>
    <w:rsid w:val="00E02A80"/>
    <w:rsid w:val="00E02C77"/>
    <w:rsid w:val="00E02D4F"/>
    <w:rsid w:val="00E02DC5"/>
    <w:rsid w:val="00E02FEE"/>
    <w:rsid w:val="00E0335E"/>
    <w:rsid w:val="00E0377E"/>
    <w:rsid w:val="00E037B1"/>
    <w:rsid w:val="00E0383B"/>
    <w:rsid w:val="00E03EB3"/>
    <w:rsid w:val="00E04210"/>
    <w:rsid w:val="00E0467D"/>
    <w:rsid w:val="00E04798"/>
    <w:rsid w:val="00E05214"/>
    <w:rsid w:val="00E05BF8"/>
    <w:rsid w:val="00E064CF"/>
    <w:rsid w:val="00E06AA0"/>
    <w:rsid w:val="00E06BB0"/>
    <w:rsid w:val="00E06E40"/>
    <w:rsid w:val="00E06E69"/>
    <w:rsid w:val="00E06F26"/>
    <w:rsid w:val="00E0734F"/>
    <w:rsid w:val="00E075BC"/>
    <w:rsid w:val="00E0767F"/>
    <w:rsid w:val="00E07E23"/>
    <w:rsid w:val="00E07E88"/>
    <w:rsid w:val="00E106E8"/>
    <w:rsid w:val="00E1090B"/>
    <w:rsid w:val="00E10BAA"/>
    <w:rsid w:val="00E11223"/>
    <w:rsid w:val="00E11439"/>
    <w:rsid w:val="00E11633"/>
    <w:rsid w:val="00E11924"/>
    <w:rsid w:val="00E11B5C"/>
    <w:rsid w:val="00E11D73"/>
    <w:rsid w:val="00E11E2D"/>
    <w:rsid w:val="00E12407"/>
    <w:rsid w:val="00E135B6"/>
    <w:rsid w:val="00E13928"/>
    <w:rsid w:val="00E13D11"/>
    <w:rsid w:val="00E145BA"/>
    <w:rsid w:val="00E14735"/>
    <w:rsid w:val="00E1483B"/>
    <w:rsid w:val="00E14846"/>
    <w:rsid w:val="00E14E0A"/>
    <w:rsid w:val="00E14F88"/>
    <w:rsid w:val="00E1585B"/>
    <w:rsid w:val="00E1605F"/>
    <w:rsid w:val="00E162BD"/>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A32"/>
    <w:rsid w:val="00E23B16"/>
    <w:rsid w:val="00E24AD4"/>
    <w:rsid w:val="00E25118"/>
    <w:rsid w:val="00E2540E"/>
    <w:rsid w:val="00E25C0A"/>
    <w:rsid w:val="00E25C1A"/>
    <w:rsid w:val="00E26014"/>
    <w:rsid w:val="00E26CB0"/>
    <w:rsid w:val="00E26E9C"/>
    <w:rsid w:val="00E26FC5"/>
    <w:rsid w:val="00E273C8"/>
    <w:rsid w:val="00E27B64"/>
    <w:rsid w:val="00E305B9"/>
    <w:rsid w:val="00E30BD2"/>
    <w:rsid w:val="00E30CAF"/>
    <w:rsid w:val="00E31E7F"/>
    <w:rsid w:val="00E32610"/>
    <w:rsid w:val="00E3270D"/>
    <w:rsid w:val="00E32CC6"/>
    <w:rsid w:val="00E32D60"/>
    <w:rsid w:val="00E32EED"/>
    <w:rsid w:val="00E32F0B"/>
    <w:rsid w:val="00E33DC2"/>
    <w:rsid w:val="00E34016"/>
    <w:rsid w:val="00E3412D"/>
    <w:rsid w:val="00E34690"/>
    <w:rsid w:val="00E348D9"/>
    <w:rsid w:val="00E34A25"/>
    <w:rsid w:val="00E34A60"/>
    <w:rsid w:val="00E34D51"/>
    <w:rsid w:val="00E34F9E"/>
    <w:rsid w:val="00E356B8"/>
    <w:rsid w:val="00E35949"/>
    <w:rsid w:val="00E35B05"/>
    <w:rsid w:val="00E35D77"/>
    <w:rsid w:val="00E35EC2"/>
    <w:rsid w:val="00E366D8"/>
    <w:rsid w:val="00E36882"/>
    <w:rsid w:val="00E368EC"/>
    <w:rsid w:val="00E36A9B"/>
    <w:rsid w:val="00E36DCC"/>
    <w:rsid w:val="00E36F2C"/>
    <w:rsid w:val="00E37027"/>
    <w:rsid w:val="00E37088"/>
    <w:rsid w:val="00E378A1"/>
    <w:rsid w:val="00E406C2"/>
    <w:rsid w:val="00E4113C"/>
    <w:rsid w:val="00E41454"/>
    <w:rsid w:val="00E41717"/>
    <w:rsid w:val="00E4182E"/>
    <w:rsid w:val="00E41B39"/>
    <w:rsid w:val="00E42020"/>
    <w:rsid w:val="00E42050"/>
    <w:rsid w:val="00E4210C"/>
    <w:rsid w:val="00E421CA"/>
    <w:rsid w:val="00E4229E"/>
    <w:rsid w:val="00E423FA"/>
    <w:rsid w:val="00E42467"/>
    <w:rsid w:val="00E42930"/>
    <w:rsid w:val="00E42957"/>
    <w:rsid w:val="00E42EE7"/>
    <w:rsid w:val="00E43916"/>
    <w:rsid w:val="00E43AAA"/>
    <w:rsid w:val="00E43B8D"/>
    <w:rsid w:val="00E43CD5"/>
    <w:rsid w:val="00E43E05"/>
    <w:rsid w:val="00E4446D"/>
    <w:rsid w:val="00E448E8"/>
    <w:rsid w:val="00E44985"/>
    <w:rsid w:val="00E44EA3"/>
    <w:rsid w:val="00E45156"/>
    <w:rsid w:val="00E4522D"/>
    <w:rsid w:val="00E45446"/>
    <w:rsid w:val="00E454B7"/>
    <w:rsid w:val="00E45C31"/>
    <w:rsid w:val="00E45C92"/>
    <w:rsid w:val="00E45C97"/>
    <w:rsid w:val="00E45CDD"/>
    <w:rsid w:val="00E45FBD"/>
    <w:rsid w:val="00E46D5C"/>
    <w:rsid w:val="00E46F43"/>
    <w:rsid w:val="00E473A4"/>
    <w:rsid w:val="00E47527"/>
    <w:rsid w:val="00E479F7"/>
    <w:rsid w:val="00E47F6C"/>
    <w:rsid w:val="00E5029B"/>
    <w:rsid w:val="00E5030D"/>
    <w:rsid w:val="00E50743"/>
    <w:rsid w:val="00E510DC"/>
    <w:rsid w:val="00E5154F"/>
    <w:rsid w:val="00E515A3"/>
    <w:rsid w:val="00E51668"/>
    <w:rsid w:val="00E517FE"/>
    <w:rsid w:val="00E51B3E"/>
    <w:rsid w:val="00E51DF2"/>
    <w:rsid w:val="00E51E91"/>
    <w:rsid w:val="00E51F5A"/>
    <w:rsid w:val="00E52197"/>
    <w:rsid w:val="00E527DA"/>
    <w:rsid w:val="00E53072"/>
    <w:rsid w:val="00E53371"/>
    <w:rsid w:val="00E533F0"/>
    <w:rsid w:val="00E53FE8"/>
    <w:rsid w:val="00E541DF"/>
    <w:rsid w:val="00E547E2"/>
    <w:rsid w:val="00E54D7B"/>
    <w:rsid w:val="00E5574F"/>
    <w:rsid w:val="00E557B9"/>
    <w:rsid w:val="00E55B17"/>
    <w:rsid w:val="00E55E9A"/>
    <w:rsid w:val="00E563CD"/>
    <w:rsid w:val="00E5652D"/>
    <w:rsid w:val="00E56941"/>
    <w:rsid w:val="00E56EA4"/>
    <w:rsid w:val="00E570D7"/>
    <w:rsid w:val="00E57173"/>
    <w:rsid w:val="00E573D6"/>
    <w:rsid w:val="00E5746E"/>
    <w:rsid w:val="00E5753F"/>
    <w:rsid w:val="00E579E0"/>
    <w:rsid w:val="00E57A45"/>
    <w:rsid w:val="00E57AD3"/>
    <w:rsid w:val="00E60027"/>
    <w:rsid w:val="00E6012C"/>
    <w:rsid w:val="00E60419"/>
    <w:rsid w:val="00E60AD8"/>
    <w:rsid w:val="00E614D8"/>
    <w:rsid w:val="00E61621"/>
    <w:rsid w:val="00E61648"/>
    <w:rsid w:val="00E61CFB"/>
    <w:rsid w:val="00E61DDD"/>
    <w:rsid w:val="00E61EC0"/>
    <w:rsid w:val="00E6297A"/>
    <w:rsid w:val="00E634A2"/>
    <w:rsid w:val="00E63566"/>
    <w:rsid w:val="00E637BA"/>
    <w:rsid w:val="00E63D71"/>
    <w:rsid w:val="00E6408A"/>
    <w:rsid w:val="00E643EC"/>
    <w:rsid w:val="00E6480D"/>
    <w:rsid w:val="00E65306"/>
    <w:rsid w:val="00E65460"/>
    <w:rsid w:val="00E654CB"/>
    <w:rsid w:val="00E655A6"/>
    <w:rsid w:val="00E65654"/>
    <w:rsid w:val="00E65AB4"/>
    <w:rsid w:val="00E65BC1"/>
    <w:rsid w:val="00E65BDB"/>
    <w:rsid w:val="00E6634D"/>
    <w:rsid w:val="00E663B2"/>
    <w:rsid w:val="00E66424"/>
    <w:rsid w:val="00E66724"/>
    <w:rsid w:val="00E6684A"/>
    <w:rsid w:val="00E66C78"/>
    <w:rsid w:val="00E6713E"/>
    <w:rsid w:val="00E67257"/>
    <w:rsid w:val="00E67287"/>
    <w:rsid w:val="00E678EC"/>
    <w:rsid w:val="00E6796E"/>
    <w:rsid w:val="00E67C30"/>
    <w:rsid w:val="00E67D67"/>
    <w:rsid w:val="00E70374"/>
    <w:rsid w:val="00E7093B"/>
    <w:rsid w:val="00E7129F"/>
    <w:rsid w:val="00E7137A"/>
    <w:rsid w:val="00E71451"/>
    <w:rsid w:val="00E71709"/>
    <w:rsid w:val="00E71756"/>
    <w:rsid w:val="00E71F4E"/>
    <w:rsid w:val="00E72006"/>
    <w:rsid w:val="00E7247A"/>
    <w:rsid w:val="00E7270A"/>
    <w:rsid w:val="00E72857"/>
    <w:rsid w:val="00E72936"/>
    <w:rsid w:val="00E72B2C"/>
    <w:rsid w:val="00E72C66"/>
    <w:rsid w:val="00E732B4"/>
    <w:rsid w:val="00E737F2"/>
    <w:rsid w:val="00E73DFF"/>
    <w:rsid w:val="00E74393"/>
    <w:rsid w:val="00E747A0"/>
    <w:rsid w:val="00E747E7"/>
    <w:rsid w:val="00E7486E"/>
    <w:rsid w:val="00E7521B"/>
    <w:rsid w:val="00E75289"/>
    <w:rsid w:val="00E7536D"/>
    <w:rsid w:val="00E756F3"/>
    <w:rsid w:val="00E757EC"/>
    <w:rsid w:val="00E75900"/>
    <w:rsid w:val="00E75BD6"/>
    <w:rsid w:val="00E76281"/>
    <w:rsid w:val="00E765E5"/>
    <w:rsid w:val="00E7681C"/>
    <w:rsid w:val="00E76CF1"/>
    <w:rsid w:val="00E77168"/>
    <w:rsid w:val="00E7753F"/>
    <w:rsid w:val="00E777CA"/>
    <w:rsid w:val="00E77A22"/>
    <w:rsid w:val="00E77C33"/>
    <w:rsid w:val="00E80040"/>
    <w:rsid w:val="00E8008F"/>
    <w:rsid w:val="00E800F0"/>
    <w:rsid w:val="00E80346"/>
    <w:rsid w:val="00E806B6"/>
    <w:rsid w:val="00E80790"/>
    <w:rsid w:val="00E80918"/>
    <w:rsid w:val="00E80ADC"/>
    <w:rsid w:val="00E80DD1"/>
    <w:rsid w:val="00E8123A"/>
    <w:rsid w:val="00E81349"/>
    <w:rsid w:val="00E81A23"/>
    <w:rsid w:val="00E81F32"/>
    <w:rsid w:val="00E8206C"/>
    <w:rsid w:val="00E82112"/>
    <w:rsid w:val="00E82362"/>
    <w:rsid w:val="00E824D0"/>
    <w:rsid w:val="00E825DA"/>
    <w:rsid w:val="00E82616"/>
    <w:rsid w:val="00E82826"/>
    <w:rsid w:val="00E8286F"/>
    <w:rsid w:val="00E82B1C"/>
    <w:rsid w:val="00E82CCD"/>
    <w:rsid w:val="00E83437"/>
    <w:rsid w:val="00E83683"/>
    <w:rsid w:val="00E83D06"/>
    <w:rsid w:val="00E8418F"/>
    <w:rsid w:val="00E84322"/>
    <w:rsid w:val="00E845FC"/>
    <w:rsid w:val="00E847F6"/>
    <w:rsid w:val="00E84935"/>
    <w:rsid w:val="00E84B3E"/>
    <w:rsid w:val="00E84DBB"/>
    <w:rsid w:val="00E84F52"/>
    <w:rsid w:val="00E84FE7"/>
    <w:rsid w:val="00E85802"/>
    <w:rsid w:val="00E85DAE"/>
    <w:rsid w:val="00E85E6B"/>
    <w:rsid w:val="00E85EBB"/>
    <w:rsid w:val="00E86207"/>
    <w:rsid w:val="00E864F5"/>
    <w:rsid w:val="00E86BED"/>
    <w:rsid w:val="00E86DD3"/>
    <w:rsid w:val="00E86DEE"/>
    <w:rsid w:val="00E86E79"/>
    <w:rsid w:val="00E86F32"/>
    <w:rsid w:val="00E878F6"/>
    <w:rsid w:val="00E87997"/>
    <w:rsid w:val="00E87B59"/>
    <w:rsid w:val="00E9026B"/>
    <w:rsid w:val="00E9051C"/>
    <w:rsid w:val="00E9066F"/>
    <w:rsid w:val="00E90A89"/>
    <w:rsid w:val="00E90FF6"/>
    <w:rsid w:val="00E91195"/>
    <w:rsid w:val="00E91806"/>
    <w:rsid w:val="00E91ACC"/>
    <w:rsid w:val="00E9295C"/>
    <w:rsid w:val="00E929DA"/>
    <w:rsid w:val="00E92A2D"/>
    <w:rsid w:val="00E92A57"/>
    <w:rsid w:val="00E92AEC"/>
    <w:rsid w:val="00E931CA"/>
    <w:rsid w:val="00E93762"/>
    <w:rsid w:val="00E9376B"/>
    <w:rsid w:val="00E93A2E"/>
    <w:rsid w:val="00E94431"/>
    <w:rsid w:val="00E944C8"/>
    <w:rsid w:val="00E944D6"/>
    <w:rsid w:val="00E9467A"/>
    <w:rsid w:val="00E94B44"/>
    <w:rsid w:val="00E95984"/>
    <w:rsid w:val="00E95BA6"/>
    <w:rsid w:val="00E95BC0"/>
    <w:rsid w:val="00E9607F"/>
    <w:rsid w:val="00E96155"/>
    <w:rsid w:val="00E9653B"/>
    <w:rsid w:val="00E967E1"/>
    <w:rsid w:val="00E96A9C"/>
    <w:rsid w:val="00E97071"/>
    <w:rsid w:val="00E97454"/>
    <w:rsid w:val="00E97458"/>
    <w:rsid w:val="00E97572"/>
    <w:rsid w:val="00E97896"/>
    <w:rsid w:val="00E9797E"/>
    <w:rsid w:val="00E97E27"/>
    <w:rsid w:val="00EA03F5"/>
    <w:rsid w:val="00EA0908"/>
    <w:rsid w:val="00EA0972"/>
    <w:rsid w:val="00EA0B33"/>
    <w:rsid w:val="00EA1030"/>
    <w:rsid w:val="00EA1080"/>
    <w:rsid w:val="00EA118B"/>
    <w:rsid w:val="00EA1206"/>
    <w:rsid w:val="00EA1489"/>
    <w:rsid w:val="00EA167D"/>
    <w:rsid w:val="00EA168E"/>
    <w:rsid w:val="00EA194A"/>
    <w:rsid w:val="00EA1AA2"/>
    <w:rsid w:val="00EA1D9A"/>
    <w:rsid w:val="00EA1E7E"/>
    <w:rsid w:val="00EA218B"/>
    <w:rsid w:val="00EA2744"/>
    <w:rsid w:val="00EA29FD"/>
    <w:rsid w:val="00EA2B82"/>
    <w:rsid w:val="00EA3BDF"/>
    <w:rsid w:val="00EA3CC0"/>
    <w:rsid w:val="00EA4522"/>
    <w:rsid w:val="00EA4BEC"/>
    <w:rsid w:val="00EA4CC9"/>
    <w:rsid w:val="00EA4D93"/>
    <w:rsid w:val="00EA50A6"/>
    <w:rsid w:val="00EA51B3"/>
    <w:rsid w:val="00EA54A0"/>
    <w:rsid w:val="00EA56A2"/>
    <w:rsid w:val="00EA5EE8"/>
    <w:rsid w:val="00EA62BD"/>
    <w:rsid w:val="00EA64CC"/>
    <w:rsid w:val="00EA6679"/>
    <w:rsid w:val="00EA674A"/>
    <w:rsid w:val="00EA7325"/>
    <w:rsid w:val="00EA7532"/>
    <w:rsid w:val="00EA7549"/>
    <w:rsid w:val="00EA7692"/>
    <w:rsid w:val="00EA7875"/>
    <w:rsid w:val="00EB0367"/>
    <w:rsid w:val="00EB045F"/>
    <w:rsid w:val="00EB0690"/>
    <w:rsid w:val="00EB0940"/>
    <w:rsid w:val="00EB0FAE"/>
    <w:rsid w:val="00EB12F7"/>
    <w:rsid w:val="00EB14A9"/>
    <w:rsid w:val="00EB15B5"/>
    <w:rsid w:val="00EB15C4"/>
    <w:rsid w:val="00EB16D8"/>
    <w:rsid w:val="00EB18EF"/>
    <w:rsid w:val="00EB20C7"/>
    <w:rsid w:val="00EB224B"/>
    <w:rsid w:val="00EB225E"/>
    <w:rsid w:val="00EB24A5"/>
    <w:rsid w:val="00EB2FB6"/>
    <w:rsid w:val="00EB301E"/>
    <w:rsid w:val="00EB379B"/>
    <w:rsid w:val="00EB38DF"/>
    <w:rsid w:val="00EB3951"/>
    <w:rsid w:val="00EB3981"/>
    <w:rsid w:val="00EB3FC1"/>
    <w:rsid w:val="00EB410F"/>
    <w:rsid w:val="00EB418E"/>
    <w:rsid w:val="00EB42CF"/>
    <w:rsid w:val="00EB4429"/>
    <w:rsid w:val="00EB4539"/>
    <w:rsid w:val="00EB4A33"/>
    <w:rsid w:val="00EB4BD1"/>
    <w:rsid w:val="00EB4E97"/>
    <w:rsid w:val="00EB5432"/>
    <w:rsid w:val="00EB56F8"/>
    <w:rsid w:val="00EB5B6C"/>
    <w:rsid w:val="00EB5BEE"/>
    <w:rsid w:val="00EB656A"/>
    <w:rsid w:val="00EB6BBB"/>
    <w:rsid w:val="00EB76A1"/>
    <w:rsid w:val="00EB773C"/>
    <w:rsid w:val="00EB7FE3"/>
    <w:rsid w:val="00EC054D"/>
    <w:rsid w:val="00EC0D45"/>
    <w:rsid w:val="00EC0DA2"/>
    <w:rsid w:val="00EC0FA2"/>
    <w:rsid w:val="00EC1412"/>
    <w:rsid w:val="00EC1490"/>
    <w:rsid w:val="00EC16C1"/>
    <w:rsid w:val="00EC1701"/>
    <w:rsid w:val="00EC1900"/>
    <w:rsid w:val="00EC1975"/>
    <w:rsid w:val="00EC19D6"/>
    <w:rsid w:val="00EC1D37"/>
    <w:rsid w:val="00EC1DF9"/>
    <w:rsid w:val="00EC1ECA"/>
    <w:rsid w:val="00EC205E"/>
    <w:rsid w:val="00EC2249"/>
    <w:rsid w:val="00EC2519"/>
    <w:rsid w:val="00EC2B39"/>
    <w:rsid w:val="00EC30D0"/>
    <w:rsid w:val="00EC337E"/>
    <w:rsid w:val="00EC449C"/>
    <w:rsid w:val="00EC45B0"/>
    <w:rsid w:val="00EC4827"/>
    <w:rsid w:val="00EC4851"/>
    <w:rsid w:val="00EC49F5"/>
    <w:rsid w:val="00EC4C21"/>
    <w:rsid w:val="00EC4E13"/>
    <w:rsid w:val="00EC51CB"/>
    <w:rsid w:val="00EC5816"/>
    <w:rsid w:val="00EC58EE"/>
    <w:rsid w:val="00EC5A1A"/>
    <w:rsid w:val="00EC5D80"/>
    <w:rsid w:val="00EC62BD"/>
    <w:rsid w:val="00EC66A3"/>
    <w:rsid w:val="00EC6A7C"/>
    <w:rsid w:val="00EC6BE3"/>
    <w:rsid w:val="00EC72D2"/>
    <w:rsid w:val="00EC75ED"/>
    <w:rsid w:val="00EC78B8"/>
    <w:rsid w:val="00EC7A2A"/>
    <w:rsid w:val="00EC7E86"/>
    <w:rsid w:val="00EC7FE1"/>
    <w:rsid w:val="00EC7FEC"/>
    <w:rsid w:val="00ED007D"/>
    <w:rsid w:val="00ED025C"/>
    <w:rsid w:val="00ED0867"/>
    <w:rsid w:val="00ED097C"/>
    <w:rsid w:val="00ED099F"/>
    <w:rsid w:val="00ED0E47"/>
    <w:rsid w:val="00ED1096"/>
    <w:rsid w:val="00ED11A0"/>
    <w:rsid w:val="00ED12A1"/>
    <w:rsid w:val="00ED1305"/>
    <w:rsid w:val="00ED17A0"/>
    <w:rsid w:val="00ED18D6"/>
    <w:rsid w:val="00ED213A"/>
    <w:rsid w:val="00ED23DF"/>
    <w:rsid w:val="00ED2A16"/>
    <w:rsid w:val="00ED2A2C"/>
    <w:rsid w:val="00ED2AF0"/>
    <w:rsid w:val="00ED395F"/>
    <w:rsid w:val="00ED39CD"/>
    <w:rsid w:val="00ED45AE"/>
    <w:rsid w:val="00ED4AB3"/>
    <w:rsid w:val="00ED4D87"/>
    <w:rsid w:val="00ED4F81"/>
    <w:rsid w:val="00ED50E6"/>
    <w:rsid w:val="00ED53D7"/>
    <w:rsid w:val="00ED560C"/>
    <w:rsid w:val="00ED59C9"/>
    <w:rsid w:val="00ED5A60"/>
    <w:rsid w:val="00ED5AB7"/>
    <w:rsid w:val="00ED5AF1"/>
    <w:rsid w:val="00ED5DB1"/>
    <w:rsid w:val="00ED64C1"/>
    <w:rsid w:val="00ED668F"/>
    <w:rsid w:val="00ED6F30"/>
    <w:rsid w:val="00ED70E1"/>
    <w:rsid w:val="00ED738A"/>
    <w:rsid w:val="00ED749A"/>
    <w:rsid w:val="00ED75D8"/>
    <w:rsid w:val="00ED7769"/>
    <w:rsid w:val="00ED779B"/>
    <w:rsid w:val="00ED791A"/>
    <w:rsid w:val="00ED7F56"/>
    <w:rsid w:val="00EE0134"/>
    <w:rsid w:val="00EE05A7"/>
    <w:rsid w:val="00EE07D9"/>
    <w:rsid w:val="00EE08FB"/>
    <w:rsid w:val="00EE09F9"/>
    <w:rsid w:val="00EE0C3D"/>
    <w:rsid w:val="00EE0C6B"/>
    <w:rsid w:val="00EE0FA0"/>
    <w:rsid w:val="00EE10E7"/>
    <w:rsid w:val="00EE1180"/>
    <w:rsid w:val="00EE1275"/>
    <w:rsid w:val="00EE163C"/>
    <w:rsid w:val="00EE16AB"/>
    <w:rsid w:val="00EE1916"/>
    <w:rsid w:val="00EE1BE8"/>
    <w:rsid w:val="00EE1E79"/>
    <w:rsid w:val="00EE25B4"/>
    <w:rsid w:val="00EE25E1"/>
    <w:rsid w:val="00EE26B4"/>
    <w:rsid w:val="00EE2938"/>
    <w:rsid w:val="00EE2EFE"/>
    <w:rsid w:val="00EE3355"/>
    <w:rsid w:val="00EE37DC"/>
    <w:rsid w:val="00EE39CA"/>
    <w:rsid w:val="00EE3B8A"/>
    <w:rsid w:val="00EE3C23"/>
    <w:rsid w:val="00EE3C2E"/>
    <w:rsid w:val="00EE3DAE"/>
    <w:rsid w:val="00EE4018"/>
    <w:rsid w:val="00EE42DD"/>
    <w:rsid w:val="00EE4358"/>
    <w:rsid w:val="00EE44E5"/>
    <w:rsid w:val="00EE4AA1"/>
    <w:rsid w:val="00EE4B00"/>
    <w:rsid w:val="00EE4C87"/>
    <w:rsid w:val="00EE4CB5"/>
    <w:rsid w:val="00EE4F8F"/>
    <w:rsid w:val="00EE5227"/>
    <w:rsid w:val="00EE5757"/>
    <w:rsid w:val="00EE57E6"/>
    <w:rsid w:val="00EE5812"/>
    <w:rsid w:val="00EE5A75"/>
    <w:rsid w:val="00EE5B65"/>
    <w:rsid w:val="00EE5D61"/>
    <w:rsid w:val="00EE5DDF"/>
    <w:rsid w:val="00EE64C0"/>
    <w:rsid w:val="00EE65F2"/>
    <w:rsid w:val="00EE69A0"/>
    <w:rsid w:val="00EE69E5"/>
    <w:rsid w:val="00EE712F"/>
    <w:rsid w:val="00EE7184"/>
    <w:rsid w:val="00EE7433"/>
    <w:rsid w:val="00EE789E"/>
    <w:rsid w:val="00EE7D7C"/>
    <w:rsid w:val="00EE7EB8"/>
    <w:rsid w:val="00EF01F9"/>
    <w:rsid w:val="00EF0B2D"/>
    <w:rsid w:val="00EF0FF9"/>
    <w:rsid w:val="00EF108C"/>
    <w:rsid w:val="00EF10A7"/>
    <w:rsid w:val="00EF1158"/>
    <w:rsid w:val="00EF11AF"/>
    <w:rsid w:val="00EF13B9"/>
    <w:rsid w:val="00EF1627"/>
    <w:rsid w:val="00EF1A01"/>
    <w:rsid w:val="00EF1B38"/>
    <w:rsid w:val="00EF1FFC"/>
    <w:rsid w:val="00EF2005"/>
    <w:rsid w:val="00EF265A"/>
    <w:rsid w:val="00EF2960"/>
    <w:rsid w:val="00EF29A4"/>
    <w:rsid w:val="00EF2DBF"/>
    <w:rsid w:val="00EF3022"/>
    <w:rsid w:val="00EF310C"/>
    <w:rsid w:val="00EF319F"/>
    <w:rsid w:val="00EF34D6"/>
    <w:rsid w:val="00EF38FC"/>
    <w:rsid w:val="00EF3997"/>
    <w:rsid w:val="00EF3AE6"/>
    <w:rsid w:val="00EF3AEE"/>
    <w:rsid w:val="00EF3E1C"/>
    <w:rsid w:val="00EF4004"/>
    <w:rsid w:val="00EF428E"/>
    <w:rsid w:val="00EF4678"/>
    <w:rsid w:val="00EF4886"/>
    <w:rsid w:val="00EF4B3F"/>
    <w:rsid w:val="00EF4C80"/>
    <w:rsid w:val="00EF522A"/>
    <w:rsid w:val="00EF56B8"/>
    <w:rsid w:val="00EF58AC"/>
    <w:rsid w:val="00EF5FCC"/>
    <w:rsid w:val="00EF640E"/>
    <w:rsid w:val="00EF6598"/>
    <w:rsid w:val="00EF65C2"/>
    <w:rsid w:val="00EF6621"/>
    <w:rsid w:val="00EF674B"/>
    <w:rsid w:val="00EF6849"/>
    <w:rsid w:val="00EF6877"/>
    <w:rsid w:val="00EF69AE"/>
    <w:rsid w:val="00EF6A36"/>
    <w:rsid w:val="00EF6CA5"/>
    <w:rsid w:val="00EF7072"/>
    <w:rsid w:val="00EF70EF"/>
    <w:rsid w:val="00EF7246"/>
    <w:rsid w:val="00EF766E"/>
    <w:rsid w:val="00EF771A"/>
    <w:rsid w:val="00EF790A"/>
    <w:rsid w:val="00EF7BA6"/>
    <w:rsid w:val="00EF7C34"/>
    <w:rsid w:val="00EF7C8F"/>
    <w:rsid w:val="00EF7DDD"/>
    <w:rsid w:val="00F00053"/>
    <w:rsid w:val="00F0018B"/>
    <w:rsid w:val="00F00D6F"/>
    <w:rsid w:val="00F01199"/>
    <w:rsid w:val="00F01414"/>
    <w:rsid w:val="00F0155C"/>
    <w:rsid w:val="00F01569"/>
    <w:rsid w:val="00F025FD"/>
    <w:rsid w:val="00F02642"/>
    <w:rsid w:val="00F026BF"/>
    <w:rsid w:val="00F0272D"/>
    <w:rsid w:val="00F027A5"/>
    <w:rsid w:val="00F02841"/>
    <w:rsid w:val="00F029BA"/>
    <w:rsid w:val="00F02B9F"/>
    <w:rsid w:val="00F02E18"/>
    <w:rsid w:val="00F02F21"/>
    <w:rsid w:val="00F031D8"/>
    <w:rsid w:val="00F032BC"/>
    <w:rsid w:val="00F034EA"/>
    <w:rsid w:val="00F0350B"/>
    <w:rsid w:val="00F03565"/>
    <w:rsid w:val="00F03662"/>
    <w:rsid w:val="00F0388C"/>
    <w:rsid w:val="00F03A40"/>
    <w:rsid w:val="00F03F6E"/>
    <w:rsid w:val="00F0426F"/>
    <w:rsid w:val="00F04C33"/>
    <w:rsid w:val="00F04F61"/>
    <w:rsid w:val="00F05772"/>
    <w:rsid w:val="00F05930"/>
    <w:rsid w:val="00F05E5A"/>
    <w:rsid w:val="00F05E77"/>
    <w:rsid w:val="00F0604E"/>
    <w:rsid w:val="00F069DC"/>
    <w:rsid w:val="00F06B13"/>
    <w:rsid w:val="00F06C80"/>
    <w:rsid w:val="00F06D75"/>
    <w:rsid w:val="00F070A1"/>
    <w:rsid w:val="00F0732B"/>
    <w:rsid w:val="00F07763"/>
    <w:rsid w:val="00F07A43"/>
    <w:rsid w:val="00F10741"/>
    <w:rsid w:val="00F10767"/>
    <w:rsid w:val="00F10AA4"/>
    <w:rsid w:val="00F10B67"/>
    <w:rsid w:val="00F10F8E"/>
    <w:rsid w:val="00F11400"/>
    <w:rsid w:val="00F1155C"/>
    <w:rsid w:val="00F116C1"/>
    <w:rsid w:val="00F11F11"/>
    <w:rsid w:val="00F127D8"/>
    <w:rsid w:val="00F12AF7"/>
    <w:rsid w:val="00F12D71"/>
    <w:rsid w:val="00F12E83"/>
    <w:rsid w:val="00F1321C"/>
    <w:rsid w:val="00F13670"/>
    <w:rsid w:val="00F138A4"/>
    <w:rsid w:val="00F13B22"/>
    <w:rsid w:val="00F14769"/>
    <w:rsid w:val="00F147D5"/>
    <w:rsid w:val="00F14B7D"/>
    <w:rsid w:val="00F14F94"/>
    <w:rsid w:val="00F1503E"/>
    <w:rsid w:val="00F1533E"/>
    <w:rsid w:val="00F16308"/>
    <w:rsid w:val="00F1634E"/>
    <w:rsid w:val="00F16384"/>
    <w:rsid w:val="00F165A0"/>
    <w:rsid w:val="00F16902"/>
    <w:rsid w:val="00F16937"/>
    <w:rsid w:val="00F16999"/>
    <w:rsid w:val="00F16E03"/>
    <w:rsid w:val="00F16E7C"/>
    <w:rsid w:val="00F16E98"/>
    <w:rsid w:val="00F17A26"/>
    <w:rsid w:val="00F17B0D"/>
    <w:rsid w:val="00F17C51"/>
    <w:rsid w:val="00F17CBA"/>
    <w:rsid w:val="00F2022D"/>
    <w:rsid w:val="00F2032F"/>
    <w:rsid w:val="00F203D8"/>
    <w:rsid w:val="00F205BF"/>
    <w:rsid w:val="00F20642"/>
    <w:rsid w:val="00F206A6"/>
    <w:rsid w:val="00F2078A"/>
    <w:rsid w:val="00F20BDA"/>
    <w:rsid w:val="00F20CD3"/>
    <w:rsid w:val="00F2133B"/>
    <w:rsid w:val="00F21484"/>
    <w:rsid w:val="00F21946"/>
    <w:rsid w:val="00F21968"/>
    <w:rsid w:val="00F219BD"/>
    <w:rsid w:val="00F21B45"/>
    <w:rsid w:val="00F21E7C"/>
    <w:rsid w:val="00F221BB"/>
    <w:rsid w:val="00F22332"/>
    <w:rsid w:val="00F2382C"/>
    <w:rsid w:val="00F23FE3"/>
    <w:rsid w:val="00F23FE5"/>
    <w:rsid w:val="00F240A5"/>
    <w:rsid w:val="00F2415C"/>
    <w:rsid w:val="00F2476F"/>
    <w:rsid w:val="00F24BD6"/>
    <w:rsid w:val="00F24C23"/>
    <w:rsid w:val="00F24CD6"/>
    <w:rsid w:val="00F24DA6"/>
    <w:rsid w:val="00F25150"/>
    <w:rsid w:val="00F25594"/>
    <w:rsid w:val="00F25833"/>
    <w:rsid w:val="00F25849"/>
    <w:rsid w:val="00F25A0D"/>
    <w:rsid w:val="00F25D98"/>
    <w:rsid w:val="00F25F92"/>
    <w:rsid w:val="00F2603D"/>
    <w:rsid w:val="00F261C7"/>
    <w:rsid w:val="00F26571"/>
    <w:rsid w:val="00F266A7"/>
    <w:rsid w:val="00F26886"/>
    <w:rsid w:val="00F26A97"/>
    <w:rsid w:val="00F26CAE"/>
    <w:rsid w:val="00F2703B"/>
    <w:rsid w:val="00F27364"/>
    <w:rsid w:val="00F274DB"/>
    <w:rsid w:val="00F27E0C"/>
    <w:rsid w:val="00F300FB"/>
    <w:rsid w:val="00F3045B"/>
    <w:rsid w:val="00F30480"/>
    <w:rsid w:val="00F3059E"/>
    <w:rsid w:val="00F308E3"/>
    <w:rsid w:val="00F30934"/>
    <w:rsid w:val="00F30BA5"/>
    <w:rsid w:val="00F30BCA"/>
    <w:rsid w:val="00F30E4D"/>
    <w:rsid w:val="00F3104C"/>
    <w:rsid w:val="00F311B6"/>
    <w:rsid w:val="00F31275"/>
    <w:rsid w:val="00F31462"/>
    <w:rsid w:val="00F315AC"/>
    <w:rsid w:val="00F31689"/>
    <w:rsid w:val="00F316E2"/>
    <w:rsid w:val="00F31D36"/>
    <w:rsid w:val="00F31F3E"/>
    <w:rsid w:val="00F32445"/>
    <w:rsid w:val="00F324B8"/>
    <w:rsid w:val="00F32623"/>
    <w:rsid w:val="00F326BD"/>
    <w:rsid w:val="00F326F4"/>
    <w:rsid w:val="00F3282E"/>
    <w:rsid w:val="00F328E8"/>
    <w:rsid w:val="00F32D6C"/>
    <w:rsid w:val="00F32E5F"/>
    <w:rsid w:val="00F33169"/>
    <w:rsid w:val="00F332C8"/>
    <w:rsid w:val="00F337D1"/>
    <w:rsid w:val="00F34405"/>
    <w:rsid w:val="00F3480E"/>
    <w:rsid w:val="00F34996"/>
    <w:rsid w:val="00F349DA"/>
    <w:rsid w:val="00F34AF7"/>
    <w:rsid w:val="00F34E84"/>
    <w:rsid w:val="00F35186"/>
    <w:rsid w:val="00F354A1"/>
    <w:rsid w:val="00F35701"/>
    <w:rsid w:val="00F359B8"/>
    <w:rsid w:val="00F35C28"/>
    <w:rsid w:val="00F35F7B"/>
    <w:rsid w:val="00F36216"/>
    <w:rsid w:val="00F36492"/>
    <w:rsid w:val="00F36501"/>
    <w:rsid w:val="00F375E0"/>
    <w:rsid w:val="00F3763F"/>
    <w:rsid w:val="00F37652"/>
    <w:rsid w:val="00F37935"/>
    <w:rsid w:val="00F402A2"/>
    <w:rsid w:val="00F4048A"/>
    <w:rsid w:val="00F40630"/>
    <w:rsid w:val="00F40C1C"/>
    <w:rsid w:val="00F40FB5"/>
    <w:rsid w:val="00F40FE7"/>
    <w:rsid w:val="00F4138A"/>
    <w:rsid w:val="00F41570"/>
    <w:rsid w:val="00F41597"/>
    <w:rsid w:val="00F41637"/>
    <w:rsid w:val="00F41974"/>
    <w:rsid w:val="00F41A08"/>
    <w:rsid w:val="00F41C0C"/>
    <w:rsid w:val="00F4215C"/>
    <w:rsid w:val="00F423ED"/>
    <w:rsid w:val="00F4281B"/>
    <w:rsid w:val="00F428D5"/>
    <w:rsid w:val="00F42D3D"/>
    <w:rsid w:val="00F4354E"/>
    <w:rsid w:val="00F43742"/>
    <w:rsid w:val="00F43749"/>
    <w:rsid w:val="00F4380A"/>
    <w:rsid w:val="00F43837"/>
    <w:rsid w:val="00F43B17"/>
    <w:rsid w:val="00F4414B"/>
    <w:rsid w:val="00F4415A"/>
    <w:rsid w:val="00F44314"/>
    <w:rsid w:val="00F446DE"/>
    <w:rsid w:val="00F448FC"/>
    <w:rsid w:val="00F44983"/>
    <w:rsid w:val="00F44BE5"/>
    <w:rsid w:val="00F44F39"/>
    <w:rsid w:val="00F44FED"/>
    <w:rsid w:val="00F4505B"/>
    <w:rsid w:val="00F4515B"/>
    <w:rsid w:val="00F45B44"/>
    <w:rsid w:val="00F45BC4"/>
    <w:rsid w:val="00F4605E"/>
    <w:rsid w:val="00F4631B"/>
    <w:rsid w:val="00F46506"/>
    <w:rsid w:val="00F46C82"/>
    <w:rsid w:val="00F4711E"/>
    <w:rsid w:val="00F47147"/>
    <w:rsid w:val="00F473C0"/>
    <w:rsid w:val="00F47732"/>
    <w:rsid w:val="00F47AB9"/>
    <w:rsid w:val="00F502CD"/>
    <w:rsid w:val="00F5092D"/>
    <w:rsid w:val="00F50972"/>
    <w:rsid w:val="00F51117"/>
    <w:rsid w:val="00F511B8"/>
    <w:rsid w:val="00F511DF"/>
    <w:rsid w:val="00F513B6"/>
    <w:rsid w:val="00F52085"/>
    <w:rsid w:val="00F52253"/>
    <w:rsid w:val="00F525AE"/>
    <w:rsid w:val="00F528D6"/>
    <w:rsid w:val="00F52CC7"/>
    <w:rsid w:val="00F52DED"/>
    <w:rsid w:val="00F52E48"/>
    <w:rsid w:val="00F52E88"/>
    <w:rsid w:val="00F531A9"/>
    <w:rsid w:val="00F532D5"/>
    <w:rsid w:val="00F533E7"/>
    <w:rsid w:val="00F53776"/>
    <w:rsid w:val="00F53837"/>
    <w:rsid w:val="00F54040"/>
    <w:rsid w:val="00F54672"/>
    <w:rsid w:val="00F54978"/>
    <w:rsid w:val="00F54DAA"/>
    <w:rsid w:val="00F5553B"/>
    <w:rsid w:val="00F557FB"/>
    <w:rsid w:val="00F55B89"/>
    <w:rsid w:val="00F567F7"/>
    <w:rsid w:val="00F56DEA"/>
    <w:rsid w:val="00F571C9"/>
    <w:rsid w:val="00F574F6"/>
    <w:rsid w:val="00F57747"/>
    <w:rsid w:val="00F577FF"/>
    <w:rsid w:val="00F578D6"/>
    <w:rsid w:val="00F57BB6"/>
    <w:rsid w:val="00F6004D"/>
    <w:rsid w:val="00F6067A"/>
    <w:rsid w:val="00F607C7"/>
    <w:rsid w:val="00F608E0"/>
    <w:rsid w:val="00F60B33"/>
    <w:rsid w:val="00F60BE8"/>
    <w:rsid w:val="00F61084"/>
    <w:rsid w:val="00F610CC"/>
    <w:rsid w:val="00F612E4"/>
    <w:rsid w:val="00F61D96"/>
    <w:rsid w:val="00F61F74"/>
    <w:rsid w:val="00F620BA"/>
    <w:rsid w:val="00F6234F"/>
    <w:rsid w:val="00F624DF"/>
    <w:rsid w:val="00F6253E"/>
    <w:rsid w:val="00F62627"/>
    <w:rsid w:val="00F62651"/>
    <w:rsid w:val="00F627D3"/>
    <w:rsid w:val="00F62B21"/>
    <w:rsid w:val="00F62CD1"/>
    <w:rsid w:val="00F630FB"/>
    <w:rsid w:val="00F63B22"/>
    <w:rsid w:val="00F63D2F"/>
    <w:rsid w:val="00F63E43"/>
    <w:rsid w:val="00F643FB"/>
    <w:rsid w:val="00F64437"/>
    <w:rsid w:val="00F64A5A"/>
    <w:rsid w:val="00F6517F"/>
    <w:rsid w:val="00F6525A"/>
    <w:rsid w:val="00F654CE"/>
    <w:rsid w:val="00F655DB"/>
    <w:rsid w:val="00F65786"/>
    <w:rsid w:val="00F657E8"/>
    <w:rsid w:val="00F6580A"/>
    <w:rsid w:val="00F65A26"/>
    <w:rsid w:val="00F65D9D"/>
    <w:rsid w:val="00F66246"/>
    <w:rsid w:val="00F66295"/>
    <w:rsid w:val="00F66368"/>
    <w:rsid w:val="00F66398"/>
    <w:rsid w:val="00F663C1"/>
    <w:rsid w:val="00F66C39"/>
    <w:rsid w:val="00F67307"/>
    <w:rsid w:val="00F6751E"/>
    <w:rsid w:val="00F675C2"/>
    <w:rsid w:val="00F6764D"/>
    <w:rsid w:val="00F676DE"/>
    <w:rsid w:val="00F67874"/>
    <w:rsid w:val="00F6791E"/>
    <w:rsid w:val="00F679E1"/>
    <w:rsid w:val="00F67EEC"/>
    <w:rsid w:val="00F67FE0"/>
    <w:rsid w:val="00F70153"/>
    <w:rsid w:val="00F70461"/>
    <w:rsid w:val="00F70482"/>
    <w:rsid w:val="00F70D71"/>
    <w:rsid w:val="00F71921"/>
    <w:rsid w:val="00F71BD1"/>
    <w:rsid w:val="00F71FDB"/>
    <w:rsid w:val="00F72295"/>
    <w:rsid w:val="00F72349"/>
    <w:rsid w:val="00F72612"/>
    <w:rsid w:val="00F726F3"/>
    <w:rsid w:val="00F72E1B"/>
    <w:rsid w:val="00F734EB"/>
    <w:rsid w:val="00F73AA6"/>
    <w:rsid w:val="00F73E43"/>
    <w:rsid w:val="00F73F3C"/>
    <w:rsid w:val="00F73F7F"/>
    <w:rsid w:val="00F743FB"/>
    <w:rsid w:val="00F744C6"/>
    <w:rsid w:val="00F745DC"/>
    <w:rsid w:val="00F75436"/>
    <w:rsid w:val="00F757B0"/>
    <w:rsid w:val="00F75821"/>
    <w:rsid w:val="00F758DE"/>
    <w:rsid w:val="00F7591D"/>
    <w:rsid w:val="00F75B4C"/>
    <w:rsid w:val="00F75BA3"/>
    <w:rsid w:val="00F75BE4"/>
    <w:rsid w:val="00F75C8E"/>
    <w:rsid w:val="00F75EA6"/>
    <w:rsid w:val="00F763C4"/>
    <w:rsid w:val="00F76772"/>
    <w:rsid w:val="00F7690C"/>
    <w:rsid w:val="00F76F7D"/>
    <w:rsid w:val="00F77826"/>
    <w:rsid w:val="00F77999"/>
    <w:rsid w:val="00F77EAD"/>
    <w:rsid w:val="00F80233"/>
    <w:rsid w:val="00F8048C"/>
    <w:rsid w:val="00F806B6"/>
    <w:rsid w:val="00F806BC"/>
    <w:rsid w:val="00F80762"/>
    <w:rsid w:val="00F81557"/>
    <w:rsid w:val="00F815CD"/>
    <w:rsid w:val="00F816F4"/>
    <w:rsid w:val="00F819AB"/>
    <w:rsid w:val="00F81B25"/>
    <w:rsid w:val="00F81B37"/>
    <w:rsid w:val="00F81D10"/>
    <w:rsid w:val="00F82091"/>
    <w:rsid w:val="00F829E2"/>
    <w:rsid w:val="00F82AF6"/>
    <w:rsid w:val="00F82BBB"/>
    <w:rsid w:val="00F82D76"/>
    <w:rsid w:val="00F82EA2"/>
    <w:rsid w:val="00F82F5E"/>
    <w:rsid w:val="00F82F8A"/>
    <w:rsid w:val="00F834B8"/>
    <w:rsid w:val="00F839A2"/>
    <w:rsid w:val="00F83AE1"/>
    <w:rsid w:val="00F83CCF"/>
    <w:rsid w:val="00F841C4"/>
    <w:rsid w:val="00F84202"/>
    <w:rsid w:val="00F842C2"/>
    <w:rsid w:val="00F84379"/>
    <w:rsid w:val="00F844B9"/>
    <w:rsid w:val="00F8451E"/>
    <w:rsid w:val="00F847A7"/>
    <w:rsid w:val="00F84B5C"/>
    <w:rsid w:val="00F8504C"/>
    <w:rsid w:val="00F85182"/>
    <w:rsid w:val="00F8547F"/>
    <w:rsid w:val="00F8567A"/>
    <w:rsid w:val="00F85A8A"/>
    <w:rsid w:val="00F86456"/>
    <w:rsid w:val="00F8657D"/>
    <w:rsid w:val="00F86721"/>
    <w:rsid w:val="00F86812"/>
    <w:rsid w:val="00F869C1"/>
    <w:rsid w:val="00F86B29"/>
    <w:rsid w:val="00F87514"/>
    <w:rsid w:val="00F875BF"/>
    <w:rsid w:val="00F87912"/>
    <w:rsid w:val="00F87C2C"/>
    <w:rsid w:val="00F87D9C"/>
    <w:rsid w:val="00F9023D"/>
    <w:rsid w:val="00F90975"/>
    <w:rsid w:val="00F90ACB"/>
    <w:rsid w:val="00F90B4D"/>
    <w:rsid w:val="00F90C45"/>
    <w:rsid w:val="00F90CCD"/>
    <w:rsid w:val="00F90D35"/>
    <w:rsid w:val="00F9183D"/>
    <w:rsid w:val="00F91C6F"/>
    <w:rsid w:val="00F91F4D"/>
    <w:rsid w:val="00F9253B"/>
    <w:rsid w:val="00F92F12"/>
    <w:rsid w:val="00F93203"/>
    <w:rsid w:val="00F932A1"/>
    <w:rsid w:val="00F937E7"/>
    <w:rsid w:val="00F93889"/>
    <w:rsid w:val="00F938B9"/>
    <w:rsid w:val="00F93A3D"/>
    <w:rsid w:val="00F943D5"/>
    <w:rsid w:val="00F948F2"/>
    <w:rsid w:val="00F94921"/>
    <w:rsid w:val="00F94C3B"/>
    <w:rsid w:val="00F94D71"/>
    <w:rsid w:val="00F952B2"/>
    <w:rsid w:val="00F952D9"/>
    <w:rsid w:val="00F95C3A"/>
    <w:rsid w:val="00F95DF4"/>
    <w:rsid w:val="00F95FE1"/>
    <w:rsid w:val="00F969C3"/>
    <w:rsid w:val="00F96CE7"/>
    <w:rsid w:val="00F96DB3"/>
    <w:rsid w:val="00F96F83"/>
    <w:rsid w:val="00F97026"/>
    <w:rsid w:val="00F9733B"/>
    <w:rsid w:val="00F97A1D"/>
    <w:rsid w:val="00F97C73"/>
    <w:rsid w:val="00F97CBD"/>
    <w:rsid w:val="00FA0F3A"/>
    <w:rsid w:val="00FA1259"/>
    <w:rsid w:val="00FA141E"/>
    <w:rsid w:val="00FA16D1"/>
    <w:rsid w:val="00FA1724"/>
    <w:rsid w:val="00FA1AC4"/>
    <w:rsid w:val="00FA1B58"/>
    <w:rsid w:val="00FA1EA8"/>
    <w:rsid w:val="00FA1EDD"/>
    <w:rsid w:val="00FA273F"/>
    <w:rsid w:val="00FA2903"/>
    <w:rsid w:val="00FA293B"/>
    <w:rsid w:val="00FA2D80"/>
    <w:rsid w:val="00FA3328"/>
    <w:rsid w:val="00FA33EF"/>
    <w:rsid w:val="00FA3503"/>
    <w:rsid w:val="00FA355D"/>
    <w:rsid w:val="00FA3887"/>
    <w:rsid w:val="00FA394C"/>
    <w:rsid w:val="00FA3B61"/>
    <w:rsid w:val="00FA3D5B"/>
    <w:rsid w:val="00FA3DF5"/>
    <w:rsid w:val="00FA3F19"/>
    <w:rsid w:val="00FA3FA4"/>
    <w:rsid w:val="00FA42AD"/>
    <w:rsid w:val="00FA45FD"/>
    <w:rsid w:val="00FA4C85"/>
    <w:rsid w:val="00FA4CFC"/>
    <w:rsid w:val="00FA4EE9"/>
    <w:rsid w:val="00FA4F46"/>
    <w:rsid w:val="00FA561F"/>
    <w:rsid w:val="00FA56CF"/>
    <w:rsid w:val="00FA5801"/>
    <w:rsid w:val="00FA6218"/>
    <w:rsid w:val="00FA68BC"/>
    <w:rsid w:val="00FA6A49"/>
    <w:rsid w:val="00FA6C5F"/>
    <w:rsid w:val="00FA6C8A"/>
    <w:rsid w:val="00FA6FB0"/>
    <w:rsid w:val="00FA731A"/>
    <w:rsid w:val="00FA751E"/>
    <w:rsid w:val="00FB014E"/>
    <w:rsid w:val="00FB01BC"/>
    <w:rsid w:val="00FB0E70"/>
    <w:rsid w:val="00FB0F49"/>
    <w:rsid w:val="00FB1103"/>
    <w:rsid w:val="00FB1209"/>
    <w:rsid w:val="00FB16A9"/>
    <w:rsid w:val="00FB176F"/>
    <w:rsid w:val="00FB17D0"/>
    <w:rsid w:val="00FB1A42"/>
    <w:rsid w:val="00FB2F61"/>
    <w:rsid w:val="00FB3182"/>
    <w:rsid w:val="00FB31FA"/>
    <w:rsid w:val="00FB335A"/>
    <w:rsid w:val="00FB33B3"/>
    <w:rsid w:val="00FB39A4"/>
    <w:rsid w:val="00FB3D31"/>
    <w:rsid w:val="00FB3FAA"/>
    <w:rsid w:val="00FB4350"/>
    <w:rsid w:val="00FB46BD"/>
    <w:rsid w:val="00FB46FC"/>
    <w:rsid w:val="00FB4890"/>
    <w:rsid w:val="00FB49D3"/>
    <w:rsid w:val="00FB4F60"/>
    <w:rsid w:val="00FB5148"/>
    <w:rsid w:val="00FB54DD"/>
    <w:rsid w:val="00FB57B7"/>
    <w:rsid w:val="00FB5A9E"/>
    <w:rsid w:val="00FB5CC3"/>
    <w:rsid w:val="00FB6092"/>
    <w:rsid w:val="00FB6386"/>
    <w:rsid w:val="00FB6503"/>
    <w:rsid w:val="00FB6548"/>
    <w:rsid w:val="00FB67D7"/>
    <w:rsid w:val="00FB6B44"/>
    <w:rsid w:val="00FB6D04"/>
    <w:rsid w:val="00FB6FDC"/>
    <w:rsid w:val="00FB71AB"/>
    <w:rsid w:val="00FB769E"/>
    <w:rsid w:val="00FB7BE6"/>
    <w:rsid w:val="00FB7D83"/>
    <w:rsid w:val="00FC0155"/>
    <w:rsid w:val="00FC0198"/>
    <w:rsid w:val="00FC0216"/>
    <w:rsid w:val="00FC02A8"/>
    <w:rsid w:val="00FC02C3"/>
    <w:rsid w:val="00FC0599"/>
    <w:rsid w:val="00FC05BE"/>
    <w:rsid w:val="00FC0776"/>
    <w:rsid w:val="00FC0ED9"/>
    <w:rsid w:val="00FC10AA"/>
    <w:rsid w:val="00FC146F"/>
    <w:rsid w:val="00FC1973"/>
    <w:rsid w:val="00FC1FC8"/>
    <w:rsid w:val="00FC218E"/>
    <w:rsid w:val="00FC222D"/>
    <w:rsid w:val="00FC28D9"/>
    <w:rsid w:val="00FC2A5B"/>
    <w:rsid w:val="00FC2A91"/>
    <w:rsid w:val="00FC368B"/>
    <w:rsid w:val="00FC3B5E"/>
    <w:rsid w:val="00FC3FA8"/>
    <w:rsid w:val="00FC44B9"/>
    <w:rsid w:val="00FC45F0"/>
    <w:rsid w:val="00FC4BDE"/>
    <w:rsid w:val="00FC55CF"/>
    <w:rsid w:val="00FC58A2"/>
    <w:rsid w:val="00FC5AC6"/>
    <w:rsid w:val="00FC5C3E"/>
    <w:rsid w:val="00FC61D7"/>
    <w:rsid w:val="00FC62F6"/>
    <w:rsid w:val="00FC65F2"/>
    <w:rsid w:val="00FC67CF"/>
    <w:rsid w:val="00FC6A31"/>
    <w:rsid w:val="00FC6C9B"/>
    <w:rsid w:val="00FC6DF2"/>
    <w:rsid w:val="00FC6ECD"/>
    <w:rsid w:val="00FC7065"/>
    <w:rsid w:val="00FC7149"/>
    <w:rsid w:val="00FC7308"/>
    <w:rsid w:val="00FC743B"/>
    <w:rsid w:val="00FC74F1"/>
    <w:rsid w:val="00FC791F"/>
    <w:rsid w:val="00FC7AA6"/>
    <w:rsid w:val="00FD074E"/>
    <w:rsid w:val="00FD0963"/>
    <w:rsid w:val="00FD0DE5"/>
    <w:rsid w:val="00FD11EE"/>
    <w:rsid w:val="00FD12B8"/>
    <w:rsid w:val="00FD155B"/>
    <w:rsid w:val="00FD1B0F"/>
    <w:rsid w:val="00FD1B32"/>
    <w:rsid w:val="00FD1BAC"/>
    <w:rsid w:val="00FD2073"/>
    <w:rsid w:val="00FD2337"/>
    <w:rsid w:val="00FD299C"/>
    <w:rsid w:val="00FD31E6"/>
    <w:rsid w:val="00FD3540"/>
    <w:rsid w:val="00FD3690"/>
    <w:rsid w:val="00FD384C"/>
    <w:rsid w:val="00FD3B0C"/>
    <w:rsid w:val="00FD3BAC"/>
    <w:rsid w:val="00FD4119"/>
    <w:rsid w:val="00FD46C1"/>
    <w:rsid w:val="00FD48F7"/>
    <w:rsid w:val="00FD4C57"/>
    <w:rsid w:val="00FD4E6C"/>
    <w:rsid w:val="00FD536F"/>
    <w:rsid w:val="00FD5526"/>
    <w:rsid w:val="00FD573C"/>
    <w:rsid w:val="00FD59B1"/>
    <w:rsid w:val="00FD5BB9"/>
    <w:rsid w:val="00FD5DF4"/>
    <w:rsid w:val="00FD6B38"/>
    <w:rsid w:val="00FD6FE4"/>
    <w:rsid w:val="00FD7435"/>
    <w:rsid w:val="00FD75FC"/>
    <w:rsid w:val="00FD7B3E"/>
    <w:rsid w:val="00FD7CE4"/>
    <w:rsid w:val="00FD7DC7"/>
    <w:rsid w:val="00FD7E6F"/>
    <w:rsid w:val="00FD7EBB"/>
    <w:rsid w:val="00FE0735"/>
    <w:rsid w:val="00FE0A6B"/>
    <w:rsid w:val="00FE0B0E"/>
    <w:rsid w:val="00FE13C2"/>
    <w:rsid w:val="00FE146B"/>
    <w:rsid w:val="00FE1750"/>
    <w:rsid w:val="00FE19B3"/>
    <w:rsid w:val="00FE1A8F"/>
    <w:rsid w:val="00FE229F"/>
    <w:rsid w:val="00FE2368"/>
    <w:rsid w:val="00FE25C7"/>
    <w:rsid w:val="00FE2995"/>
    <w:rsid w:val="00FE2B5A"/>
    <w:rsid w:val="00FE37AE"/>
    <w:rsid w:val="00FE395A"/>
    <w:rsid w:val="00FE3991"/>
    <w:rsid w:val="00FE3D68"/>
    <w:rsid w:val="00FE4084"/>
    <w:rsid w:val="00FE41B3"/>
    <w:rsid w:val="00FE42E4"/>
    <w:rsid w:val="00FE47B0"/>
    <w:rsid w:val="00FE4804"/>
    <w:rsid w:val="00FE4825"/>
    <w:rsid w:val="00FE4FED"/>
    <w:rsid w:val="00FE4FF3"/>
    <w:rsid w:val="00FE50AF"/>
    <w:rsid w:val="00FE5721"/>
    <w:rsid w:val="00FE5727"/>
    <w:rsid w:val="00FE64A0"/>
    <w:rsid w:val="00FE6B02"/>
    <w:rsid w:val="00FE6B5D"/>
    <w:rsid w:val="00FE6C80"/>
    <w:rsid w:val="00FE6CF7"/>
    <w:rsid w:val="00FE6D38"/>
    <w:rsid w:val="00FE6FC9"/>
    <w:rsid w:val="00FE7062"/>
    <w:rsid w:val="00FE7501"/>
    <w:rsid w:val="00FE7593"/>
    <w:rsid w:val="00FE7907"/>
    <w:rsid w:val="00FE7D5B"/>
    <w:rsid w:val="00FF079C"/>
    <w:rsid w:val="00FF0D2D"/>
    <w:rsid w:val="00FF11B9"/>
    <w:rsid w:val="00FF174C"/>
    <w:rsid w:val="00FF1799"/>
    <w:rsid w:val="00FF1B88"/>
    <w:rsid w:val="00FF1D74"/>
    <w:rsid w:val="00FF21FE"/>
    <w:rsid w:val="00FF2465"/>
    <w:rsid w:val="00FF26EA"/>
    <w:rsid w:val="00FF297C"/>
    <w:rsid w:val="00FF2F0B"/>
    <w:rsid w:val="00FF3375"/>
    <w:rsid w:val="00FF3D84"/>
    <w:rsid w:val="00FF42BA"/>
    <w:rsid w:val="00FF53B7"/>
    <w:rsid w:val="00FF55E7"/>
    <w:rsid w:val="00FF57FE"/>
    <w:rsid w:val="00FF5C2D"/>
    <w:rsid w:val="00FF643E"/>
    <w:rsid w:val="00FF6ABF"/>
    <w:rsid w:val="00FF6CB7"/>
    <w:rsid w:val="00FF6E73"/>
    <w:rsid w:val="00FF6F96"/>
    <w:rsid w:val="00FF6FDF"/>
    <w:rsid w:val="00FF7097"/>
    <w:rsid w:val="00FF742D"/>
    <w:rsid w:val="00FF75D9"/>
    <w:rsid w:val="00FF7912"/>
    <w:rsid w:val="00FF7C4F"/>
    <w:rsid w:val="00FF7F8C"/>
    <w:rsid w:val="014525F1"/>
    <w:rsid w:val="01CC1101"/>
    <w:rsid w:val="02833EE5"/>
    <w:rsid w:val="02C54A6F"/>
    <w:rsid w:val="038C80FB"/>
    <w:rsid w:val="040274CF"/>
    <w:rsid w:val="04C08F53"/>
    <w:rsid w:val="053C0C02"/>
    <w:rsid w:val="05D5345D"/>
    <w:rsid w:val="06DD2535"/>
    <w:rsid w:val="082C0CF6"/>
    <w:rsid w:val="08D1D2FC"/>
    <w:rsid w:val="092CE840"/>
    <w:rsid w:val="09FFEAE3"/>
    <w:rsid w:val="0A82A308"/>
    <w:rsid w:val="0B355496"/>
    <w:rsid w:val="0BC439A7"/>
    <w:rsid w:val="0BD1FC0B"/>
    <w:rsid w:val="0C4DE6C8"/>
    <w:rsid w:val="0CECB620"/>
    <w:rsid w:val="0D4C66B9"/>
    <w:rsid w:val="0E2EB851"/>
    <w:rsid w:val="0E31C520"/>
    <w:rsid w:val="0E3C4CA1"/>
    <w:rsid w:val="0ECF7413"/>
    <w:rsid w:val="1101C223"/>
    <w:rsid w:val="11971A49"/>
    <w:rsid w:val="121A1A16"/>
    <w:rsid w:val="1227C562"/>
    <w:rsid w:val="12337B2B"/>
    <w:rsid w:val="13139ACF"/>
    <w:rsid w:val="1319B2DA"/>
    <w:rsid w:val="13C395C3"/>
    <w:rsid w:val="1487991E"/>
    <w:rsid w:val="155F6624"/>
    <w:rsid w:val="16079140"/>
    <w:rsid w:val="194D66B5"/>
    <w:rsid w:val="1A3E8D10"/>
    <w:rsid w:val="1B4B7860"/>
    <w:rsid w:val="1B55A0C7"/>
    <w:rsid w:val="1D3BE729"/>
    <w:rsid w:val="1E1B7B03"/>
    <w:rsid w:val="1F1066BE"/>
    <w:rsid w:val="1F8D7FA8"/>
    <w:rsid w:val="201932F3"/>
    <w:rsid w:val="2072451C"/>
    <w:rsid w:val="21AF0A64"/>
    <w:rsid w:val="22D6D801"/>
    <w:rsid w:val="2314EC8D"/>
    <w:rsid w:val="23279672"/>
    <w:rsid w:val="239F8193"/>
    <w:rsid w:val="23EC6699"/>
    <w:rsid w:val="23ED5CDC"/>
    <w:rsid w:val="259C4C85"/>
    <w:rsid w:val="25CDD078"/>
    <w:rsid w:val="268D34C4"/>
    <w:rsid w:val="2716F5DC"/>
    <w:rsid w:val="285BB410"/>
    <w:rsid w:val="28C0CDFF"/>
    <w:rsid w:val="2AF9878E"/>
    <w:rsid w:val="2C0B8E09"/>
    <w:rsid w:val="2C108CF6"/>
    <w:rsid w:val="2C10A0DB"/>
    <w:rsid w:val="2C4FA53D"/>
    <w:rsid w:val="2CA6F956"/>
    <w:rsid w:val="2CB030FF"/>
    <w:rsid w:val="2D076109"/>
    <w:rsid w:val="2DA75E6A"/>
    <w:rsid w:val="2E205CD5"/>
    <w:rsid w:val="2E420E0C"/>
    <w:rsid w:val="2E901B83"/>
    <w:rsid w:val="2F0709C1"/>
    <w:rsid w:val="3011CEA5"/>
    <w:rsid w:val="30EFE5D5"/>
    <w:rsid w:val="3179AECE"/>
    <w:rsid w:val="31D341D7"/>
    <w:rsid w:val="32C38774"/>
    <w:rsid w:val="33266241"/>
    <w:rsid w:val="333C6155"/>
    <w:rsid w:val="335C95D4"/>
    <w:rsid w:val="34028A63"/>
    <w:rsid w:val="34437DF6"/>
    <w:rsid w:val="3462BBCA"/>
    <w:rsid w:val="34AD7285"/>
    <w:rsid w:val="37521DBB"/>
    <w:rsid w:val="3769902D"/>
    <w:rsid w:val="3815BBFE"/>
    <w:rsid w:val="38D51E57"/>
    <w:rsid w:val="39741A33"/>
    <w:rsid w:val="3A412475"/>
    <w:rsid w:val="3ABAEA07"/>
    <w:rsid w:val="3AD61012"/>
    <w:rsid w:val="3BC7C630"/>
    <w:rsid w:val="3C489FA1"/>
    <w:rsid w:val="3D224B05"/>
    <w:rsid w:val="3E4DB4D9"/>
    <w:rsid w:val="3E4EA674"/>
    <w:rsid w:val="3E775A67"/>
    <w:rsid w:val="3E84073F"/>
    <w:rsid w:val="3F195AED"/>
    <w:rsid w:val="3F1B4B53"/>
    <w:rsid w:val="3F61401B"/>
    <w:rsid w:val="3FC6B0AA"/>
    <w:rsid w:val="41916E80"/>
    <w:rsid w:val="41FD7185"/>
    <w:rsid w:val="42AB74F0"/>
    <w:rsid w:val="42B8688A"/>
    <w:rsid w:val="42D6A023"/>
    <w:rsid w:val="43044D0F"/>
    <w:rsid w:val="4388F402"/>
    <w:rsid w:val="4397ACFA"/>
    <w:rsid w:val="43DFC87E"/>
    <w:rsid w:val="43FBB83C"/>
    <w:rsid w:val="4434B13E"/>
    <w:rsid w:val="446463B2"/>
    <w:rsid w:val="44BB7D70"/>
    <w:rsid w:val="44C7735A"/>
    <w:rsid w:val="4584AE6C"/>
    <w:rsid w:val="45AE8221"/>
    <w:rsid w:val="461256A2"/>
    <w:rsid w:val="468F1924"/>
    <w:rsid w:val="46C54D02"/>
    <w:rsid w:val="46D60E5C"/>
    <w:rsid w:val="4877C97E"/>
    <w:rsid w:val="4B29B0D9"/>
    <w:rsid w:val="4B628A47"/>
    <w:rsid w:val="4C557801"/>
    <w:rsid w:val="4CDC65F0"/>
    <w:rsid w:val="4D30DD32"/>
    <w:rsid w:val="4D7B0C1B"/>
    <w:rsid w:val="4D86461D"/>
    <w:rsid w:val="4E0E4A9B"/>
    <w:rsid w:val="4FDAB9DA"/>
    <w:rsid w:val="5005DDD1"/>
    <w:rsid w:val="50D84D67"/>
    <w:rsid w:val="50FDE8F4"/>
    <w:rsid w:val="52A13D32"/>
    <w:rsid w:val="531A0027"/>
    <w:rsid w:val="53DEF315"/>
    <w:rsid w:val="53F3B92D"/>
    <w:rsid w:val="53F7E977"/>
    <w:rsid w:val="540FACC5"/>
    <w:rsid w:val="5468AB02"/>
    <w:rsid w:val="54D3B5DD"/>
    <w:rsid w:val="55115A13"/>
    <w:rsid w:val="5569F75A"/>
    <w:rsid w:val="5589E7DE"/>
    <w:rsid w:val="55D9479D"/>
    <w:rsid w:val="577517FE"/>
    <w:rsid w:val="5780CDC7"/>
    <w:rsid w:val="5848FAD5"/>
    <w:rsid w:val="58F7C002"/>
    <w:rsid w:val="59E129A3"/>
    <w:rsid w:val="59E4CB36"/>
    <w:rsid w:val="5A7E4F69"/>
    <w:rsid w:val="5A939063"/>
    <w:rsid w:val="5BEFAA18"/>
    <w:rsid w:val="5C493A0E"/>
    <w:rsid w:val="5C96D451"/>
    <w:rsid w:val="5CF0968F"/>
    <w:rsid w:val="5D175926"/>
    <w:rsid w:val="5D3502A1"/>
    <w:rsid w:val="5D6AF89D"/>
    <w:rsid w:val="5DBEBA40"/>
    <w:rsid w:val="5DCB3125"/>
    <w:rsid w:val="5E801D93"/>
    <w:rsid w:val="5E9D2A1D"/>
    <w:rsid w:val="5F114D1B"/>
    <w:rsid w:val="5F4CDD0A"/>
    <w:rsid w:val="5F910BFA"/>
    <w:rsid w:val="609413BC"/>
    <w:rsid w:val="62C3806E"/>
    <w:rsid w:val="6350ADD0"/>
    <w:rsid w:val="640563E2"/>
    <w:rsid w:val="641AA498"/>
    <w:rsid w:val="64B16A13"/>
    <w:rsid w:val="64C7BAA3"/>
    <w:rsid w:val="6696C2C3"/>
    <w:rsid w:val="67503B00"/>
    <w:rsid w:val="68397C3B"/>
    <w:rsid w:val="690DE3CC"/>
    <w:rsid w:val="693AAF78"/>
    <w:rsid w:val="69E36EBC"/>
    <w:rsid w:val="6A3EB6FF"/>
    <w:rsid w:val="6AA9B42D"/>
    <w:rsid w:val="6B2535A2"/>
    <w:rsid w:val="6C14A516"/>
    <w:rsid w:val="6C45ACC2"/>
    <w:rsid w:val="6C5F4DB7"/>
    <w:rsid w:val="6D27FE37"/>
    <w:rsid w:val="6F13C1C4"/>
    <w:rsid w:val="6F45C169"/>
    <w:rsid w:val="7145C15D"/>
    <w:rsid w:val="7225E74A"/>
    <w:rsid w:val="7334CD1C"/>
    <w:rsid w:val="737B82B9"/>
    <w:rsid w:val="73B826AC"/>
    <w:rsid w:val="73E6D75C"/>
    <w:rsid w:val="746A51F9"/>
    <w:rsid w:val="74B9AE21"/>
    <w:rsid w:val="754BE5DE"/>
    <w:rsid w:val="7598D1A6"/>
    <w:rsid w:val="76183C3D"/>
    <w:rsid w:val="76DC4CBC"/>
    <w:rsid w:val="76EBDF90"/>
    <w:rsid w:val="77B40C9E"/>
    <w:rsid w:val="79240796"/>
    <w:rsid w:val="7E5711E2"/>
    <w:rsid w:val="7E76122B"/>
    <w:rsid w:val="7F3B791D"/>
    <w:rsid w:val="7FA9D6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F5996D82-261C-4CD7-9E7B-8E5D902A5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uiPriority w:val="9"/>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43"/>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uiPriority w:val="9"/>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97743F"/>
    <w:pPr>
      <w:spacing w:after="0"/>
    </w:pPr>
  </w:style>
  <w:style w:type="paragraph" w:styleId="Bibliography">
    <w:name w:val="Bibliography"/>
    <w:basedOn w:val="Normal"/>
    <w:next w:val="Normal"/>
    <w:uiPriority w:val="37"/>
    <w:unhideWhenUsed/>
    <w:rsid w:val="0097743F"/>
  </w:style>
  <w:style w:type="table" w:styleId="GridTable5Dark-Accent1">
    <w:name w:val="Grid Table 5 Dark Accent 1"/>
    <w:basedOn w:val="TableNormal"/>
    <w:uiPriority w:val="50"/>
    <w:rsid w:val="00E423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7Colorful-Accent1">
    <w:name w:val="List Table 7 Colorful Accent 1"/>
    <w:basedOn w:val="TableNormal"/>
    <w:uiPriority w:val="52"/>
    <w:rsid w:val="00403663"/>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791">
      <w:bodyDiv w:val="1"/>
      <w:marLeft w:val="0"/>
      <w:marRight w:val="0"/>
      <w:marTop w:val="0"/>
      <w:marBottom w:val="0"/>
      <w:divBdr>
        <w:top w:val="none" w:sz="0" w:space="0" w:color="auto"/>
        <w:left w:val="none" w:sz="0" w:space="0" w:color="auto"/>
        <w:bottom w:val="none" w:sz="0" w:space="0" w:color="auto"/>
        <w:right w:val="none" w:sz="0" w:space="0" w:color="auto"/>
      </w:divBdr>
    </w:div>
    <w:div w:id="4595814">
      <w:bodyDiv w:val="1"/>
      <w:marLeft w:val="0"/>
      <w:marRight w:val="0"/>
      <w:marTop w:val="0"/>
      <w:marBottom w:val="0"/>
      <w:divBdr>
        <w:top w:val="none" w:sz="0" w:space="0" w:color="auto"/>
        <w:left w:val="none" w:sz="0" w:space="0" w:color="auto"/>
        <w:bottom w:val="none" w:sz="0" w:space="0" w:color="auto"/>
        <w:right w:val="none" w:sz="0" w:space="0" w:color="auto"/>
      </w:divBdr>
    </w:div>
    <w:div w:id="6561634">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23756704">
      <w:bodyDiv w:val="1"/>
      <w:marLeft w:val="0"/>
      <w:marRight w:val="0"/>
      <w:marTop w:val="0"/>
      <w:marBottom w:val="0"/>
      <w:divBdr>
        <w:top w:val="none" w:sz="0" w:space="0" w:color="auto"/>
        <w:left w:val="none" w:sz="0" w:space="0" w:color="auto"/>
        <w:bottom w:val="none" w:sz="0" w:space="0" w:color="auto"/>
        <w:right w:val="none" w:sz="0" w:space="0" w:color="auto"/>
      </w:divBdr>
    </w:div>
    <w:div w:id="25715044">
      <w:bodyDiv w:val="1"/>
      <w:marLeft w:val="0"/>
      <w:marRight w:val="0"/>
      <w:marTop w:val="0"/>
      <w:marBottom w:val="0"/>
      <w:divBdr>
        <w:top w:val="none" w:sz="0" w:space="0" w:color="auto"/>
        <w:left w:val="none" w:sz="0" w:space="0" w:color="auto"/>
        <w:bottom w:val="none" w:sz="0" w:space="0" w:color="auto"/>
        <w:right w:val="none" w:sz="0" w:space="0" w:color="auto"/>
      </w:divBdr>
    </w:div>
    <w:div w:id="28259628">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1202340">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5302617">
      <w:bodyDiv w:val="1"/>
      <w:marLeft w:val="0"/>
      <w:marRight w:val="0"/>
      <w:marTop w:val="0"/>
      <w:marBottom w:val="0"/>
      <w:divBdr>
        <w:top w:val="none" w:sz="0" w:space="0" w:color="auto"/>
        <w:left w:val="none" w:sz="0" w:space="0" w:color="auto"/>
        <w:bottom w:val="none" w:sz="0" w:space="0" w:color="auto"/>
        <w:right w:val="none" w:sz="0" w:space="0" w:color="auto"/>
      </w:divBdr>
    </w:div>
    <w:div w:id="65541919">
      <w:bodyDiv w:val="1"/>
      <w:marLeft w:val="0"/>
      <w:marRight w:val="0"/>
      <w:marTop w:val="0"/>
      <w:marBottom w:val="0"/>
      <w:divBdr>
        <w:top w:val="none" w:sz="0" w:space="0" w:color="auto"/>
        <w:left w:val="none" w:sz="0" w:space="0" w:color="auto"/>
        <w:bottom w:val="none" w:sz="0" w:space="0" w:color="auto"/>
        <w:right w:val="none" w:sz="0" w:space="0" w:color="auto"/>
      </w:divBdr>
    </w:div>
    <w:div w:id="66000827">
      <w:bodyDiv w:val="1"/>
      <w:marLeft w:val="0"/>
      <w:marRight w:val="0"/>
      <w:marTop w:val="0"/>
      <w:marBottom w:val="0"/>
      <w:divBdr>
        <w:top w:val="none" w:sz="0" w:space="0" w:color="auto"/>
        <w:left w:val="none" w:sz="0" w:space="0" w:color="auto"/>
        <w:bottom w:val="none" w:sz="0" w:space="0" w:color="auto"/>
        <w:right w:val="none" w:sz="0" w:space="0" w:color="auto"/>
      </w:divBdr>
    </w:div>
    <w:div w:id="66584650">
      <w:bodyDiv w:val="1"/>
      <w:marLeft w:val="0"/>
      <w:marRight w:val="0"/>
      <w:marTop w:val="0"/>
      <w:marBottom w:val="0"/>
      <w:divBdr>
        <w:top w:val="none" w:sz="0" w:space="0" w:color="auto"/>
        <w:left w:val="none" w:sz="0" w:space="0" w:color="auto"/>
        <w:bottom w:val="none" w:sz="0" w:space="0" w:color="auto"/>
        <w:right w:val="none" w:sz="0" w:space="0" w:color="auto"/>
      </w:divBdr>
    </w:div>
    <w:div w:id="66997826">
      <w:bodyDiv w:val="1"/>
      <w:marLeft w:val="0"/>
      <w:marRight w:val="0"/>
      <w:marTop w:val="0"/>
      <w:marBottom w:val="0"/>
      <w:divBdr>
        <w:top w:val="none" w:sz="0" w:space="0" w:color="auto"/>
        <w:left w:val="none" w:sz="0" w:space="0" w:color="auto"/>
        <w:bottom w:val="none" w:sz="0" w:space="0" w:color="auto"/>
        <w:right w:val="none" w:sz="0" w:space="0" w:color="auto"/>
      </w:divBdr>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0949555">
      <w:bodyDiv w:val="1"/>
      <w:marLeft w:val="0"/>
      <w:marRight w:val="0"/>
      <w:marTop w:val="0"/>
      <w:marBottom w:val="0"/>
      <w:divBdr>
        <w:top w:val="none" w:sz="0" w:space="0" w:color="auto"/>
        <w:left w:val="none" w:sz="0" w:space="0" w:color="auto"/>
        <w:bottom w:val="none" w:sz="0" w:space="0" w:color="auto"/>
        <w:right w:val="none" w:sz="0" w:space="0" w:color="auto"/>
      </w:divBdr>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83917357">
      <w:bodyDiv w:val="1"/>
      <w:marLeft w:val="0"/>
      <w:marRight w:val="0"/>
      <w:marTop w:val="0"/>
      <w:marBottom w:val="0"/>
      <w:divBdr>
        <w:top w:val="none" w:sz="0" w:space="0" w:color="auto"/>
        <w:left w:val="none" w:sz="0" w:space="0" w:color="auto"/>
        <w:bottom w:val="none" w:sz="0" w:space="0" w:color="auto"/>
        <w:right w:val="none" w:sz="0" w:space="0" w:color="auto"/>
      </w:divBdr>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93327719">
      <w:bodyDiv w:val="1"/>
      <w:marLeft w:val="0"/>
      <w:marRight w:val="0"/>
      <w:marTop w:val="0"/>
      <w:marBottom w:val="0"/>
      <w:divBdr>
        <w:top w:val="none" w:sz="0" w:space="0" w:color="auto"/>
        <w:left w:val="none" w:sz="0" w:space="0" w:color="auto"/>
        <w:bottom w:val="none" w:sz="0" w:space="0" w:color="auto"/>
        <w:right w:val="none" w:sz="0" w:space="0" w:color="auto"/>
      </w:divBdr>
    </w:div>
    <w:div w:id="95448316">
      <w:bodyDiv w:val="1"/>
      <w:marLeft w:val="0"/>
      <w:marRight w:val="0"/>
      <w:marTop w:val="0"/>
      <w:marBottom w:val="0"/>
      <w:divBdr>
        <w:top w:val="none" w:sz="0" w:space="0" w:color="auto"/>
        <w:left w:val="none" w:sz="0" w:space="0" w:color="auto"/>
        <w:bottom w:val="none" w:sz="0" w:space="0" w:color="auto"/>
        <w:right w:val="none" w:sz="0" w:space="0" w:color="auto"/>
      </w:divBdr>
    </w:div>
    <w:div w:id="97528197">
      <w:bodyDiv w:val="1"/>
      <w:marLeft w:val="0"/>
      <w:marRight w:val="0"/>
      <w:marTop w:val="0"/>
      <w:marBottom w:val="0"/>
      <w:divBdr>
        <w:top w:val="none" w:sz="0" w:space="0" w:color="auto"/>
        <w:left w:val="none" w:sz="0" w:space="0" w:color="auto"/>
        <w:bottom w:val="none" w:sz="0" w:space="0" w:color="auto"/>
        <w:right w:val="none" w:sz="0" w:space="0" w:color="auto"/>
      </w:divBdr>
    </w:div>
    <w:div w:id="100614713">
      <w:bodyDiv w:val="1"/>
      <w:marLeft w:val="0"/>
      <w:marRight w:val="0"/>
      <w:marTop w:val="0"/>
      <w:marBottom w:val="0"/>
      <w:divBdr>
        <w:top w:val="none" w:sz="0" w:space="0" w:color="auto"/>
        <w:left w:val="none" w:sz="0" w:space="0" w:color="auto"/>
        <w:bottom w:val="none" w:sz="0" w:space="0" w:color="auto"/>
        <w:right w:val="none" w:sz="0" w:space="0" w:color="auto"/>
      </w:divBdr>
    </w:div>
    <w:div w:id="108860511">
      <w:bodyDiv w:val="1"/>
      <w:marLeft w:val="0"/>
      <w:marRight w:val="0"/>
      <w:marTop w:val="0"/>
      <w:marBottom w:val="0"/>
      <w:divBdr>
        <w:top w:val="none" w:sz="0" w:space="0" w:color="auto"/>
        <w:left w:val="none" w:sz="0" w:space="0" w:color="auto"/>
        <w:bottom w:val="none" w:sz="0" w:space="0" w:color="auto"/>
        <w:right w:val="none" w:sz="0" w:space="0" w:color="auto"/>
      </w:divBdr>
    </w:div>
    <w:div w:id="113254517">
      <w:bodyDiv w:val="1"/>
      <w:marLeft w:val="0"/>
      <w:marRight w:val="0"/>
      <w:marTop w:val="0"/>
      <w:marBottom w:val="0"/>
      <w:divBdr>
        <w:top w:val="none" w:sz="0" w:space="0" w:color="auto"/>
        <w:left w:val="none" w:sz="0" w:space="0" w:color="auto"/>
        <w:bottom w:val="none" w:sz="0" w:space="0" w:color="auto"/>
        <w:right w:val="none" w:sz="0" w:space="0" w:color="auto"/>
      </w:divBdr>
    </w:div>
    <w:div w:id="117142874">
      <w:bodyDiv w:val="1"/>
      <w:marLeft w:val="0"/>
      <w:marRight w:val="0"/>
      <w:marTop w:val="0"/>
      <w:marBottom w:val="0"/>
      <w:divBdr>
        <w:top w:val="none" w:sz="0" w:space="0" w:color="auto"/>
        <w:left w:val="none" w:sz="0" w:space="0" w:color="auto"/>
        <w:bottom w:val="none" w:sz="0" w:space="0" w:color="auto"/>
        <w:right w:val="none" w:sz="0" w:space="0" w:color="auto"/>
      </w:divBdr>
    </w:div>
    <w:div w:id="117341891">
      <w:bodyDiv w:val="1"/>
      <w:marLeft w:val="0"/>
      <w:marRight w:val="0"/>
      <w:marTop w:val="0"/>
      <w:marBottom w:val="0"/>
      <w:divBdr>
        <w:top w:val="none" w:sz="0" w:space="0" w:color="auto"/>
        <w:left w:val="none" w:sz="0" w:space="0" w:color="auto"/>
        <w:bottom w:val="none" w:sz="0" w:space="0" w:color="auto"/>
        <w:right w:val="none" w:sz="0" w:space="0" w:color="auto"/>
      </w:divBdr>
    </w:div>
    <w:div w:id="118299402">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8129102">
      <w:bodyDiv w:val="1"/>
      <w:marLeft w:val="0"/>
      <w:marRight w:val="0"/>
      <w:marTop w:val="0"/>
      <w:marBottom w:val="0"/>
      <w:divBdr>
        <w:top w:val="none" w:sz="0" w:space="0" w:color="auto"/>
        <w:left w:val="none" w:sz="0" w:space="0" w:color="auto"/>
        <w:bottom w:val="none" w:sz="0" w:space="0" w:color="auto"/>
        <w:right w:val="none" w:sz="0" w:space="0" w:color="auto"/>
      </w:divBdr>
    </w:div>
    <w:div w:id="129564964">
      <w:bodyDiv w:val="1"/>
      <w:marLeft w:val="0"/>
      <w:marRight w:val="0"/>
      <w:marTop w:val="0"/>
      <w:marBottom w:val="0"/>
      <w:divBdr>
        <w:top w:val="none" w:sz="0" w:space="0" w:color="auto"/>
        <w:left w:val="none" w:sz="0" w:space="0" w:color="auto"/>
        <w:bottom w:val="none" w:sz="0" w:space="0" w:color="auto"/>
        <w:right w:val="none" w:sz="0" w:space="0" w:color="auto"/>
      </w:divBdr>
    </w:div>
    <w:div w:id="132020849">
      <w:bodyDiv w:val="1"/>
      <w:marLeft w:val="0"/>
      <w:marRight w:val="0"/>
      <w:marTop w:val="0"/>
      <w:marBottom w:val="0"/>
      <w:divBdr>
        <w:top w:val="none" w:sz="0" w:space="0" w:color="auto"/>
        <w:left w:val="none" w:sz="0" w:space="0" w:color="auto"/>
        <w:bottom w:val="none" w:sz="0" w:space="0" w:color="auto"/>
        <w:right w:val="none" w:sz="0" w:space="0" w:color="auto"/>
      </w:divBdr>
    </w:div>
    <w:div w:id="133063012">
      <w:bodyDiv w:val="1"/>
      <w:marLeft w:val="0"/>
      <w:marRight w:val="0"/>
      <w:marTop w:val="0"/>
      <w:marBottom w:val="0"/>
      <w:divBdr>
        <w:top w:val="none" w:sz="0" w:space="0" w:color="auto"/>
        <w:left w:val="none" w:sz="0" w:space="0" w:color="auto"/>
        <w:bottom w:val="none" w:sz="0" w:space="0" w:color="auto"/>
        <w:right w:val="none" w:sz="0" w:space="0" w:color="auto"/>
      </w:divBdr>
    </w:div>
    <w:div w:id="135340114">
      <w:bodyDiv w:val="1"/>
      <w:marLeft w:val="0"/>
      <w:marRight w:val="0"/>
      <w:marTop w:val="0"/>
      <w:marBottom w:val="0"/>
      <w:divBdr>
        <w:top w:val="none" w:sz="0" w:space="0" w:color="auto"/>
        <w:left w:val="none" w:sz="0" w:space="0" w:color="auto"/>
        <w:bottom w:val="none" w:sz="0" w:space="0" w:color="auto"/>
        <w:right w:val="none" w:sz="0" w:space="0" w:color="auto"/>
      </w:divBdr>
    </w:div>
    <w:div w:id="144707436">
      <w:bodyDiv w:val="1"/>
      <w:marLeft w:val="0"/>
      <w:marRight w:val="0"/>
      <w:marTop w:val="0"/>
      <w:marBottom w:val="0"/>
      <w:divBdr>
        <w:top w:val="none" w:sz="0" w:space="0" w:color="auto"/>
        <w:left w:val="none" w:sz="0" w:space="0" w:color="auto"/>
        <w:bottom w:val="none" w:sz="0" w:space="0" w:color="auto"/>
        <w:right w:val="none" w:sz="0" w:space="0" w:color="auto"/>
      </w:divBdr>
    </w:div>
    <w:div w:id="145513674">
      <w:bodyDiv w:val="1"/>
      <w:marLeft w:val="0"/>
      <w:marRight w:val="0"/>
      <w:marTop w:val="0"/>
      <w:marBottom w:val="0"/>
      <w:divBdr>
        <w:top w:val="none" w:sz="0" w:space="0" w:color="auto"/>
        <w:left w:val="none" w:sz="0" w:space="0" w:color="auto"/>
        <w:bottom w:val="none" w:sz="0" w:space="0" w:color="auto"/>
        <w:right w:val="none" w:sz="0" w:space="0" w:color="auto"/>
      </w:divBdr>
    </w:div>
    <w:div w:id="146016494">
      <w:bodyDiv w:val="1"/>
      <w:marLeft w:val="0"/>
      <w:marRight w:val="0"/>
      <w:marTop w:val="0"/>
      <w:marBottom w:val="0"/>
      <w:divBdr>
        <w:top w:val="none" w:sz="0" w:space="0" w:color="auto"/>
        <w:left w:val="none" w:sz="0" w:space="0" w:color="auto"/>
        <w:bottom w:val="none" w:sz="0" w:space="0" w:color="auto"/>
        <w:right w:val="none" w:sz="0" w:space="0" w:color="auto"/>
      </w:divBdr>
    </w:div>
    <w:div w:id="149713126">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3225919">
      <w:bodyDiv w:val="1"/>
      <w:marLeft w:val="0"/>
      <w:marRight w:val="0"/>
      <w:marTop w:val="0"/>
      <w:marBottom w:val="0"/>
      <w:divBdr>
        <w:top w:val="none" w:sz="0" w:space="0" w:color="auto"/>
        <w:left w:val="none" w:sz="0" w:space="0" w:color="auto"/>
        <w:bottom w:val="none" w:sz="0" w:space="0" w:color="auto"/>
        <w:right w:val="none" w:sz="0" w:space="0" w:color="auto"/>
      </w:divBdr>
    </w:div>
    <w:div w:id="158470961">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941922">
      <w:bodyDiv w:val="1"/>
      <w:marLeft w:val="0"/>
      <w:marRight w:val="0"/>
      <w:marTop w:val="0"/>
      <w:marBottom w:val="0"/>
      <w:divBdr>
        <w:top w:val="none" w:sz="0" w:space="0" w:color="auto"/>
        <w:left w:val="none" w:sz="0" w:space="0" w:color="auto"/>
        <w:bottom w:val="none" w:sz="0" w:space="0" w:color="auto"/>
        <w:right w:val="none" w:sz="0" w:space="0" w:color="auto"/>
      </w:divBdr>
    </w:div>
    <w:div w:id="16733441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70094">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0000429">
      <w:bodyDiv w:val="1"/>
      <w:marLeft w:val="0"/>
      <w:marRight w:val="0"/>
      <w:marTop w:val="0"/>
      <w:marBottom w:val="0"/>
      <w:divBdr>
        <w:top w:val="none" w:sz="0" w:space="0" w:color="auto"/>
        <w:left w:val="none" w:sz="0" w:space="0" w:color="auto"/>
        <w:bottom w:val="none" w:sz="0" w:space="0" w:color="auto"/>
        <w:right w:val="none" w:sz="0" w:space="0" w:color="auto"/>
      </w:divBdr>
    </w:div>
    <w:div w:id="201599777">
      <w:bodyDiv w:val="1"/>
      <w:marLeft w:val="0"/>
      <w:marRight w:val="0"/>
      <w:marTop w:val="0"/>
      <w:marBottom w:val="0"/>
      <w:divBdr>
        <w:top w:val="none" w:sz="0" w:space="0" w:color="auto"/>
        <w:left w:val="none" w:sz="0" w:space="0" w:color="auto"/>
        <w:bottom w:val="none" w:sz="0" w:space="0" w:color="auto"/>
        <w:right w:val="none" w:sz="0" w:space="0" w:color="auto"/>
      </w:divBdr>
    </w:div>
    <w:div w:id="203716280">
      <w:bodyDiv w:val="1"/>
      <w:marLeft w:val="0"/>
      <w:marRight w:val="0"/>
      <w:marTop w:val="0"/>
      <w:marBottom w:val="0"/>
      <w:divBdr>
        <w:top w:val="none" w:sz="0" w:space="0" w:color="auto"/>
        <w:left w:val="none" w:sz="0" w:space="0" w:color="auto"/>
        <w:bottom w:val="none" w:sz="0" w:space="0" w:color="auto"/>
        <w:right w:val="none" w:sz="0" w:space="0" w:color="auto"/>
      </w:divBdr>
    </w:div>
    <w:div w:id="209801264">
      <w:bodyDiv w:val="1"/>
      <w:marLeft w:val="0"/>
      <w:marRight w:val="0"/>
      <w:marTop w:val="0"/>
      <w:marBottom w:val="0"/>
      <w:divBdr>
        <w:top w:val="none" w:sz="0" w:space="0" w:color="auto"/>
        <w:left w:val="none" w:sz="0" w:space="0" w:color="auto"/>
        <w:bottom w:val="none" w:sz="0" w:space="0" w:color="auto"/>
        <w:right w:val="none" w:sz="0" w:space="0" w:color="auto"/>
      </w:divBdr>
    </w:div>
    <w:div w:id="211043833">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17860522">
      <w:bodyDiv w:val="1"/>
      <w:marLeft w:val="0"/>
      <w:marRight w:val="0"/>
      <w:marTop w:val="0"/>
      <w:marBottom w:val="0"/>
      <w:divBdr>
        <w:top w:val="none" w:sz="0" w:space="0" w:color="auto"/>
        <w:left w:val="none" w:sz="0" w:space="0" w:color="auto"/>
        <w:bottom w:val="none" w:sz="0" w:space="0" w:color="auto"/>
        <w:right w:val="none" w:sz="0" w:space="0" w:color="auto"/>
      </w:divBdr>
    </w:div>
    <w:div w:id="219481375">
      <w:bodyDiv w:val="1"/>
      <w:marLeft w:val="0"/>
      <w:marRight w:val="0"/>
      <w:marTop w:val="0"/>
      <w:marBottom w:val="0"/>
      <w:divBdr>
        <w:top w:val="none" w:sz="0" w:space="0" w:color="auto"/>
        <w:left w:val="none" w:sz="0" w:space="0" w:color="auto"/>
        <w:bottom w:val="none" w:sz="0" w:space="0" w:color="auto"/>
        <w:right w:val="none" w:sz="0" w:space="0" w:color="auto"/>
      </w:divBdr>
    </w:div>
    <w:div w:id="224338503">
      <w:bodyDiv w:val="1"/>
      <w:marLeft w:val="0"/>
      <w:marRight w:val="0"/>
      <w:marTop w:val="0"/>
      <w:marBottom w:val="0"/>
      <w:divBdr>
        <w:top w:val="none" w:sz="0" w:space="0" w:color="auto"/>
        <w:left w:val="none" w:sz="0" w:space="0" w:color="auto"/>
        <w:bottom w:val="none" w:sz="0" w:space="0" w:color="auto"/>
        <w:right w:val="none" w:sz="0" w:space="0" w:color="auto"/>
      </w:divBdr>
    </w:div>
    <w:div w:id="229727949">
      <w:bodyDiv w:val="1"/>
      <w:marLeft w:val="0"/>
      <w:marRight w:val="0"/>
      <w:marTop w:val="0"/>
      <w:marBottom w:val="0"/>
      <w:divBdr>
        <w:top w:val="none" w:sz="0" w:space="0" w:color="auto"/>
        <w:left w:val="none" w:sz="0" w:space="0" w:color="auto"/>
        <w:bottom w:val="none" w:sz="0" w:space="0" w:color="auto"/>
        <w:right w:val="none" w:sz="0" w:space="0" w:color="auto"/>
      </w:divBdr>
    </w:div>
    <w:div w:id="231550341">
      <w:bodyDiv w:val="1"/>
      <w:marLeft w:val="0"/>
      <w:marRight w:val="0"/>
      <w:marTop w:val="0"/>
      <w:marBottom w:val="0"/>
      <w:divBdr>
        <w:top w:val="none" w:sz="0" w:space="0" w:color="auto"/>
        <w:left w:val="none" w:sz="0" w:space="0" w:color="auto"/>
        <w:bottom w:val="none" w:sz="0" w:space="0" w:color="auto"/>
        <w:right w:val="none" w:sz="0" w:space="0" w:color="auto"/>
      </w:divBdr>
    </w:div>
    <w:div w:id="231744697">
      <w:bodyDiv w:val="1"/>
      <w:marLeft w:val="0"/>
      <w:marRight w:val="0"/>
      <w:marTop w:val="0"/>
      <w:marBottom w:val="0"/>
      <w:divBdr>
        <w:top w:val="none" w:sz="0" w:space="0" w:color="auto"/>
        <w:left w:val="none" w:sz="0" w:space="0" w:color="auto"/>
        <w:bottom w:val="none" w:sz="0" w:space="0" w:color="auto"/>
        <w:right w:val="none" w:sz="0" w:space="0" w:color="auto"/>
      </w:divBdr>
    </w:div>
    <w:div w:id="232550773">
      <w:bodyDiv w:val="1"/>
      <w:marLeft w:val="0"/>
      <w:marRight w:val="0"/>
      <w:marTop w:val="0"/>
      <w:marBottom w:val="0"/>
      <w:divBdr>
        <w:top w:val="none" w:sz="0" w:space="0" w:color="auto"/>
        <w:left w:val="none" w:sz="0" w:space="0" w:color="auto"/>
        <w:bottom w:val="none" w:sz="0" w:space="0" w:color="auto"/>
        <w:right w:val="none" w:sz="0" w:space="0" w:color="auto"/>
      </w:divBdr>
    </w:div>
    <w:div w:id="232618375">
      <w:bodyDiv w:val="1"/>
      <w:marLeft w:val="0"/>
      <w:marRight w:val="0"/>
      <w:marTop w:val="0"/>
      <w:marBottom w:val="0"/>
      <w:divBdr>
        <w:top w:val="none" w:sz="0" w:space="0" w:color="auto"/>
        <w:left w:val="none" w:sz="0" w:space="0" w:color="auto"/>
        <w:bottom w:val="none" w:sz="0" w:space="0" w:color="auto"/>
        <w:right w:val="none" w:sz="0" w:space="0" w:color="auto"/>
      </w:divBdr>
    </w:div>
    <w:div w:id="235215169">
      <w:bodyDiv w:val="1"/>
      <w:marLeft w:val="0"/>
      <w:marRight w:val="0"/>
      <w:marTop w:val="0"/>
      <w:marBottom w:val="0"/>
      <w:divBdr>
        <w:top w:val="none" w:sz="0" w:space="0" w:color="auto"/>
        <w:left w:val="none" w:sz="0" w:space="0" w:color="auto"/>
        <w:bottom w:val="none" w:sz="0" w:space="0" w:color="auto"/>
        <w:right w:val="none" w:sz="0" w:space="0" w:color="auto"/>
      </w:divBdr>
    </w:div>
    <w:div w:id="23805664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39751197">
      <w:bodyDiv w:val="1"/>
      <w:marLeft w:val="0"/>
      <w:marRight w:val="0"/>
      <w:marTop w:val="0"/>
      <w:marBottom w:val="0"/>
      <w:divBdr>
        <w:top w:val="none" w:sz="0" w:space="0" w:color="auto"/>
        <w:left w:val="none" w:sz="0" w:space="0" w:color="auto"/>
        <w:bottom w:val="none" w:sz="0" w:space="0" w:color="auto"/>
        <w:right w:val="none" w:sz="0" w:space="0" w:color="auto"/>
      </w:divBdr>
    </w:div>
    <w:div w:id="241064345">
      <w:bodyDiv w:val="1"/>
      <w:marLeft w:val="0"/>
      <w:marRight w:val="0"/>
      <w:marTop w:val="0"/>
      <w:marBottom w:val="0"/>
      <w:divBdr>
        <w:top w:val="none" w:sz="0" w:space="0" w:color="auto"/>
        <w:left w:val="none" w:sz="0" w:space="0" w:color="auto"/>
        <w:bottom w:val="none" w:sz="0" w:space="0" w:color="auto"/>
        <w:right w:val="none" w:sz="0" w:space="0" w:color="auto"/>
      </w:divBdr>
    </w:div>
    <w:div w:id="241450842">
      <w:bodyDiv w:val="1"/>
      <w:marLeft w:val="0"/>
      <w:marRight w:val="0"/>
      <w:marTop w:val="0"/>
      <w:marBottom w:val="0"/>
      <w:divBdr>
        <w:top w:val="none" w:sz="0" w:space="0" w:color="auto"/>
        <w:left w:val="none" w:sz="0" w:space="0" w:color="auto"/>
        <w:bottom w:val="none" w:sz="0" w:space="0" w:color="auto"/>
        <w:right w:val="none" w:sz="0" w:space="0" w:color="auto"/>
      </w:divBdr>
    </w:div>
    <w:div w:id="243532449">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7153982">
      <w:bodyDiv w:val="1"/>
      <w:marLeft w:val="0"/>
      <w:marRight w:val="0"/>
      <w:marTop w:val="0"/>
      <w:marBottom w:val="0"/>
      <w:divBdr>
        <w:top w:val="none" w:sz="0" w:space="0" w:color="auto"/>
        <w:left w:val="none" w:sz="0" w:space="0" w:color="auto"/>
        <w:bottom w:val="none" w:sz="0" w:space="0" w:color="auto"/>
        <w:right w:val="none" w:sz="0" w:space="0" w:color="auto"/>
      </w:divBdr>
    </w:div>
    <w:div w:id="247272386">
      <w:bodyDiv w:val="1"/>
      <w:marLeft w:val="0"/>
      <w:marRight w:val="0"/>
      <w:marTop w:val="0"/>
      <w:marBottom w:val="0"/>
      <w:divBdr>
        <w:top w:val="none" w:sz="0" w:space="0" w:color="auto"/>
        <w:left w:val="none" w:sz="0" w:space="0" w:color="auto"/>
        <w:bottom w:val="none" w:sz="0" w:space="0" w:color="auto"/>
        <w:right w:val="none" w:sz="0" w:space="0" w:color="auto"/>
      </w:divBdr>
    </w:div>
    <w:div w:id="252322373">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0769156">
      <w:bodyDiv w:val="1"/>
      <w:marLeft w:val="0"/>
      <w:marRight w:val="0"/>
      <w:marTop w:val="0"/>
      <w:marBottom w:val="0"/>
      <w:divBdr>
        <w:top w:val="none" w:sz="0" w:space="0" w:color="auto"/>
        <w:left w:val="none" w:sz="0" w:space="0" w:color="auto"/>
        <w:bottom w:val="none" w:sz="0" w:space="0" w:color="auto"/>
        <w:right w:val="none" w:sz="0" w:space="0" w:color="auto"/>
      </w:divBdr>
    </w:div>
    <w:div w:id="267546183">
      <w:bodyDiv w:val="1"/>
      <w:marLeft w:val="0"/>
      <w:marRight w:val="0"/>
      <w:marTop w:val="0"/>
      <w:marBottom w:val="0"/>
      <w:divBdr>
        <w:top w:val="none" w:sz="0" w:space="0" w:color="auto"/>
        <w:left w:val="none" w:sz="0" w:space="0" w:color="auto"/>
        <w:bottom w:val="none" w:sz="0" w:space="0" w:color="auto"/>
        <w:right w:val="none" w:sz="0" w:space="0" w:color="auto"/>
      </w:divBdr>
    </w:div>
    <w:div w:id="268854656">
      <w:bodyDiv w:val="1"/>
      <w:marLeft w:val="0"/>
      <w:marRight w:val="0"/>
      <w:marTop w:val="0"/>
      <w:marBottom w:val="0"/>
      <w:divBdr>
        <w:top w:val="none" w:sz="0" w:space="0" w:color="auto"/>
        <w:left w:val="none" w:sz="0" w:space="0" w:color="auto"/>
        <w:bottom w:val="none" w:sz="0" w:space="0" w:color="auto"/>
        <w:right w:val="none" w:sz="0" w:space="0" w:color="auto"/>
      </w:divBdr>
    </w:div>
    <w:div w:id="274755321">
      <w:bodyDiv w:val="1"/>
      <w:marLeft w:val="0"/>
      <w:marRight w:val="0"/>
      <w:marTop w:val="0"/>
      <w:marBottom w:val="0"/>
      <w:divBdr>
        <w:top w:val="none" w:sz="0" w:space="0" w:color="auto"/>
        <w:left w:val="none" w:sz="0" w:space="0" w:color="auto"/>
        <w:bottom w:val="none" w:sz="0" w:space="0" w:color="auto"/>
        <w:right w:val="none" w:sz="0" w:space="0" w:color="auto"/>
      </w:divBdr>
    </w:div>
    <w:div w:id="276065581">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80963360">
      <w:bodyDiv w:val="1"/>
      <w:marLeft w:val="0"/>
      <w:marRight w:val="0"/>
      <w:marTop w:val="0"/>
      <w:marBottom w:val="0"/>
      <w:divBdr>
        <w:top w:val="none" w:sz="0" w:space="0" w:color="auto"/>
        <w:left w:val="none" w:sz="0" w:space="0" w:color="auto"/>
        <w:bottom w:val="none" w:sz="0" w:space="0" w:color="auto"/>
        <w:right w:val="none" w:sz="0" w:space="0" w:color="auto"/>
      </w:divBdr>
    </w:div>
    <w:div w:id="282276994">
      <w:bodyDiv w:val="1"/>
      <w:marLeft w:val="0"/>
      <w:marRight w:val="0"/>
      <w:marTop w:val="0"/>
      <w:marBottom w:val="0"/>
      <w:divBdr>
        <w:top w:val="none" w:sz="0" w:space="0" w:color="auto"/>
        <w:left w:val="none" w:sz="0" w:space="0" w:color="auto"/>
        <w:bottom w:val="none" w:sz="0" w:space="0" w:color="auto"/>
        <w:right w:val="none" w:sz="0" w:space="0" w:color="auto"/>
      </w:divBdr>
    </w:div>
    <w:div w:id="283511319">
      <w:bodyDiv w:val="1"/>
      <w:marLeft w:val="0"/>
      <w:marRight w:val="0"/>
      <w:marTop w:val="0"/>
      <w:marBottom w:val="0"/>
      <w:divBdr>
        <w:top w:val="none" w:sz="0" w:space="0" w:color="auto"/>
        <w:left w:val="none" w:sz="0" w:space="0" w:color="auto"/>
        <w:bottom w:val="none" w:sz="0" w:space="0" w:color="auto"/>
        <w:right w:val="none" w:sz="0" w:space="0" w:color="auto"/>
      </w:divBdr>
    </w:div>
    <w:div w:id="283999030">
      <w:bodyDiv w:val="1"/>
      <w:marLeft w:val="0"/>
      <w:marRight w:val="0"/>
      <w:marTop w:val="0"/>
      <w:marBottom w:val="0"/>
      <w:divBdr>
        <w:top w:val="none" w:sz="0" w:space="0" w:color="auto"/>
        <w:left w:val="none" w:sz="0" w:space="0" w:color="auto"/>
        <w:bottom w:val="none" w:sz="0" w:space="0" w:color="auto"/>
        <w:right w:val="none" w:sz="0" w:space="0" w:color="auto"/>
      </w:divBdr>
    </w:div>
    <w:div w:id="284703085">
      <w:bodyDiv w:val="1"/>
      <w:marLeft w:val="0"/>
      <w:marRight w:val="0"/>
      <w:marTop w:val="0"/>
      <w:marBottom w:val="0"/>
      <w:divBdr>
        <w:top w:val="none" w:sz="0" w:space="0" w:color="auto"/>
        <w:left w:val="none" w:sz="0" w:space="0" w:color="auto"/>
        <w:bottom w:val="none" w:sz="0" w:space="0" w:color="auto"/>
        <w:right w:val="none" w:sz="0" w:space="0" w:color="auto"/>
      </w:divBdr>
    </w:div>
    <w:div w:id="285047542">
      <w:bodyDiv w:val="1"/>
      <w:marLeft w:val="0"/>
      <w:marRight w:val="0"/>
      <w:marTop w:val="0"/>
      <w:marBottom w:val="0"/>
      <w:divBdr>
        <w:top w:val="none" w:sz="0" w:space="0" w:color="auto"/>
        <w:left w:val="none" w:sz="0" w:space="0" w:color="auto"/>
        <w:bottom w:val="none" w:sz="0" w:space="0" w:color="auto"/>
        <w:right w:val="none" w:sz="0" w:space="0" w:color="auto"/>
      </w:divBdr>
    </w:div>
    <w:div w:id="285544705">
      <w:bodyDiv w:val="1"/>
      <w:marLeft w:val="0"/>
      <w:marRight w:val="0"/>
      <w:marTop w:val="0"/>
      <w:marBottom w:val="0"/>
      <w:divBdr>
        <w:top w:val="none" w:sz="0" w:space="0" w:color="auto"/>
        <w:left w:val="none" w:sz="0" w:space="0" w:color="auto"/>
        <w:bottom w:val="none" w:sz="0" w:space="0" w:color="auto"/>
        <w:right w:val="none" w:sz="0" w:space="0" w:color="auto"/>
      </w:divBdr>
    </w:div>
    <w:div w:id="287013683">
      <w:bodyDiv w:val="1"/>
      <w:marLeft w:val="0"/>
      <w:marRight w:val="0"/>
      <w:marTop w:val="0"/>
      <w:marBottom w:val="0"/>
      <w:divBdr>
        <w:top w:val="none" w:sz="0" w:space="0" w:color="auto"/>
        <w:left w:val="none" w:sz="0" w:space="0" w:color="auto"/>
        <w:bottom w:val="none" w:sz="0" w:space="0" w:color="auto"/>
        <w:right w:val="none" w:sz="0" w:space="0" w:color="auto"/>
      </w:divBdr>
    </w:div>
    <w:div w:id="288779745">
      <w:bodyDiv w:val="1"/>
      <w:marLeft w:val="0"/>
      <w:marRight w:val="0"/>
      <w:marTop w:val="0"/>
      <w:marBottom w:val="0"/>
      <w:divBdr>
        <w:top w:val="none" w:sz="0" w:space="0" w:color="auto"/>
        <w:left w:val="none" w:sz="0" w:space="0" w:color="auto"/>
        <w:bottom w:val="none" w:sz="0" w:space="0" w:color="auto"/>
        <w:right w:val="none" w:sz="0" w:space="0" w:color="auto"/>
      </w:divBdr>
    </w:div>
    <w:div w:id="289824548">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541429">
      <w:bodyDiv w:val="1"/>
      <w:marLeft w:val="0"/>
      <w:marRight w:val="0"/>
      <w:marTop w:val="0"/>
      <w:marBottom w:val="0"/>
      <w:divBdr>
        <w:top w:val="none" w:sz="0" w:space="0" w:color="auto"/>
        <w:left w:val="none" w:sz="0" w:space="0" w:color="auto"/>
        <w:bottom w:val="none" w:sz="0" w:space="0" w:color="auto"/>
        <w:right w:val="none" w:sz="0" w:space="0" w:color="auto"/>
      </w:divBdr>
    </w:div>
    <w:div w:id="301739304">
      <w:bodyDiv w:val="1"/>
      <w:marLeft w:val="0"/>
      <w:marRight w:val="0"/>
      <w:marTop w:val="0"/>
      <w:marBottom w:val="0"/>
      <w:divBdr>
        <w:top w:val="none" w:sz="0" w:space="0" w:color="auto"/>
        <w:left w:val="none" w:sz="0" w:space="0" w:color="auto"/>
        <w:bottom w:val="none" w:sz="0" w:space="0" w:color="auto"/>
        <w:right w:val="none" w:sz="0" w:space="0" w:color="auto"/>
      </w:divBdr>
    </w:div>
    <w:div w:id="303510605">
      <w:bodyDiv w:val="1"/>
      <w:marLeft w:val="0"/>
      <w:marRight w:val="0"/>
      <w:marTop w:val="0"/>
      <w:marBottom w:val="0"/>
      <w:divBdr>
        <w:top w:val="none" w:sz="0" w:space="0" w:color="auto"/>
        <w:left w:val="none" w:sz="0" w:space="0" w:color="auto"/>
        <w:bottom w:val="none" w:sz="0" w:space="0" w:color="auto"/>
        <w:right w:val="none" w:sz="0" w:space="0" w:color="auto"/>
      </w:divBdr>
    </w:div>
    <w:div w:id="304358672">
      <w:bodyDiv w:val="1"/>
      <w:marLeft w:val="0"/>
      <w:marRight w:val="0"/>
      <w:marTop w:val="0"/>
      <w:marBottom w:val="0"/>
      <w:divBdr>
        <w:top w:val="none" w:sz="0" w:space="0" w:color="auto"/>
        <w:left w:val="none" w:sz="0" w:space="0" w:color="auto"/>
        <w:bottom w:val="none" w:sz="0" w:space="0" w:color="auto"/>
        <w:right w:val="none" w:sz="0" w:space="0" w:color="auto"/>
      </w:divBdr>
    </w:div>
    <w:div w:id="308944389">
      <w:bodyDiv w:val="1"/>
      <w:marLeft w:val="0"/>
      <w:marRight w:val="0"/>
      <w:marTop w:val="0"/>
      <w:marBottom w:val="0"/>
      <w:divBdr>
        <w:top w:val="none" w:sz="0" w:space="0" w:color="auto"/>
        <w:left w:val="none" w:sz="0" w:space="0" w:color="auto"/>
        <w:bottom w:val="none" w:sz="0" w:space="0" w:color="auto"/>
        <w:right w:val="none" w:sz="0" w:space="0" w:color="auto"/>
      </w:divBdr>
    </w:div>
    <w:div w:id="311839209">
      <w:bodyDiv w:val="1"/>
      <w:marLeft w:val="0"/>
      <w:marRight w:val="0"/>
      <w:marTop w:val="0"/>
      <w:marBottom w:val="0"/>
      <w:divBdr>
        <w:top w:val="none" w:sz="0" w:space="0" w:color="auto"/>
        <w:left w:val="none" w:sz="0" w:space="0" w:color="auto"/>
        <w:bottom w:val="none" w:sz="0" w:space="0" w:color="auto"/>
        <w:right w:val="none" w:sz="0" w:space="0" w:color="auto"/>
      </w:divBdr>
    </w:div>
    <w:div w:id="316037906">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24013975">
      <w:bodyDiv w:val="1"/>
      <w:marLeft w:val="0"/>
      <w:marRight w:val="0"/>
      <w:marTop w:val="0"/>
      <w:marBottom w:val="0"/>
      <w:divBdr>
        <w:top w:val="none" w:sz="0" w:space="0" w:color="auto"/>
        <w:left w:val="none" w:sz="0" w:space="0" w:color="auto"/>
        <w:bottom w:val="none" w:sz="0" w:space="0" w:color="auto"/>
        <w:right w:val="none" w:sz="0" w:space="0" w:color="auto"/>
      </w:divBdr>
    </w:div>
    <w:div w:id="324944380">
      <w:bodyDiv w:val="1"/>
      <w:marLeft w:val="0"/>
      <w:marRight w:val="0"/>
      <w:marTop w:val="0"/>
      <w:marBottom w:val="0"/>
      <w:divBdr>
        <w:top w:val="none" w:sz="0" w:space="0" w:color="auto"/>
        <w:left w:val="none" w:sz="0" w:space="0" w:color="auto"/>
        <w:bottom w:val="none" w:sz="0" w:space="0" w:color="auto"/>
        <w:right w:val="none" w:sz="0" w:space="0" w:color="auto"/>
      </w:divBdr>
    </w:div>
    <w:div w:id="325090040">
      <w:bodyDiv w:val="1"/>
      <w:marLeft w:val="0"/>
      <w:marRight w:val="0"/>
      <w:marTop w:val="0"/>
      <w:marBottom w:val="0"/>
      <w:divBdr>
        <w:top w:val="none" w:sz="0" w:space="0" w:color="auto"/>
        <w:left w:val="none" w:sz="0" w:space="0" w:color="auto"/>
        <w:bottom w:val="none" w:sz="0" w:space="0" w:color="auto"/>
        <w:right w:val="none" w:sz="0" w:space="0" w:color="auto"/>
      </w:divBdr>
    </w:div>
    <w:div w:id="325322839">
      <w:bodyDiv w:val="1"/>
      <w:marLeft w:val="0"/>
      <w:marRight w:val="0"/>
      <w:marTop w:val="0"/>
      <w:marBottom w:val="0"/>
      <w:divBdr>
        <w:top w:val="none" w:sz="0" w:space="0" w:color="auto"/>
        <w:left w:val="none" w:sz="0" w:space="0" w:color="auto"/>
        <w:bottom w:val="none" w:sz="0" w:space="0" w:color="auto"/>
        <w:right w:val="none" w:sz="0" w:space="0" w:color="auto"/>
      </w:divBdr>
    </w:div>
    <w:div w:id="331105832">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3344288">
      <w:bodyDiv w:val="1"/>
      <w:marLeft w:val="0"/>
      <w:marRight w:val="0"/>
      <w:marTop w:val="0"/>
      <w:marBottom w:val="0"/>
      <w:divBdr>
        <w:top w:val="none" w:sz="0" w:space="0" w:color="auto"/>
        <w:left w:val="none" w:sz="0" w:space="0" w:color="auto"/>
        <w:bottom w:val="none" w:sz="0" w:space="0" w:color="auto"/>
        <w:right w:val="none" w:sz="0" w:space="0" w:color="auto"/>
      </w:divBdr>
    </w:div>
    <w:div w:id="344290169">
      <w:bodyDiv w:val="1"/>
      <w:marLeft w:val="0"/>
      <w:marRight w:val="0"/>
      <w:marTop w:val="0"/>
      <w:marBottom w:val="0"/>
      <w:divBdr>
        <w:top w:val="none" w:sz="0" w:space="0" w:color="auto"/>
        <w:left w:val="none" w:sz="0" w:space="0" w:color="auto"/>
        <w:bottom w:val="none" w:sz="0" w:space="0" w:color="auto"/>
        <w:right w:val="none" w:sz="0" w:space="0" w:color="auto"/>
      </w:divBdr>
    </w:div>
    <w:div w:id="344326149">
      <w:bodyDiv w:val="1"/>
      <w:marLeft w:val="0"/>
      <w:marRight w:val="0"/>
      <w:marTop w:val="0"/>
      <w:marBottom w:val="0"/>
      <w:divBdr>
        <w:top w:val="none" w:sz="0" w:space="0" w:color="auto"/>
        <w:left w:val="none" w:sz="0" w:space="0" w:color="auto"/>
        <w:bottom w:val="none" w:sz="0" w:space="0" w:color="auto"/>
        <w:right w:val="none" w:sz="0" w:space="0" w:color="auto"/>
      </w:divBdr>
    </w:div>
    <w:div w:id="346568638">
      <w:bodyDiv w:val="1"/>
      <w:marLeft w:val="0"/>
      <w:marRight w:val="0"/>
      <w:marTop w:val="0"/>
      <w:marBottom w:val="0"/>
      <w:divBdr>
        <w:top w:val="none" w:sz="0" w:space="0" w:color="auto"/>
        <w:left w:val="none" w:sz="0" w:space="0" w:color="auto"/>
        <w:bottom w:val="none" w:sz="0" w:space="0" w:color="auto"/>
        <w:right w:val="none" w:sz="0" w:space="0" w:color="auto"/>
      </w:divBdr>
    </w:div>
    <w:div w:id="351346756">
      <w:bodyDiv w:val="1"/>
      <w:marLeft w:val="0"/>
      <w:marRight w:val="0"/>
      <w:marTop w:val="0"/>
      <w:marBottom w:val="0"/>
      <w:divBdr>
        <w:top w:val="none" w:sz="0" w:space="0" w:color="auto"/>
        <w:left w:val="none" w:sz="0" w:space="0" w:color="auto"/>
        <w:bottom w:val="none" w:sz="0" w:space="0" w:color="auto"/>
        <w:right w:val="none" w:sz="0" w:space="0" w:color="auto"/>
      </w:divBdr>
    </w:div>
    <w:div w:id="353120691">
      <w:bodyDiv w:val="1"/>
      <w:marLeft w:val="0"/>
      <w:marRight w:val="0"/>
      <w:marTop w:val="0"/>
      <w:marBottom w:val="0"/>
      <w:divBdr>
        <w:top w:val="none" w:sz="0" w:space="0" w:color="auto"/>
        <w:left w:val="none" w:sz="0" w:space="0" w:color="auto"/>
        <w:bottom w:val="none" w:sz="0" w:space="0" w:color="auto"/>
        <w:right w:val="none" w:sz="0" w:space="0" w:color="auto"/>
      </w:divBdr>
    </w:div>
    <w:div w:id="355274658">
      <w:bodyDiv w:val="1"/>
      <w:marLeft w:val="0"/>
      <w:marRight w:val="0"/>
      <w:marTop w:val="0"/>
      <w:marBottom w:val="0"/>
      <w:divBdr>
        <w:top w:val="none" w:sz="0" w:space="0" w:color="auto"/>
        <w:left w:val="none" w:sz="0" w:space="0" w:color="auto"/>
        <w:bottom w:val="none" w:sz="0" w:space="0" w:color="auto"/>
        <w:right w:val="none" w:sz="0" w:space="0" w:color="auto"/>
      </w:divBdr>
    </w:div>
    <w:div w:id="363141437">
      <w:bodyDiv w:val="1"/>
      <w:marLeft w:val="0"/>
      <w:marRight w:val="0"/>
      <w:marTop w:val="0"/>
      <w:marBottom w:val="0"/>
      <w:divBdr>
        <w:top w:val="none" w:sz="0" w:space="0" w:color="auto"/>
        <w:left w:val="none" w:sz="0" w:space="0" w:color="auto"/>
        <w:bottom w:val="none" w:sz="0" w:space="0" w:color="auto"/>
        <w:right w:val="none" w:sz="0" w:space="0" w:color="auto"/>
      </w:divBdr>
    </w:div>
    <w:div w:id="373163166">
      <w:bodyDiv w:val="1"/>
      <w:marLeft w:val="0"/>
      <w:marRight w:val="0"/>
      <w:marTop w:val="0"/>
      <w:marBottom w:val="0"/>
      <w:divBdr>
        <w:top w:val="none" w:sz="0" w:space="0" w:color="auto"/>
        <w:left w:val="none" w:sz="0" w:space="0" w:color="auto"/>
        <w:bottom w:val="none" w:sz="0" w:space="0" w:color="auto"/>
        <w:right w:val="none" w:sz="0" w:space="0" w:color="auto"/>
      </w:divBdr>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76976647">
      <w:bodyDiv w:val="1"/>
      <w:marLeft w:val="0"/>
      <w:marRight w:val="0"/>
      <w:marTop w:val="0"/>
      <w:marBottom w:val="0"/>
      <w:divBdr>
        <w:top w:val="none" w:sz="0" w:space="0" w:color="auto"/>
        <w:left w:val="none" w:sz="0" w:space="0" w:color="auto"/>
        <w:bottom w:val="none" w:sz="0" w:space="0" w:color="auto"/>
        <w:right w:val="none" w:sz="0" w:space="0" w:color="auto"/>
      </w:divBdr>
    </w:div>
    <w:div w:id="377627937">
      <w:bodyDiv w:val="1"/>
      <w:marLeft w:val="0"/>
      <w:marRight w:val="0"/>
      <w:marTop w:val="0"/>
      <w:marBottom w:val="0"/>
      <w:divBdr>
        <w:top w:val="none" w:sz="0" w:space="0" w:color="auto"/>
        <w:left w:val="none" w:sz="0" w:space="0" w:color="auto"/>
        <w:bottom w:val="none" w:sz="0" w:space="0" w:color="auto"/>
        <w:right w:val="none" w:sz="0" w:space="0" w:color="auto"/>
      </w:divBdr>
    </w:div>
    <w:div w:id="378476029">
      <w:bodyDiv w:val="1"/>
      <w:marLeft w:val="0"/>
      <w:marRight w:val="0"/>
      <w:marTop w:val="0"/>
      <w:marBottom w:val="0"/>
      <w:divBdr>
        <w:top w:val="none" w:sz="0" w:space="0" w:color="auto"/>
        <w:left w:val="none" w:sz="0" w:space="0" w:color="auto"/>
        <w:bottom w:val="none" w:sz="0" w:space="0" w:color="auto"/>
        <w:right w:val="none" w:sz="0" w:space="0" w:color="auto"/>
      </w:divBdr>
    </w:div>
    <w:div w:id="380709198">
      <w:bodyDiv w:val="1"/>
      <w:marLeft w:val="0"/>
      <w:marRight w:val="0"/>
      <w:marTop w:val="0"/>
      <w:marBottom w:val="0"/>
      <w:divBdr>
        <w:top w:val="none" w:sz="0" w:space="0" w:color="auto"/>
        <w:left w:val="none" w:sz="0" w:space="0" w:color="auto"/>
        <w:bottom w:val="none" w:sz="0" w:space="0" w:color="auto"/>
        <w:right w:val="none" w:sz="0" w:space="0" w:color="auto"/>
      </w:divBdr>
    </w:div>
    <w:div w:id="384641838">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1120693">
      <w:bodyDiv w:val="1"/>
      <w:marLeft w:val="0"/>
      <w:marRight w:val="0"/>
      <w:marTop w:val="0"/>
      <w:marBottom w:val="0"/>
      <w:divBdr>
        <w:top w:val="none" w:sz="0" w:space="0" w:color="auto"/>
        <w:left w:val="none" w:sz="0" w:space="0" w:color="auto"/>
        <w:bottom w:val="none" w:sz="0" w:space="0" w:color="auto"/>
        <w:right w:val="none" w:sz="0" w:space="0" w:color="auto"/>
      </w:divBdr>
    </w:div>
    <w:div w:id="39131681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391569">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8600666">
      <w:bodyDiv w:val="1"/>
      <w:marLeft w:val="0"/>
      <w:marRight w:val="0"/>
      <w:marTop w:val="0"/>
      <w:marBottom w:val="0"/>
      <w:divBdr>
        <w:top w:val="none" w:sz="0" w:space="0" w:color="auto"/>
        <w:left w:val="none" w:sz="0" w:space="0" w:color="auto"/>
        <w:bottom w:val="none" w:sz="0" w:space="0" w:color="auto"/>
        <w:right w:val="none" w:sz="0" w:space="0" w:color="auto"/>
      </w:divBdr>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1634629">
      <w:bodyDiv w:val="1"/>
      <w:marLeft w:val="0"/>
      <w:marRight w:val="0"/>
      <w:marTop w:val="0"/>
      <w:marBottom w:val="0"/>
      <w:divBdr>
        <w:top w:val="none" w:sz="0" w:space="0" w:color="auto"/>
        <w:left w:val="none" w:sz="0" w:space="0" w:color="auto"/>
        <w:bottom w:val="none" w:sz="0" w:space="0" w:color="auto"/>
        <w:right w:val="none" w:sz="0" w:space="0" w:color="auto"/>
      </w:divBdr>
    </w:div>
    <w:div w:id="403768205">
      <w:bodyDiv w:val="1"/>
      <w:marLeft w:val="0"/>
      <w:marRight w:val="0"/>
      <w:marTop w:val="0"/>
      <w:marBottom w:val="0"/>
      <w:divBdr>
        <w:top w:val="none" w:sz="0" w:space="0" w:color="auto"/>
        <w:left w:val="none" w:sz="0" w:space="0" w:color="auto"/>
        <w:bottom w:val="none" w:sz="0" w:space="0" w:color="auto"/>
        <w:right w:val="none" w:sz="0" w:space="0" w:color="auto"/>
      </w:divBdr>
    </w:div>
    <w:div w:id="408045900">
      <w:bodyDiv w:val="1"/>
      <w:marLeft w:val="0"/>
      <w:marRight w:val="0"/>
      <w:marTop w:val="0"/>
      <w:marBottom w:val="0"/>
      <w:divBdr>
        <w:top w:val="none" w:sz="0" w:space="0" w:color="auto"/>
        <w:left w:val="none" w:sz="0" w:space="0" w:color="auto"/>
        <w:bottom w:val="none" w:sz="0" w:space="0" w:color="auto"/>
        <w:right w:val="none" w:sz="0" w:space="0" w:color="auto"/>
      </w:divBdr>
    </w:div>
    <w:div w:id="408427630">
      <w:bodyDiv w:val="1"/>
      <w:marLeft w:val="0"/>
      <w:marRight w:val="0"/>
      <w:marTop w:val="0"/>
      <w:marBottom w:val="0"/>
      <w:divBdr>
        <w:top w:val="none" w:sz="0" w:space="0" w:color="auto"/>
        <w:left w:val="none" w:sz="0" w:space="0" w:color="auto"/>
        <w:bottom w:val="none" w:sz="0" w:space="0" w:color="auto"/>
        <w:right w:val="none" w:sz="0" w:space="0" w:color="auto"/>
      </w:divBdr>
    </w:div>
    <w:div w:id="413673846">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21604113">
      <w:bodyDiv w:val="1"/>
      <w:marLeft w:val="0"/>
      <w:marRight w:val="0"/>
      <w:marTop w:val="0"/>
      <w:marBottom w:val="0"/>
      <w:divBdr>
        <w:top w:val="none" w:sz="0" w:space="0" w:color="auto"/>
        <w:left w:val="none" w:sz="0" w:space="0" w:color="auto"/>
        <w:bottom w:val="none" w:sz="0" w:space="0" w:color="auto"/>
        <w:right w:val="none" w:sz="0" w:space="0" w:color="auto"/>
      </w:divBdr>
    </w:div>
    <w:div w:id="432669147">
      <w:bodyDiv w:val="1"/>
      <w:marLeft w:val="0"/>
      <w:marRight w:val="0"/>
      <w:marTop w:val="0"/>
      <w:marBottom w:val="0"/>
      <w:divBdr>
        <w:top w:val="none" w:sz="0" w:space="0" w:color="auto"/>
        <w:left w:val="none" w:sz="0" w:space="0" w:color="auto"/>
        <w:bottom w:val="none" w:sz="0" w:space="0" w:color="auto"/>
        <w:right w:val="none" w:sz="0" w:space="0" w:color="auto"/>
      </w:divBdr>
    </w:div>
    <w:div w:id="436369078">
      <w:bodyDiv w:val="1"/>
      <w:marLeft w:val="0"/>
      <w:marRight w:val="0"/>
      <w:marTop w:val="0"/>
      <w:marBottom w:val="0"/>
      <w:divBdr>
        <w:top w:val="none" w:sz="0" w:space="0" w:color="auto"/>
        <w:left w:val="none" w:sz="0" w:space="0" w:color="auto"/>
        <w:bottom w:val="none" w:sz="0" w:space="0" w:color="auto"/>
        <w:right w:val="none" w:sz="0" w:space="0" w:color="auto"/>
      </w:divBdr>
    </w:div>
    <w:div w:id="436483949">
      <w:bodyDiv w:val="1"/>
      <w:marLeft w:val="0"/>
      <w:marRight w:val="0"/>
      <w:marTop w:val="0"/>
      <w:marBottom w:val="0"/>
      <w:divBdr>
        <w:top w:val="none" w:sz="0" w:space="0" w:color="auto"/>
        <w:left w:val="none" w:sz="0" w:space="0" w:color="auto"/>
        <w:bottom w:val="none" w:sz="0" w:space="0" w:color="auto"/>
        <w:right w:val="none" w:sz="0" w:space="0" w:color="auto"/>
      </w:divBdr>
    </w:div>
    <w:div w:id="437216527">
      <w:bodyDiv w:val="1"/>
      <w:marLeft w:val="0"/>
      <w:marRight w:val="0"/>
      <w:marTop w:val="0"/>
      <w:marBottom w:val="0"/>
      <w:divBdr>
        <w:top w:val="none" w:sz="0" w:space="0" w:color="auto"/>
        <w:left w:val="none" w:sz="0" w:space="0" w:color="auto"/>
        <w:bottom w:val="none" w:sz="0" w:space="0" w:color="auto"/>
        <w:right w:val="none" w:sz="0" w:space="0" w:color="auto"/>
      </w:divBdr>
    </w:div>
    <w:div w:id="437606897">
      <w:bodyDiv w:val="1"/>
      <w:marLeft w:val="0"/>
      <w:marRight w:val="0"/>
      <w:marTop w:val="0"/>
      <w:marBottom w:val="0"/>
      <w:divBdr>
        <w:top w:val="none" w:sz="0" w:space="0" w:color="auto"/>
        <w:left w:val="none" w:sz="0" w:space="0" w:color="auto"/>
        <w:bottom w:val="none" w:sz="0" w:space="0" w:color="auto"/>
        <w:right w:val="none" w:sz="0" w:space="0" w:color="auto"/>
      </w:divBdr>
    </w:div>
    <w:div w:id="440152231">
      <w:bodyDiv w:val="1"/>
      <w:marLeft w:val="0"/>
      <w:marRight w:val="0"/>
      <w:marTop w:val="0"/>
      <w:marBottom w:val="0"/>
      <w:divBdr>
        <w:top w:val="none" w:sz="0" w:space="0" w:color="auto"/>
        <w:left w:val="none" w:sz="0" w:space="0" w:color="auto"/>
        <w:bottom w:val="none" w:sz="0" w:space="0" w:color="auto"/>
        <w:right w:val="none" w:sz="0" w:space="0" w:color="auto"/>
      </w:divBdr>
    </w:div>
    <w:div w:id="444153074">
      <w:bodyDiv w:val="1"/>
      <w:marLeft w:val="0"/>
      <w:marRight w:val="0"/>
      <w:marTop w:val="0"/>
      <w:marBottom w:val="0"/>
      <w:divBdr>
        <w:top w:val="none" w:sz="0" w:space="0" w:color="auto"/>
        <w:left w:val="none" w:sz="0" w:space="0" w:color="auto"/>
        <w:bottom w:val="none" w:sz="0" w:space="0" w:color="auto"/>
        <w:right w:val="none" w:sz="0" w:space="0" w:color="auto"/>
      </w:divBdr>
    </w:div>
    <w:div w:id="447283417">
      <w:bodyDiv w:val="1"/>
      <w:marLeft w:val="0"/>
      <w:marRight w:val="0"/>
      <w:marTop w:val="0"/>
      <w:marBottom w:val="0"/>
      <w:divBdr>
        <w:top w:val="none" w:sz="0" w:space="0" w:color="auto"/>
        <w:left w:val="none" w:sz="0" w:space="0" w:color="auto"/>
        <w:bottom w:val="none" w:sz="0" w:space="0" w:color="auto"/>
        <w:right w:val="none" w:sz="0" w:space="0" w:color="auto"/>
      </w:divBdr>
    </w:div>
    <w:div w:id="448402457">
      <w:bodyDiv w:val="1"/>
      <w:marLeft w:val="0"/>
      <w:marRight w:val="0"/>
      <w:marTop w:val="0"/>
      <w:marBottom w:val="0"/>
      <w:divBdr>
        <w:top w:val="none" w:sz="0" w:space="0" w:color="auto"/>
        <w:left w:val="none" w:sz="0" w:space="0" w:color="auto"/>
        <w:bottom w:val="none" w:sz="0" w:space="0" w:color="auto"/>
        <w:right w:val="none" w:sz="0" w:space="0" w:color="auto"/>
      </w:divBdr>
    </w:div>
    <w:div w:id="449514004">
      <w:bodyDiv w:val="1"/>
      <w:marLeft w:val="0"/>
      <w:marRight w:val="0"/>
      <w:marTop w:val="0"/>
      <w:marBottom w:val="0"/>
      <w:divBdr>
        <w:top w:val="none" w:sz="0" w:space="0" w:color="auto"/>
        <w:left w:val="none" w:sz="0" w:space="0" w:color="auto"/>
        <w:bottom w:val="none" w:sz="0" w:space="0" w:color="auto"/>
        <w:right w:val="none" w:sz="0" w:space="0" w:color="auto"/>
      </w:divBdr>
    </w:div>
    <w:div w:id="452601390">
      <w:bodyDiv w:val="1"/>
      <w:marLeft w:val="0"/>
      <w:marRight w:val="0"/>
      <w:marTop w:val="0"/>
      <w:marBottom w:val="0"/>
      <w:divBdr>
        <w:top w:val="none" w:sz="0" w:space="0" w:color="auto"/>
        <w:left w:val="none" w:sz="0" w:space="0" w:color="auto"/>
        <w:bottom w:val="none" w:sz="0" w:space="0" w:color="auto"/>
        <w:right w:val="none" w:sz="0" w:space="0" w:color="auto"/>
      </w:divBdr>
    </w:div>
    <w:div w:id="454759363">
      <w:bodyDiv w:val="1"/>
      <w:marLeft w:val="0"/>
      <w:marRight w:val="0"/>
      <w:marTop w:val="0"/>
      <w:marBottom w:val="0"/>
      <w:divBdr>
        <w:top w:val="none" w:sz="0" w:space="0" w:color="auto"/>
        <w:left w:val="none" w:sz="0" w:space="0" w:color="auto"/>
        <w:bottom w:val="none" w:sz="0" w:space="0" w:color="auto"/>
        <w:right w:val="none" w:sz="0" w:space="0" w:color="auto"/>
      </w:divBdr>
    </w:div>
    <w:div w:id="459305356">
      <w:bodyDiv w:val="1"/>
      <w:marLeft w:val="0"/>
      <w:marRight w:val="0"/>
      <w:marTop w:val="0"/>
      <w:marBottom w:val="0"/>
      <w:divBdr>
        <w:top w:val="none" w:sz="0" w:space="0" w:color="auto"/>
        <w:left w:val="none" w:sz="0" w:space="0" w:color="auto"/>
        <w:bottom w:val="none" w:sz="0" w:space="0" w:color="auto"/>
        <w:right w:val="none" w:sz="0" w:space="0" w:color="auto"/>
      </w:divBdr>
    </w:div>
    <w:div w:id="459802873">
      <w:bodyDiv w:val="1"/>
      <w:marLeft w:val="0"/>
      <w:marRight w:val="0"/>
      <w:marTop w:val="0"/>
      <w:marBottom w:val="0"/>
      <w:divBdr>
        <w:top w:val="none" w:sz="0" w:space="0" w:color="auto"/>
        <w:left w:val="none" w:sz="0" w:space="0" w:color="auto"/>
        <w:bottom w:val="none" w:sz="0" w:space="0" w:color="auto"/>
        <w:right w:val="none" w:sz="0" w:space="0" w:color="auto"/>
      </w:divBdr>
    </w:div>
    <w:div w:id="459962652">
      <w:bodyDiv w:val="1"/>
      <w:marLeft w:val="0"/>
      <w:marRight w:val="0"/>
      <w:marTop w:val="0"/>
      <w:marBottom w:val="0"/>
      <w:divBdr>
        <w:top w:val="none" w:sz="0" w:space="0" w:color="auto"/>
        <w:left w:val="none" w:sz="0" w:space="0" w:color="auto"/>
        <w:bottom w:val="none" w:sz="0" w:space="0" w:color="auto"/>
        <w:right w:val="none" w:sz="0" w:space="0" w:color="auto"/>
      </w:divBdr>
    </w:div>
    <w:div w:id="460080413">
      <w:bodyDiv w:val="1"/>
      <w:marLeft w:val="0"/>
      <w:marRight w:val="0"/>
      <w:marTop w:val="0"/>
      <w:marBottom w:val="0"/>
      <w:divBdr>
        <w:top w:val="none" w:sz="0" w:space="0" w:color="auto"/>
        <w:left w:val="none" w:sz="0" w:space="0" w:color="auto"/>
        <w:bottom w:val="none" w:sz="0" w:space="0" w:color="auto"/>
        <w:right w:val="none" w:sz="0" w:space="0" w:color="auto"/>
      </w:divBdr>
    </w:div>
    <w:div w:id="461773257">
      <w:bodyDiv w:val="1"/>
      <w:marLeft w:val="0"/>
      <w:marRight w:val="0"/>
      <w:marTop w:val="0"/>
      <w:marBottom w:val="0"/>
      <w:divBdr>
        <w:top w:val="none" w:sz="0" w:space="0" w:color="auto"/>
        <w:left w:val="none" w:sz="0" w:space="0" w:color="auto"/>
        <w:bottom w:val="none" w:sz="0" w:space="0" w:color="auto"/>
        <w:right w:val="none" w:sz="0" w:space="0" w:color="auto"/>
      </w:divBdr>
    </w:div>
    <w:div w:id="463160368">
      <w:bodyDiv w:val="1"/>
      <w:marLeft w:val="0"/>
      <w:marRight w:val="0"/>
      <w:marTop w:val="0"/>
      <w:marBottom w:val="0"/>
      <w:divBdr>
        <w:top w:val="none" w:sz="0" w:space="0" w:color="auto"/>
        <w:left w:val="none" w:sz="0" w:space="0" w:color="auto"/>
        <w:bottom w:val="none" w:sz="0" w:space="0" w:color="auto"/>
        <w:right w:val="none" w:sz="0" w:space="0" w:color="auto"/>
      </w:divBdr>
    </w:div>
    <w:div w:id="468017162">
      <w:bodyDiv w:val="1"/>
      <w:marLeft w:val="0"/>
      <w:marRight w:val="0"/>
      <w:marTop w:val="0"/>
      <w:marBottom w:val="0"/>
      <w:divBdr>
        <w:top w:val="none" w:sz="0" w:space="0" w:color="auto"/>
        <w:left w:val="none" w:sz="0" w:space="0" w:color="auto"/>
        <w:bottom w:val="none" w:sz="0" w:space="0" w:color="auto"/>
        <w:right w:val="none" w:sz="0" w:space="0" w:color="auto"/>
      </w:divBdr>
    </w:div>
    <w:div w:id="471094074">
      <w:bodyDiv w:val="1"/>
      <w:marLeft w:val="0"/>
      <w:marRight w:val="0"/>
      <w:marTop w:val="0"/>
      <w:marBottom w:val="0"/>
      <w:divBdr>
        <w:top w:val="none" w:sz="0" w:space="0" w:color="auto"/>
        <w:left w:val="none" w:sz="0" w:space="0" w:color="auto"/>
        <w:bottom w:val="none" w:sz="0" w:space="0" w:color="auto"/>
        <w:right w:val="none" w:sz="0" w:space="0" w:color="auto"/>
      </w:divBdr>
    </w:div>
    <w:div w:id="47156364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003724">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4246941">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487088478">
      <w:bodyDiv w:val="1"/>
      <w:marLeft w:val="0"/>
      <w:marRight w:val="0"/>
      <w:marTop w:val="0"/>
      <w:marBottom w:val="0"/>
      <w:divBdr>
        <w:top w:val="none" w:sz="0" w:space="0" w:color="auto"/>
        <w:left w:val="none" w:sz="0" w:space="0" w:color="auto"/>
        <w:bottom w:val="none" w:sz="0" w:space="0" w:color="auto"/>
        <w:right w:val="none" w:sz="0" w:space="0" w:color="auto"/>
      </w:divBdr>
    </w:div>
    <w:div w:id="487750572">
      <w:bodyDiv w:val="1"/>
      <w:marLeft w:val="0"/>
      <w:marRight w:val="0"/>
      <w:marTop w:val="0"/>
      <w:marBottom w:val="0"/>
      <w:divBdr>
        <w:top w:val="none" w:sz="0" w:space="0" w:color="auto"/>
        <w:left w:val="none" w:sz="0" w:space="0" w:color="auto"/>
        <w:bottom w:val="none" w:sz="0" w:space="0" w:color="auto"/>
        <w:right w:val="none" w:sz="0" w:space="0" w:color="auto"/>
      </w:divBdr>
    </w:div>
    <w:div w:id="491340342">
      <w:bodyDiv w:val="1"/>
      <w:marLeft w:val="0"/>
      <w:marRight w:val="0"/>
      <w:marTop w:val="0"/>
      <w:marBottom w:val="0"/>
      <w:divBdr>
        <w:top w:val="none" w:sz="0" w:space="0" w:color="auto"/>
        <w:left w:val="none" w:sz="0" w:space="0" w:color="auto"/>
        <w:bottom w:val="none" w:sz="0" w:space="0" w:color="auto"/>
        <w:right w:val="none" w:sz="0" w:space="0" w:color="auto"/>
      </w:divBdr>
    </w:div>
    <w:div w:id="492332722">
      <w:bodyDiv w:val="1"/>
      <w:marLeft w:val="0"/>
      <w:marRight w:val="0"/>
      <w:marTop w:val="0"/>
      <w:marBottom w:val="0"/>
      <w:divBdr>
        <w:top w:val="none" w:sz="0" w:space="0" w:color="auto"/>
        <w:left w:val="none" w:sz="0" w:space="0" w:color="auto"/>
        <w:bottom w:val="none" w:sz="0" w:space="0" w:color="auto"/>
        <w:right w:val="none" w:sz="0" w:space="0" w:color="auto"/>
      </w:divBdr>
    </w:div>
    <w:div w:id="495653728">
      <w:bodyDiv w:val="1"/>
      <w:marLeft w:val="0"/>
      <w:marRight w:val="0"/>
      <w:marTop w:val="0"/>
      <w:marBottom w:val="0"/>
      <w:divBdr>
        <w:top w:val="none" w:sz="0" w:space="0" w:color="auto"/>
        <w:left w:val="none" w:sz="0" w:space="0" w:color="auto"/>
        <w:bottom w:val="none" w:sz="0" w:space="0" w:color="auto"/>
        <w:right w:val="none" w:sz="0" w:space="0" w:color="auto"/>
      </w:divBdr>
    </w:div>
    <w:div w:id="497040844">
      <w:bodyDiv w:val="1"/>
      <w:marLeft w:val="0"/>
      <w:marRight w:val="0"/>
      <w:marTop w:val="0"/>
      <w:marBottom w:val="0"/>
      <w:divBdr>
        <w:top w:val="none" w:sz="0" w:space="0" w:color="auto"/>
        <w:left w:val="none" w:sz="0" w:space="0" w:color="auto"/>
        <w:bottom w:val="none" w:sz="0" w:space="0" w:color="auto"/>
        <w:right w:val="none" w:sz="0" w:space="0" w:color="auto"/>
      </w:divBdr>
    </w:div>
    <w:div w:id="500631751">
      <w:bodyDiv w:val="1"/>
      <w:marLeft w:val="0"/>
      <w:marRight w:val="0"/>
      <w:marTop w:val="0"/>
      <w:marBottom w:val="0"/>
      <w:divBdr>
        <w:top w:val="none" w:sz="0" w:space="0" w:color="auto"/>
        <w:left w:val="none" w:sz="0" w:space="0" w:color="auto"/>
        <w:bottom w:val="none" w:sz="0" w:space="0" w:color="auto"/>
        <w:right w:val="none" w:sz="0" w:space="0" w:color="auto"/>
      </w:divBdr>
    </w:div>
    <w:div w:id="500776035">
      <w:bodyDiv w:val="1"/>
      <w:marLeft w:val="0"/>
      <w:marRight w:val="0"/>
      <w:marTop w:val="0"/>
      <w:marBottom w:val="0"/>
      <w:divBdr>
        <w:top w:val="none" w:sz="0" w:space="0" w:color="auto"/>
        <w:left w:val="none" w:sz="0" w:space="0" w:color="auto"/>
        <w:bottom w:val="none" w:sz="0" w:space="0" w:color="auto"/>
        <w:right w:val="none" w:sz="0" w:space="0" w:color="auto"/>
      </w:divBdr>
    </w:div>
    <w:div w:id="502819956">
      <w:bodyDiv w:val="1"/>
      <w:marLeft w:val="0"/>
      <w:marRight w:val="0"/>
      <w:marTop w:val="0"/>
      <w:marBottom w:val="0"/>
      <w:divBdr>
        <w:top w:val="none" w:sz="0" w:space="0" w:color="auto"/>
        <w:left w:val="none" w:sz="0" w:space="0" w:color="auto"/>
        <w:bottom w:val="none" w:sz="0" w:space="0" w:color="auto"/>
        <w:right w:val="none" w:sz="0" w:space="0" w:color="auto"/>
      </w:divBdr>
    </w:div>
    <w:div w:id="503664379">
      <w:bodyDiv w:val="1"/>
      <w:marLeft w:val="0"/>
      <w:marRight w:val="0"/>
      <w:marTop w:val="0"/>
      <w:marBottom w:val="0"/>
      <w:divBdr>
        <w:top w:val="none" w:sz="0" w:space="0" w:color="auto"/>
        <w:left w:val="none" w:sz="0" w:space="0" w:color="auto"/>
        <w:bottom w:val="none" w:sz="0" w:space="0" w:color="auto"/>
        <w:right w:val="none" w:sz="0" w:space="0" w:color="auto"/>
      </w:divBdr>
    </w:div>
    <w:div w:id="503981584">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1526991">
      <w:bodyDiv w:val="1"/>
      <w:marLeft w:val="0"/>
      <w:marRight w:val="0"/>
      <w:marTop w:val="0"/>
      <w:marBottom w:val="0"/>
      <w:divBdr>
        <w:top w:val="none" w:sz="0" w:space="0" w:color="auto"/>
        <w:left w:val="none" w:sz="0" w:space="0" w:color="auto"/>
        <w:bottom w:val="none" w:sz="0" w:space="0" w:color="auto"/>
        <w:right w:val="none" w:sz="0" w:space="0" w:color="auto"/>
      </w:divBdr>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15266151">
      <w:bodyDiv w:val="1"/>
      <w:marLeft w:val="0"/>
      <w:marRight w:val="0"/>
      <w:marTop w:val="0"/>
      <w:marBottom w:val="0"/>
      <w:divBdr>
        <w:top w:val="none" w:sz="0" w:space="0" w:color="auto"/>
        <w:left w:val="none" w:sz="0" w:space="0" w:color="auto"/>
        <w:bottom w:val="none" w:sz="0" w:space="0" w:color="auto"/>
        <w:right w:val="none" w:sz="0" w:space="0" w:color="auto"/>
      </w:divBdr>
    </w:div>
    <w:div w:id="522595051">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0725149">
      <w:bodyDiv w:val="1"/>
      <w:marLeft w:val="0"/>
      <w:marRight w:val="0"/>
      <w:marTop w:val="0"/>
      <w:marBottom w:val="0"/>
      <w:divBdr>
        <w:top w:val="none" w:sz="0" w:space="0" w:color="auto"/>
        <w:left w:val="none" w:sz="0" w:space="0" w:color="auto"/>
        <w:bottom w:val="none" w:sz="0" w:space="0" w:color="auto"/>
        <w:right w:val="none" w:sz="0" w:space="0" w:color="auto"/>
      </w:divBdr>
    </w:div>
    <w:div w:id="531115743">
      <w:bodyDiv w:val="1"/>
      <w:marLeft w:val="0"/>
      <w:marRight w:val="0"/>
      <w:marTop w:val="0"/>
      <w:marBottom w:val="0"/>
      <w:divBdr>
        <w:top w:val="none" w:sz="0" w:space="0" w:color="auto"/>
        <w:left w:val="none" w:sz="0" w:space="0" w:color="auto"/>
        <w:bottom w:val="none" w:sz="0" w:space="0" w:color="auto"/>
        <w:right w:val="none" w:sz="0" w:space="0" w:color="auto"/>
      </w:divBdr>
    </w:div>
    <w:div w:id="532115138">
      <w:bodyDiv w:val="1"/>
      <w:marLeft w:val="0"/>
      <w:marRight w:val="0"/>
      <w:marTop w:val="0"/>
      <w:marBottom w:val="0"/>
      <w:divBdr>
        <w:top w:val="none" w:sz="0" w:space="0" w:color="auto"/>
        <w:left w:val="none" w:sz="0" w:space="0" w:color="auto"/>
        <w:bottom w:val="none" w:sz="0" w:space="0" w:color="auto"/>
        <w:right w:val="none" w:sz="0" w:space="0" w:color="auto"/>
      </w:divBdr>
    </w:div>
    <w:div w:id="538322688">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716029">
      <w:bodyDiv w:val="1"/>
      <w:marLeft w:val="0"/>
      <w:marRight w:val="0"/>
      <w:marTop w:val="0"/>
      <w:marBottom w:val="0"/>
      <w:divBdr>
        <w:top w:val="none" w:sz="0" w:space="0" w:color="auto"/>
        <w:left w:val="none" w:sz="0" w:space="0" w:color="auto"/>
        <w:bottom w:val="none" w:sz="0" w:space="0" w:color="auto"/>
        <w:right w:val="none" w:sz="0" w:space="0" w:color="auto"/>
      </w:divBdr>
    </w:div>
    <w:div w:id="542866351">
      <w:bodyDiv w:val="1"/>
      <w:marLeft w:val="0"/>
      <w:marRight w:val="0"/>
      <w:marTop w:val="0"/>
      <w:marBottom w:val="0"/>
      <w:divBdr>
        <w:top w:val="none" w:sz="0" w:space="0" w:color="auto"/>
        <w:left w:val="none" w:sz="0" w:space="0" w:color="auto"/>
        <w:bottom w:val="none" w:sz="0" w:space="0" w:color="auto"/>
        <w:right w:val="none" w:sz="0" w:space="0" w:color="auto"/>
      </w:divBdr>
    </w:div>
    <w:div w:id="547765157">
      <w:bodyDiv w:val="1"/>
      <w:marLeft w:val="0"/>
      <w:marRight w:val="0"/>
      <w:marTop w:val="0"/>
      <w:marBottom w:val="0"/>
      <w:divBdr>
        <w:top w:val="none" w:sz="0" w:space="0" w:color="auto"/>
        <w:left w:val="none" w:sz="0" w:space="0" w:color="auto"/>
        <w:bottom w:val="none" w:sz="0" w:space="0" w:color="auto"/>
        <w:right w:val="none" w:sz="0" w:space="0" w:color="auto"/>
      </w:divBdr>
    </w:div>
    <w:div w:id="547769090">
      <w:bodyDiv w:val="1"/>
      <w:marLeft w:val="0"/>
      <w:marRight w:val="0"/>
      <w:marTop w:val="0"/>
      <w:marBottom w:val="0"/>
      <w:divBdr>
        <w:top w:val="none" w:sz="0" w:space="0" w:color="auto"/>
        <w:left w:val="none" w:sz="0" w:space="0" w:color="auto"/>
        <w:bottom w:val="none" w:sz="0" w:space="0" w:color="auto"/>
        <w:right w:val="none" w:sz="0" w:space="0" w:color="auto"/>
      </w:divBdr>
    </w:div>
    <w:div w:id="554854102">
      <w:bodyDiv w:val="1"/>
      <w:marLeft w:val="0"/>
      <w:marRight w:val="0"/>
      <w:marTop w:val="0"/>
      <w:marBottom w:val="0"/>
      <w:divBdr>
        <w:top w:val="none" w:sz="0" w:space="0" w:color="auto"/>
        <w:left w:val="none" w:sz="0" w:space="0" w:color="auto"/>
        <w:bottom w:val="none" w:sz="0" w:space="0" w:color="auto"/>
        <w:right w:val="none" w:sz="0" w:space="0" w:color="auto"/>
      </w:divBdr>
    </w:div>
    <w:div w:id="557127437">
      <w:bodyDiv w:val="1"/>
      <w:marLeft w:val="0"/>
      <w:marRight w:val="0"/>
      <w:marTop w:val="0"/>
      <w:marBottom w:val="0"/>
      <w:divBdr>
        <w:top w:val="none" w:sz="0" w:space="0" w:color="auto"/>
        <w:left w:val="none" w:sz="0" w:space="0" w:color="auto"/>
        <w:bottom w:val="none" w:sz="0" w:space="0" w:color="auto"/>
        <w:right w:val="none" w:sz="0" w:space="0" w:color="auto"/>
      </w:divBdr>
    </w:div>
    <w:div w:id="559705672">
      <w:bodyDiv w:val="1"/>
      <w:marLeft w:val="0"/>
      <w:marRight w:val="0"/>
      <w:marTop w:val="0"/>
      <w:marBottom w:val="0"/>
      <w:divBdr>
        <w:top w:val="none" w:sz="0" w:space="0" w:color="auto"/>
        <w:left w:val="none" w:sz="0" w:space="0" w:color="auto"/>
        <w:bottom w:val="none" w:sz="0" w:space="0" w:color="auto"/>
        <w:right w:val="none" w:sz="0" w:space="0" w:color="auto"/>
      </w:divBdr>
    </w:div>
    <w:div w:id="562641587">
      <w:bodyDiv w:val="1"/>
      <w:marLeft w:val="0"/>
      <w:marRight w:val="0"/>
      <w:marTop w:val="0"/>
      <w:marBottom w:val="0"/>
      <w:divBdr>
        <w:top w:val="none" w:sz="0" w:space="0" w:color="auto"/>
        <w:left w:val="none" w:sz="0" w:space="0" w:color="auto"/>
        <w:bottom w:val="none" w:sz="0" w:space="0" w:color="auto"/>
        <w:right w:val="none" w:sz="0" w:space="0" w:color="auto"/>
      </w:divBdr>
    </w:div>
    <w:div w:id="562644906">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4224004">
      <w:bodyDiv w:val="1"/>
      <w:marLeft w:val="0"/>
      <w:marRight w:val="0"/>
      <w:marTop w:val="0"/>
      <w:marBottom w:val="0"/>
      <w:divBdr>
        <w:top w:val="none" w:sz="0" w:space="0" w:color="auto"/>
        <w:left w:val="none" w:sz="0" w:space="0" w:color="auto"/>
        <w:bottom w:val="none" w:sz="0" w:space="0" w:color="auto"/>
        <w:right w:val="none" w:sz="0" w:space="0" w:color="auto"/>
      </w:divBdr>
    </w:div>
    <w:div w:id="564949085">
      <w:bodyDiv w:val="1"/>
      <w:marLeft w:val="0"/>
      <w:marRight w:val="0"/>
      <w:marTop w:val="0"/>
      <w:marBottom w:val="0"/>
      <w:divBdr>
        <w:top w:val="none" w:sz="0" w:space="0" w:color="auto"/>
        <w:left w:val="none" w:sz="0" w:space="0" w:color="auto"/>
        <w:bottom w:val="none" w:sz="0" w:space="0" w:color="auto"/>
        <w:right w:val="none" w:sz="0" w:space="0" w:color="auto"/>
      </w:divBdr>
    </w:div>
    <w:div w:id="566846874">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574556809">
      <w:bodyDiv w:val="1"/>
      <w:marLeft w:val="0"/>
      <w:marRight w:val="0"/>
      <w:marTop w:val="0"/>
      <w:marBottom w:val="0"/>
      <w:divBdr>
        <w:top w:val="none" w:sz="0" w:space="0" w:color="auto"/>
        <w:left w:val="none" w:sz="0" w:space="0" w:color="auto"/>
        <w:bottom w:val="none" w:sz="0" w:space="0" w:color="auto"/>
        <w:right w:val="none" w:sz="0" w:space="0" w:color="auto"/>
      </w:divBdr>
    </w:div>
    <w:div w:id="576749085">
      <w:bodyDiv w:val="1"/>
      <w:marLeft w:val="0"/>
      <w:marRight w:val="0"/>
      <w:marTop w:val="0"/>
      <w:marBottom w:val="0"/>
      <w:divBdr>
        <w:top w:val="none" w:sz="0" w:space="0" w:color="auto"/>
        <w:left w:val="none" w:sz="0" w:space="0" w:color="auto"/>
        <w:bottom w:val="none" w:sz="0" w:space="0" w:color="auto"/>
        <w:right w:val="none" w:sz="0" w:space="0" w:color="auto"/>
      </w:divBdr>
    </w:div>
    <w:div w:id="588001086">
      <w:bodyDiv w:val="1"/>
      <w:marLeft w:val="0"/>
      <w:marRight w:val="0"/>
      <w:marTop w:val="0"/>
      <w:marBottom w:val="0"/>
      <w:divBdr>
        <w:top w:val="none" w:sz="0" w:space="0" w:color="auto"/>
        <w:left w:val="none" w:sz="0" w:space="0" w:color="auto"/>
        <w:bottom w:val="none" w:sz="0" w:space="0" w:color="auto"/>
        <w:right w:val="none" w:sz="0" w:space="0" w:color="auto"/>
      </w:divBdr>
    </w:div>
    <w:div w:id="589509464">
      <w:bodyDiv w:val="1"/>
      <w:marLeft w:val="0"/>
      <w:marRight w:val="0"/>
      <w:marTop w:val="0"/>
      <w:marBottom w:val="0"/>
      <w:divBdr>
        <w:top w:val="none" w:sz="0" w:space="0" w:color="auto"/>
        <w:left w:val="none" w:sz="0" w:space="0" w:color="auto"/>
        <w:bottom w:val="none" w:sz="0" w:space="0" w:color="auto"/>
        <w:right w:val="none" w:sz="0" w:space="0" w:color="auto"/>
      </w:divBdr>
    </w:div>
    <w:div w:id="590969055">
      <w:bodyDiv w:val="1"/>
      <w:marLeft w:val="0"/>
      <w:marRight w:val="0"/>
      <w:marTop w:val="0"/>
      <w:marBottom w:val="0"/>
      <w:divBdr>
        <w:top w:val="none" w:sz="0" w:space="0" w:color="auto"/>
        <w:left w:val="none" w:sz="0" w:space="0" w:color="auto"/>
        <w:bottom w:val="none" w:sz="0" w:space="0" w:color="auto"/>
        <w:right w:val="none" w:sz="0" w:space="0" w:color="auto"/>
      </w:divBdr>
    </w:div>
    <w:div w:id="594509645">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2423918">
      <w:bodyDiv w:val="1"/>
      <w:marLeft w:val="0"/>
      <w:marRight w:val="0"/>
      <w:marTop w:val="0"/>
      <w:marBottom w:val="0"/>
      <w:divBdr>
        <w:top w:val="none" w:sz="0" w:space="0" w:color="auto"/>
        <w:left w:val="none" w:sz="0" w:space="0" w:color="auto"/>
        <w:bottom w:val="none" w:sz="0" w:space="0" w:color="auto"/>
        <w:right w:val="none" w:sz="0" w:space="0" w:color="auto"/>
      </w:divBdr>
    </w:div>
    <w:div w:id="602499967">
      <w:bodyDiv w:val="1"/>
      <w:marLeft w:val="0"/>
      <w:marRight w:val="0"/>
      <w:marTop w:val="0"/>
      <w:marBottom w:val="0"/>
      <w:divBdr>
        <w:top w:val="none" w:sz="0" w:space="0" w:color="auto"/>
        <w:left w:val="none" w:sz="0" w:space="0" w:color="auto"/>
        <w:bottom w:val="none" w:sz="0" w:space="0" w:color="auto"/>
        <w:right w:val="none" w:sz="0" w:space="0" w:color="auto"/>
      </w:divBdr>
    </w:div>
    <w:div w:id="605650726">
      <w:bodyDiv w:val="1"/>
      <w:marLeft w:val="0"/>
      <w:marRight w:val="0"/>
      <w:marTop w:val="0"/>
      <w:marBottom w:val="0"/>
      <w:divBdr>
        <w:top w:val="none" w:sz="0" w:space="0" w:color="auto"/>
        <w:left w:val="none" w:sz="0" w:space="0" w:color="auto"/>
        <w:bottom w:val="none" w:sz="0" w:space="0" w:color="auto"/>
        <w:right w:val="none" w:sz="0" w:space="0" w:color="auto"/>
      </w:divBdr>
    </w:div>
    <w:div w:id="608514886">
      <w:bodyDiv w:val="1"/>
      <w:marLeft w:val="0"/>
      <w:marRight w:val="0"/>
      <w:marTop w:val="0"/>
      <w:marBottom w:val="0"/>
      <w:divBdr>
        <w:top w:val="none" w:sz="0" w:space="0" w:color="auto"/>
        <w:left w:val="none" w:sz="0" w:space="0" w:color="auto"/>
        <w:bottom w:val="none" w:sz="0" w:space="0" w:color="auto"/>
        <w:right w:val="none" w:sz="0" w:space="0" w:color="auto"/>
      </w:divBdr>
    </w:div>
    <w:div w:id="611471298">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2446642">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6253804">
      <w:bodyDiv w:val="1"/>
      <w:marLeft w:val="0"/>
      <w:marRight w:val="0"/>
      <w:marTop w:val="0"/>
      <w:marBottom w:val="0"/>
      <w:divBdr>
        <w:top w:val="none" w:sz="0" w:space="0" w:color="auto"/>
        <w:left w:val="none" w:sz="0" w:space="0" w:color="auto"/>
        <w:bottom w:val="none" w:sz="0" w:space="0" w:color="auto"/>
        <w:right w:val="none" w:sz="0" w:space="0" w:color="auto"/>
      </w:divBdr>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0696140">
      <w:bodyDiv w:val="1"/>
      <w:marLeft w:val="0"/>
      <w:marRight w:val="0"/>
      <w:marTop w:val="0"/>
      <w:marBottom w:val="0"/>
      <w:divBdr>
        <w:top w:val="none" w:sz="0" w:space="0" w:color="auto"/>
        <w:left w:val="none" w:sz="0" w:space="0" w:color="auto"/>
        <w:bottom w:val="none" w:sz="0" w:space="0" w:color="auto"/>
        <w:right w:val="none" w:sz="0" w:space="0" w:color="auto"/>
      </w:divBdr>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4852607">
      <w:bodyDiv w:val="1"/>
      <w:marLeft w:val="0"/>
      <w:marRight w:val="0"/>
      <w:marTop w:val="0"/>
      <w:marBottom w:val="0"/>
      <w:divBdr>
        <w:top w:val="none" w:sz="0" w:space="0" w:color="auto"/>
        <w:left w:val="none" w:sz="0" w:space="0" w:color="auto"/>
        <w:bottom w:val="none" w:sz="0" w:space="0" w:color="auto"/>
        <w:right w:val="none" w:sz="0" w:space="0" w:color="auto"/>
      </w:divBdr>
    </w:div>
    <w:div w:id="625895139">
      <w:bodyDiv w:val="1"/>
      <w:marLeft w:val="0"/>
      <w:marRight w:val="0"/>
      <w:marTop w:val="0"/>
      <w:marBottom w:val="0"/>
      <w:divBdr>
        <w:top w:val="none" w:sz="0" w:space="0" w:color="auto"/>
        <w:left w:val="none" w:sz="0" w:space="0" w:color="auto"/>
        <w:bottom w:val="none" w:sz="0" w:space="0" w:color="auto"/>
        <w:right w:val="none" w:sz="0" w:space="0" w:color="auto"/>
      </w:divBdr>
    </w:div>
    <w:div w:id="62921148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550992">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48438959">
      <w:bodyDiv w:val="1"/>
      <w:marLeft w:val="0"/>
      <w:marRight w:val="0"/>
      <w:marTop w:val="0"/>
      <w:marBottom w:val="0"/>
      <w:divBdr>
        <w:top w:val="none" w:sz="0" w:space="0" w:color="auto"/>
        <w:left w:val="none" w:sz="0" w:space="0" w:color="auto"/>
        <w:bottom w:val="none" w:sz="0" w:space="0" w:color="auto"/>
        <w:right w:val="none" w:sz="0" w:space="0" w:color="auto"/>
      </w:divBdr>
    </w:div>
    <w:div w:id="649790018">
      <w:bodyDiv w:val="1"/>
      <w:marLeft w:val="0"/>
      <w:marRight w:val="0"/>
      <w:marTop w:val="0"/>
      <w:marBottom w:val="0"/>
      <w:divBdr>
        <w:top w:val="none" w:sz="0" w:space="0" w:color="auto"/>
        <w:left w:val="none" w:sz="0" w:space="0" w:color="auto"/>
        <w:bottom w:val="none" w:sz="0" w:space="0" w:color="auto"/>
        <w:right w:val="none" w:sz="0" w:space="0" w:color="auto"/>
      </w:divBdr>
    </w:div>
    <w:div w:id="650865048">
      <w:bodyDiv w:val="1"/>
      <w:marLeft w:val="0"/>
      <w:marRight w:val="0"/>
      <w:marTop w:val="0"/>
      <w:marBottom w:val="0"/>
      <w:divBdr>
        <w:top w:val="none" w:sz="0" w:space="0" w:color="auto"/>
        <w:left w:val="none" w:sz="0" w:space="0" w:color="auto"/>
        <w:bottom w:val="none" w:sz="0" w:space="0" w:color="auto"/>
        <w:right w:val="none" w:sz="0" w:space="0" w:color="auto"/>
      </w:divBdr>
    </w:div>
    <w:div w:id="652224709">
      <w:bodyDiv w:val="1"/>
      <w:marLeft w:val="0"/>
      <w:marRight w:val="0"/>
      <w:marTop w:val="0"/>
      <w:marBottom w:val="0"/>
      <w:divBdr>
        <w:top w:val="none" w:sz="0" w:space="0" w:color="auto"/>
        <w:left w:val="none" w:sz="0" w:space="0" w:color="auto"/>
        <w:bottom w:val="none" w:sz="0" w:space="0" w:color="auto"/>
        <w:right w:val="none" w:sz="0" w:space="0" w:color="auto"/>
      </w:divBdr>
    </w:div>
    <w:div w:id="654576414">
      <w:bodyDiv w:val="1"/>
      <w:marLeft w:val="0"/>
      <w:marRight w:val="0"/>
      <w:marTop w:val="0"/>
      <w:marBottom w:val="0"/>
      <w:divBdr>
        <w:top w:val="none" w:sz="0" w:space="0" w:color="auto"/>
        <w:left w:val="none" w:sz="0" w:space="0" w:color="auto"/>
        <w:bottom w:val="none" w:sz="0" w:space="0" w:color="auto"/>
        <w:right w:val="none" w:sz="0" w:space="0" w:color="auto"/>
      </w:divBdr>
    </w:div>
    <w:div w:id="655113163">
      <w:bodyDiv w:val="1"/>
      <w:marLeft w:val="0"/>
      <w:marRight w:val="0"/>
      <w:marTop w:val="0"/>
      <w:marBottom w:val="0"/>
      <w:divBdr>
        <w:top w:val="none" w:sz="0" w:space="0" w:color="auto"/>
        <w:left w:val="none" w:sz="0" w:space="0" w:color="auto"/>
        <w:bottom w:val="none" w:sz="0" w:space="0" w:color="auto"/>
        <w:right w:val="none" w:sz="0" w:space="0" w:color="auto"/>
      </w:divBdr>
    </w:div>
    <w:div w:id="655916616">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57732851">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63512403">
      <w:bodyDiv w:val="1"/>
      <w:marLeft w:val="0"/>
      <w:marRight w:val="0"/>
      <w:marTop w:val="0"/>
      <w:marBottom w:val="0"/>
      <w:divBdr>
        <w:top w:val="none" w:sz="0" w:space="0" w:color="auto"/>
        <w:left w:val="none" w:sz="0" w:space="0" w:color="auto"/>
        <w:bottom w:val="none" w:sz="0" w:space="0" w:color="auto"/>
        <w:right w:val="none" w:sz="0" w:space="0" w:color="auto"/>
      </w:divBdr>
    </w:div>
    <w:div w:id="664405384">
      <w:bodyDiv w:val="1"/>
      <w:marLeft w:val="0"/>
      <w:marRight w:val="0"/>
      <w:marTop w:val="0"/>
      <w:marBottom w:val="0"/>
      <w:divBdr>
        <w:top w:val="none" w:sz="0" w:space="0" w:color="auto"/>
        <w:left w:val="none" w:sz="0" w:space="0" w:color="auto"/>
        <w:bottom w:val="none" w:sz="0" w:space="0" w:color="auto"/>
        <w:right w:val="none" w:sz="0" w:space="0" w:color="auto"/>
      </w:divBdr>
    </w:div>
    <w:div w:id="66705287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1180850">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7581686">
      <w:bodyDiv w:val="1"/>
      <w:marLeft w:val="0"/>
      <w:marRight w:val="0"/>
      <w:marTop w:val="0"/>
      <w:marBottom w:val="0"/>
      <w:divBdr>
        <w:top w:val="none" w:sz="0" w:space="0" w:color="auto"/>
        <w:left w:val="none" w:sz="0" w:space="0" w:color="auto"/>
        <w:bottom w:val="none" w:sz="0" w:space="0" w:color="auto"/>
        <w:right w:val="none" w:sz="0" w:space="0" w:color="auto"/>
      </w:divBdr>
    </w:div>
    <w:div w:id="679739648">
      <w:bodyDiv w:val="1"/>
      <w:marLeft w:val="0"/>
      <w:marRight w:val="0"/>
      <w:marTop w:val="0"/>
      <w:marBottom w:val="0"/>
      <w:divBdr>
        <w:top w:val="none" w:sz="0" w:space="0" w:color="auto"/>
        <w:left w:val="none" w:sz="0" w:space="0" w:color="auto"/>
        <w:bottom w:val="none" w:sz="0" w:space="0" w:color="auto"/>
        <w:right w:val="none" w:sz="0" w:space="0" w:color="auto"/>
      </w:divBdr>
    </w:div>
    <w:div w:id="686056158">
      <w:bodyDiv w:val="1"/>
      <w:marLeft w:val="0"/>
      <w:marRight w:val="0"/>
      <w:marTop w:val="0"/>
      <w:marBottom w:val="0"/>
      <w:divBdr>
        <w:top w:val="none" w:sz="0" w:space="0" w:color="auto"/>
        <w:left w:val="none" w:sz="0" w:space="0" w:color="auto"/>
        <w:bottom w:val="none" w:sz="0" w:space="0" w:color="auto"/>
        <w:right w:val="none" w:sz="0" w:space="0" w:color="auto"/>
      </w:divBdr>
    </w:div>
    <w:div w:id="687023915">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89643107">
      <w:bodyDiv w:val="1"/>
      <w:marLeft w:val="0"/>
      <w:marRight w:val="0"/>
      <w:marTop w:val="0"/>
      <w:marBottom w:val="0"/>
      <w:divBdr>
        <w:top w:val="none" w:sz="0" w:space="0" w:color="auto"/>
        <w:left w:val="none" w:sz="0" w:space="0" w:color="auto"/>
        <w:bottom w:val="none" w:sz="0" w:space="0" w:color="auto"/>
        <w:right w:val="none" w:sz="0" w:space="0" w:color="auto"/>
      </w:divBdr>
    </w:div>
    <w:div w:id="693193416">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698317360">
      <w:bodyDiv w:val="1"/>
      <w:marLeft w:val="0"/>
      <w:marRight w:val="0"/>
      <w:marTop w:val="0"/>
      <w:marBottom w:val="0"/>
      <w:divBdr>
        <w:top w:val="none" w:sz="0" w:space="0" w:color="auto"/>
        <w:left w:val="none" w:sz="0" w:space="0" w:color="auto"/>
        <w:bottom w:val="none" w:sz="0" w:space="0" w:color="auto"/>
        <w:right w:val="none" w:sz="0" w:space="0" w:color="auto"/>
      </w:divBdr>
    </w:div>
    <w:div w:id="700126272">
      <w:bodyDiv w:val="1"/>
      <w:marLeft w:val="0"/>
      <w:marRight w:val="0"/>
      <w:marTop w:val="0"/>
      <w:marBottom w:val="0"/>
      <w:divBdr>
        <w:top w:val="none" w:sz="0" w:space="0" w:color="auto"/>
        <w:left w:val="none" w:sz="0" w:space="0" w:color="auto"/>
        <w:bottom w:val="none" w:sz="0" w:space="0" w:color="auto"/>
        <w:right w:val="none" w:sz="0" w:space="0" w:color="auto"/>
      </w:divBdr>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2634391">
      <w:bodyDiv w:val="1"/>
      <w:marLeft w:val="0"/>
      <w:marRight w:val="0"/>
      <w:marTop w:val="0"/>
      <w:marBottom w:val="0"/>
      <w:divBdr>
        <w:top w:val="none" w:sz="0" w:space="0" w:color="auto"/>
        <w:left w:val="none" w:sz="0" w:space="0" w:color="auto"/>
        <w:bottom w:val="none" w:sz="0" w:space="0" w:color="auto"/>
        <w:right w:val="none" w:sz="0" w:space="0" w:color="auto"/>
      </w:divBdr>
    </w:div>
    <w:div w:id="703486312">
      <w:bodyDiv w:val="1"/>
      <w:marLeft w:val="0"/>
      <w:marRight w:val="0"/>
      <w:marTop w:val="0"/>
      <w:marBottom w:val="0"/>
      <w:divBdr>
        <w:top w:val="none" w:sz="0" w:space="0" w:color="auto"/>
        <w:left w:val="none" w:sz="0" w:space="0" w:color="auto"/>
        <w:bottom w:val="none" w:sz="0" w:space="0" w:color="auto"/>
        <w:right w:val="none" w:sz="0" w:space="0" w:color="auto"/>
      </w:divBdr>
    </w:div>
    <w:div w:id="707951166">
      <w:bodyDiv w:val="1"/>
      <w:marLeft w:val="0"/>
      <w:marRight w:val="0"/>
      <w:marTop w:val="0"/>
      <w:marBottom w:val="0"/>
      <w:divBdr>
        <w:top w:val="none" w:sz="0" w:space="0" w:color="auto"/>
        <w:left w:val="none" w:sz="0" w:space="0" w:color="auto"/>
        <w:bottom w:val="none" w:sz="0" w:space="0" w:color="auto"/>
        <w:right w:val="none" w:sz="0" w:space="0" w:color="auto"/>
      </w:divBdr>
    </w:div>
    <w:div w:id="707996602">
      <w:bodyDiv w:val="1"/>
      <w:marLeft w:val="0"/>
      <w:marRight w:val="0"/>
      <w:marTop w:val="0"/>
      <w:marBottom w:val="0"/>
      <w:divBdr>
        <w:top w:val="none" w:sz="0" w:space="0" w:color="auto"/>
        <w:left w:val="none" w:sz="0" w:space="0" w:color="auto"/>
        <w:bottom w:val="none" w:sz="0" w:space="0" w:color="auto"/>
        <w:right w:val="none" w:sz="0" w:space="0" w:color="auto"/>
      </w:divBdr>
    </w:div>
    <w:div w:id="708528166">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09955922">
      <w:bodyDiv w:val="1"/>
      <w:marLeft w:val="0"/>
      <w:marRight w:val="0"/>
      <w:marTop w:val="0"/>
      <w:marBottom w:val="0"/>
      <w:divBdr>
        <w:top w:val="none" w:sz="0" w:space="0" w:color="auto"/>
        <w:left w:val="none" w:sz="0" w:space="0" w:color="auto"/>
        <w:bottom w:val="none" w:sz="0" w:space="0" w:color="auto"/>
        <w:right w:val="none" w:sz="0" w:space="0" w:color="auto"/>
      </w:divBdr>
    </w:div>
    <w:div w:id="710690247">
      <w:bodyDiv w:val="1"/>
      <w:marLeft w:val="0"/>
      <w:marRight w:val="0"/>
      <w:marTop w:val="0"/>
      <w:marBottom w:val="0"/>
      <w:divBdr>
        <w:top w:val="none" w:sz="0" w:space="0" w:color="auto"/>
        <w:left w:val="none" w:sz="0" w:space="0" w:color="auto"/>
        <w:bottom w:val="none" w:sz="0" w:space="0" w:color="auto"/>
        <w:right w:val="none" w:sz="0" w:space="0" w:color="auto"/>
      </w:divBdr>
    </w:div>
    <w:div w:id="712539524">
      <w:bodyDiv w:val="1"/>
      <w:marLeft w:val="0"/>
      <w:marRight w:val="0"/>
      <w:marTop w:val="0"/>
      <w:marBottom w:val="0"/>
      <w:divBdr>
        <w:top w:val="none" w:sz="0" w:space="0" w:color="auto"/>
        <w:left w:val="none" w:sz="0" w:space="0" w:color="auto"/>
        <w:bottom w:val="none" w:sz="0" w:space="0" w:color="auto"/>
        <w:right w:val="none" w:sz="0" w:space="0" w:color="auto"/>
      </w:divBdr>
    </w:div>
    <w:div w:id="713192385">
      <w:bodyDiv w:val="1"/>
      <w:marLeft w:val="0"/>
      <w:marRight w:val="0"/>
      <w:marTop w:val="0"/>
      <w:marBottom w:val="0"/>
      <w:divBdr>
        <w:top w:val="none" w:sz="0" w:space="0" w:color="auto"/>
        <w:left w:val="none" w:sz="0" w:space="0" w:color="auto"/>
        <w:bottom w:val="none" w:sz="0" w:space="0" w:color="auto"/>
        <w:right w:val="none" w:sz="0" w:space="0" w:color="auto"/>
      </w:divBdr>
    </w:div>
    <w:div w:id="715079383">
      <w:bodyDiv w:val="1"/>
      <w:marLeft w:val="0"/>
      <w:marRight w:val="0"/>
      <w:marTop w:val="0"/>
      <w:marBottom w:val="0"/>
      <w:divBdr>
        <w:top w:val="none" w:sz="0" w:space="0" w:color="auto"/>
        <w:left w:val="none" w:sz="0" w:space="0" w:color="auto"/>
        <w:bottom w:val="none" w:sz="0" w:space="0" w:color="auto"/>
        <w:right w:val="none" w:sz="0" w:space="0" w:color="auto"/>
      </w:divBdr>
    </w:div>
    <w:div w:id="716663381">
      <w:bodyDiv w:val="1"/>
      <w:marLeft w:val="0"/>
      <w:marRight w:val="0"/>
      <w:marTop w:val="0"/>
      <w:marBottom w:val="0"/>
      <w:divBdr>
        <w:top w:val="none" w:sz="0" w:space="0" w:color="auto"/>
        <w:left w:val="none" w:sz="0" w:space="0" w:color="auto"/>
        <w:bottom w:val="none" w:sz="0" w:space="0" w:color="auto"/>
        <w:right w:val="none" w:sz="0" w:space="0" w:color="auto"/>
      </w:divBdr>
    </w:div>
    <w:div w:id="716780812">
      <w:bodyDiv w:val="1"/>
      <w:marLeft w:val="0"/>
      <w:marRight w:val="0"/>
      <w:marTop w:val="0"/>
      <w:marBottom w:val="0"/>
      <w:divBdr>
        <w:top w:val="none" w:sz="0" w:space="0" w:color="auto"/>
        <w:left w:val="none" w:sz="0" w:space="0" w:color="auto"/>
        <w:bottom w:val="none" w:sz="0" w:space="0" w:color="auto"/>
        <w:right w:val="none" w:sz="0" w:space="0" w:color="auto"/>
      </w:divBdr>
    </w:div>
    <w:div w:id="718625238">
      <w:bodyDiv w:val="1"/>
      <w:marLeft w:val="0"/>
      <w:marRight w:val="0"/>
      <w:marTop w:val="0"/>
      <w:marBottom w:val="0"/>
      <w:divBdr>
        <w:top w:val="none" w:sz="0" w:space="0" w:color="auto"/>
        <w:left w:val="none" w:sz="0" w:space="0" w:color="auto"/>
        <w:bottom w:val="none" w:sz="0" w:space="0" w:color="auto"/>
        <w:right w:val="none" w:sz="0" w:space="0" w:color="auto"/>
      </w:divBdr>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42261427">
      <w:bodyDiv w:val="1"/>
      <w:marLeft w:val="0"/>
      <w:marRight w:val="0"/>
      <w:marTop w:val="0"/>
      <w:marBottom w:val="0"/>
      <w:divBdr>
        <w:top w:val="none" w:sz="0" w:space="0" w:color="auto"/>
        <w:left w:val="none" w:sz="0" w:space="0" w:color="auto"/>
        <w:bottom w:val="none" w:sz="0" w:space="0" w:color="auto"/>
        <w:right w:val="none" w:sz="0" w:space="0" w:color="auto"/>
      </w:divBdr>
    </w:div>
    <w:div w:id="747507914">
      <w:bodyDiv w:val="1"/>
      <w:marLeft w:val="0"/>
      <w:marRight w:val="0"/>
      <w:marTop w:val="0"/>
      <w:marBottom w:val="0"/>
      <w:divBdr>
        <w:top w:val="none" w:sz="0" w:space="0" w:color="auto"/>
        <w:left w:val="none" w:sz="0" w:space="0" w:color="auto"/>
        <w:bottom w:val="none" w:sz="0" w:space="0" w:color="auto"/>
        <w:right w:val="none" w:sz="0" w:space="0" w:color="auto"/>
      </w:divBdr>
    </w:div>
    <w:div w:id="748234954">
      <w:bodyDiv w:val="1"/>
      <w:marLeft w:val="0"/>
      <w:marRight w:val="0"/>
      <w:marTop w:val="0"/>
      <w:marBottom w:val="0"/>
      <w:divBdr>
        <w:top w:val="none" w:sz="0" w:space="0" w:color="auto"/>
        <w:left w:val="none" w:sz="0" w:space="0" w:color="auto"/>
        <w:bottom w:val="none" w:sz="0" w:space="0" w:color="auto"/>
        <w:right w:val="none" w:sz="0" w:space="0" w:color="auto"/>
      </w:divBdr>
    </w:div>
    <w:div w:id="750001931">
      <w:bodyDiv w:val="1"/>
      <w:marLeft w:val="0"/>
      <w:marRight w:val="0"/>
      <w:marTop w:val="0"/>
      <w:marBottom w:val="0"/>
      <w:divBdr>
        <w:top w:val="none" w:sz="0" w:space="0" w:color="auto"/>
        <w:left w:val="none" w:sz="0" w:space="0" w:color="auto"/>
        <w:bottom w:val="none" w:sz="0" w:space="0" w:color="auto"/>
        <w:right w:val="none" w:sz="0" w:space="0" w:color="auto"/>
      </w:divBdr>
    </w:div>
    <w:div w:id="754404311">
      <w:bodyDiv w:val="1"/>
      <w:marLeft w:val="0"/>
      <w:marRight w:val="0"/>
      <w:marTop w:val="0"/>
      <w:marBottom w:val="0"/>
      <w:divBdr>
        <w:top w:val="none" w:sz="0" w:space="0" w:color="auto"/>
        <w:left w:val="none" w:sz="0" w:space="0" w:color="auto"/>
        <w:bottom w:val="none" w:sz="0" w:space="0" w:color="auto"/>
        <w:right w:val="none" w:sz="0" w:space="0" w:color="auto"/>
      </w:divBdr>
    </w:div>
    <w:div w:id="754595105">
      <w:bodyDiv w:val="1"/>
      <w:marLeft w:val="0"/>
      <w:marRight w:val="0"/>
      <w:marTop w:val="0"/>
      <w:marBottom w:val="0"/>
      <w:divBdr>
        <w:top w:val="none" w:sz="0" w:space="0" w:color="auto"/>
        <w:left w:val="none" w:sz="0" w:space="0" w:color="auto"/>
        <w:bottom w:val="none" w:sz="0" w:space="0" w:color="auto"/>
        <w:right w:val="none" w:sz="0" w:space="0" w:color="auto"/>
      </w:divBdr>
    </w:div>
    <w:div w:id="754670958">
      <w:bodyDiv w:val="1"/>
      <w:marLeft w:val="0"/>
      <w:marRight w:val="0"/>
      <w:marTop w:val="0"/>
      <w:marBottom w:val="0"/>
      <w:divBdr>
        <w:top w:val="none" w:sz="0" w:space="0" w:color="auto"/>
        <w:left w:val="none" w:sz="0" w:space="0" w:color="auto"/>
        <w:bottom w:val="none" w:sz="0" w:space="0" w:color="auto"/>
        <w:right w:val="none" w:sz="0" w:space="0" w:color="auto"/>
      </w:divBdr>
    </w:div>
    <w:div w:id="757554918">
      <w:bodyDiv w:val="1"/>
      <w:marLeft w:val="0"/>
      <w:marRight w:val="0"/>
      <w:marTop w:val="0"/>
      <w:marBottom w:val="0"/>
      <w:divBdr>
        <w:top w:val="none" w:sz="0" w:space="0" w:color="auto"/>
        <w:left w:val="none" w:sz="0" w:space="0" w:color="auto"/>
        <w:bottom w:val="none" w:sz="0" w:space="0" w:color="auto"/>
        <w:right w:val="none" w:sz="0" w:space="0" w:color="auto"/>
      </w:divBdr>
    </w:div>
    <w:div w:id="765274669">
      <w:bodyDiv w:val="1"/>
      <w:marLeft w:val="0"/>
      <w:marRight w:val="0"/>
      <w:marTop w:val="0"/>
      <w:marBottom w:val="0"/>
      <w:divBdr>
        <w:top w:val="none" w:sz="0" w:space="0" w:color="auto"/>
        <w:left w:val="none" w:sz="0" w:space="0" w:color="auto"/>
        <w:bottom w:val="none" w:sz="0" w:space="0" w:color="auto"/>
        <w:right w:val="none" w:sz="0" w:space="0" w:color="auto"/>
      </w:divBdr>
    </w:div>
    <w:div w:id="772701100">
      <w:bodyDiv w:val="1"/>
      <w:marLeft w:val="0"/>
      <w:marRight w:val="0"/>
      <w:marTop w:val="0"/>
      <w:marBottom w:val="0"/>
      <w:divBdr>
        <w:top w:val="none" w:sz="0" w:space="0" w:color="auto"/>
        <w:left w:val="none" w:sz="0" w:space="0" w:color="auto"/>
        <w:bottom w:val="none" w:sz="0" w:space="0" w:color="auto"/>
        <w:right w:val="none" w:sz="0" w:space="0" w:color="auto"/>
      </w:divBdr>
    </w:div>
    <w:div w:id="783114811">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1994450">
      <w:bodyDiv w:val="1"/>
      <w:marLeft w:val="0"/>
      <w:marRight w:val="0"/>
      <w:marTop w:val="0"/>
      <w:marBottom w:val="0"/>
      <w:divBdr>
        <w:top w:val="none" w:sz="0" w:space="0" w:color="auto"/>
        <w:left w:val="none" w:sz="0" w:space="0" w:color="auto"/>
        <w:bottom w:val="none" w:sz="0" w:space="0" w:color="auto"/>
        <w:right w:val="none" w:sz="0" w:space="0" w:color="auto"/>
      </w:divBdr>
    </w:div>
    <w:div w:id="802388448">
      <w:bodyDiv w:val="1"/>
      <w:marLeft w:val="0"/>
      <w:marRight w:val="0"/>
      <w:marTop w:val="0"/>
      <w:marBottom w:val="0"/>
      <w:divBdr>
        <w:top w:val="none" w:sz="0" w:space="0" w:color="auto"/>
        <w:left w:val="none" w:sz="0" w:space="0" w:color="auto"/>
        <w:bottom w:val="none" w:sz="0" w:space="0" w:color="auto"/>
        <w:right w:val="none" w:sz="0" w:space="0" w:color="auto"/>
      </w:divBdr>
    </w:div>
    <w:div w:id="803735550">
      <w:bodyDiv w:val="1"/>
      <w:marLeft w:val="0"/>
      <w:marRight w:val="0"/>
      <w:marTop w:val="0"/>
      <w:marBottom w:val="0"/>
      <w:divBdr>
        <w:top w:val="none" w:sz="0" w:space="0" w:color="auto"/>
        <w:left w:val="none" w:sz="0" w:space="0" w:color="auto"/>
        <w:bottom w:val="none" w:sz="0" w:space="0" w:color="auto"/>
        <w:right w:val="none" w:sz="0" w:space="0" w:color="auto"/>
      </w:divBdr>
    </w:div>
    <w:div w:id="805390528">
      <w:bodyDiv w:val="1"/>
      <w:marLeft w:val="0"/>
      <w:marRight w:val="0"/>
      <w:marTop w:val="0"/>
      <w:marBottom w:val="0"/>
      <w:divBdr>
        <w:top w:val="none" w:sz="0" w:space="0" w:color="auto"/>
        <w:left w:val="none" w:sz="0" w:space="0" w:color="auto"/>
        <w:bottom w:val="none" w:sz="0" w:space="0" w:color="auto"/>
        <w:right w:val="none" w:sz="0" w:space="0" w:color="auto"/>
      </w:divBdr>
    </w:div>
    <w:div w:id="806242589">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08476799">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521771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2163446">
      <w:bodyDiv w:val="1"/>
      <w:marLeft w:val="0"/>
      <w:marRight w:val="0"/>
      <w:marTop w:val="0"/>
      <w:marBottom w:val="0"/>
      <w:divBdr>
        <w:top w:val="none" w:sz="0" w:space="0" w:color="auto"/>
        <w:left w:val="none" w:sz="0" w:space="0" w:color="auto"/>
        <w:bottom w:val="none" w:sz="0" w:space="0" w:color="auto"/>
        <w:right w:val="none" w:sz="0" w:space="0" w:color="auto"/>
      </w:divBdr>
    </w:div>
    <w:div w:id="822623952">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27792121">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0562818">
      <w:bodyDiv w:val="1"/>
      <w:marLeft w:val="0"/>
      <w:marRight w:val="0"/>
      <w:marTop w:val="0"/>
      <w:marBottom w:val="0"/>
      <w:divBdr>
        <w:top w:val="none" w:sz="0" w:space="0" w:color="auto"/>
        <w:left w:val="none" w:sz="0" w:space="0" w:color="auto"/>
        <w:bottom w:val="none" w:sz="0" w:space="0" w:color="auto"/>
        <w:right w:val="none" w:sz="0" w:space="0" w:color="auto"/>
      </w:divBdr>
    </w:div>
    <w:div w:id="836267220">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392355">
      <w:bodyDiv w:val="1"/>
      <w:marLeft w:val="0"/>
      <w:marRight w:val="0"/>
      <w:marTop w:val="0"/>
      <w:marBottom w:val="0"/>
      <w:divBdr>
        <w:top w:val="none" w:sz="0" w:space="0" w:color="auto"/>
        <w:left w:val="none" w:sz="0" w:space="0" w:color="auto"/>
        <w:bottom w:val="none" w:sz="0" w:space="0" w:color="auto"/>
        <w:right w:val="none" w:sz="0" w:space="0" w:color="auto"/>
      </w:divBdr>
    </w:div>
    <w:div w:id="840968804">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42092684">
      <w:bodyDiv w:val="1"/>
      <w:marLeft w:val="0"/>
      <w:marRight w:val="0"/>
      <w:marTop w:val="0"/>
      <w:marBottom w:val="0"/>
      <w:divBdr>
        <w:top w:val="none" w:sz="0" w:space="0" w:color="auto"/>
        <w:left w:val="none" w:sz="0" w:space="0" w:color="auto"/>
        <w:bottom w:val="none" w:sz="0" w:space="0" w:color="auto"/>
        <w:right w:val="none" w:sz="0" w:space="0" w:color="auto"/>
      </w:divBdr>
    </w:div>
    <w:div w:id="844248378">
      <w:bodyDiv w:val="1"/>
      <w:marLeft w:val="0"/>
      <w:marRight w:val="0"/>
      <w:marTop w:val="0"/>
      <w:marBottom w:val="0"/>
      <w:divBdr>
        <w:top w:val="none" w:sz="0" w:space="0" w:color="auto"/>
        <w:left w:val="none" w:sz="0" w:space="0" w:color="auto"/>
        <w:bottom w:val="none" w:sz="0" w:space="0" w:color="auto"/>
        <w:right w:val="none" w:sz="0" w:space="0" w:color="auto"/>
      </w:divBdr>
    </w:div>
    <w:div w:id="845437197">
      <w:bodyDiv w:val="1"/>
      <w:marLeft w:val="0"/>
      <w:marRight w:val="0"/>
      <w:marTop w:val="0"/>
      <w:marBottom w:val="0"/>
      <w:divBdr>
        <w:top w:val="none" w:sz="0" w:space="0" w:color="auto"/>
        <w:left w:val="none" w:sz="0" w:space="0" w:color="auto"/>
        <w:bottom w:val="none" w:sz="0" w:space="0" w:color="auto"/>
        <w:right w:val="none" w:sz="0" w:space="0" w:color="auto"/>
      </w:divBdr>
    </w:div>
    <w:div w:id="850217027">
      <w:bodyDiv w:val="1"/>
      <w:marLeft w:val="0"/>
      <w:marRight w:val="0"/>
      <w:marTop w:val="0"/>
      <w:marBottom w:val="0"/>
      <w:divBdr>
        <w:top w:val="none" w:sz="0" w:space="0" w:color="auto"/>
        <w:left w:val="none" w:sz="0" w:space="0" w:color="auto"/>
        <w:bottom w:val="none" w:sz="0" w:space="0" w:color="auto"/>
        <w:right w:val="none" w:sz="0" w:space="0" w:color="auto"/>
      </w:divBdr>
    </w:div>
    <w:div w:id="853422119">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57429959">
      <w:bodyDiv w:val="1"/>
      <w:marLeft w:val="0"/>
      <w:marRight w:val="0"/>
      <w:marTop w:val="0"/>
      <w:marBottom w:val="0"/>
      <w:divBdr>
        <w:top w:val="none" w:sz="0" w:space="0" w:color="auto"/>
        <w:left w:val="none" w:sz="0" w:space="0" w:color="auto"/>
        <w:bottom w:val="none" w:sz="0" w:space="0" w:color="auto"/>
        <w:right w:val="none" w:sz="0" w:space="0" w:color="auto"/>
      </w:divBdr>
    </w:div>
    <w:div w:id="862594017">
      <w:bodyDiv w:val="1"/>
      <w:marLeft w:val="0"/>
      <w:marRight w:val="0"/>
      <w:marTop w:val="0"/>
      <w:marBottom w:val="0"/>
      <w:divBdr>
        <w:top w:val="none" w:sz="0" w:space="0" w:color="auto"/>
        <w:left w:val="none" w:sz="0" w:space="0" w:color="auto"/>
        <w:bottom w:val="none" w:sz="0" w:space="0" w:color="auto"/>
        <w:right w:val="none" w:sz="0" w:space="0" w:color="auto"/>
      </w:divBdr>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6679083">
      <w:bodyDiv w:val="1"/>
      <w:marLeft w:val="0"/>
      <w:marRight w:val="0"/>
      <w:marTop w:val="0"/>
      <w:marBottom w:val="0"/>
      <w:divBdr>
        <w:top w:val="none" w:sz="0" w:space="0" w:color="auto"/>
        <w:left w:val="none" w:sz="0" w:space="0" w:color="auto"/>
        <w:bottom w:val="none" w:sz="0" w:space="0" w:color="auto"/>
        <w:right w:val="none" w:sz="0" w:space="0" w:color="auto"/>
      </w:divBdr>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7664912">
      <w:bodyDiv w:val="1"/>
      <w:marLeft w:val="0"/>
      <w:marRight w:val="0"/>
      <w:marTop w:val="0"/>
      <w:marBottom w:val="0"/>
      <w:divBdr>
        <w:top w:val="none" w:sz="0" w:space="0" w:color="auto"/>
        <w:left w:val="none" w:sz="0" w:space="0" w:color="auto"/>
        <w:bottom w:val="none" w:sz="0" w:space="0" w:color="auto"/>
        <w:right w:val="none" w:sz="0" w:space="0" w:color="auto"/>
      </w:divBdr>
    </w:div>
    <w:div w:id="878320431">
      <w:bodyDiv w:val="1"/>
      <w:marLeft w:val="0"/>
      <w:marRight w:val="0"/>
      <w:marTop w:val="0"/>
      <w:marBottom w:val="0"/>
      <w:divBdr>
        <w:top w:val="none" w:sz="0" w:space="0" w:color="auto"/>
        <w:left w:val="none" w:sz="0" w:space="0" w:color="auto"/>
        <w:bottom w:val="none" w:sz="0" w:space="0" w:color="auto"/>
        <w:right w:val="none" w:sz="0" w:space="0" w:color="auto"/>
      </w:divBdr>
    </w:div>
    <w:div w:id="881526865">
      <w:bodyDiv w:val="1"/>
      <w:marLeft w:val="0"/>
      <w:marRight w:val="0"/>
      <w:marTop w:val="0"/>
      <w:marBottom w:val="0"/>
      <w:divBdr>
        <w:top w:val="none" w:sz="0" w:space="0" w:color="auto"/>
        <w:left w:val="none" w:sz="0" w:space="0" w:color="auto"/>
        <w:bottom w:val="none" w:sz="0" w:space="0" w:color="auto"/>
        <w:right w:val="none" w:sz="0" w:space="0" w:color="auto"/>
      </w:divBdr>
    </w:div>
    <w:div w:id="882060027">
      <w:bodyDiv w:val="1"/>
      <w:marLeft w:val="0"/>
      <w:marRight w:val="0"/>
      <w:marTop w:val="0"/>
      <w:marBottom w:val="0"/>
      <w:divBdr>
        <w:top w:val="none" w:sz="0" w:space="0" w:color="auto"/>
        <w:left w:val="none" w:sz="0" w:space="0" w:color="auto"/>
        <w:bottom w:val="none" w:sz="0" w:space="0" w:color="auto"/>
        <w:right w:val="none" w:sz="0" w:space="0" w:color="auto"/>
      </w:divBdr>
    </w:div>
    <w:div w:id="882254446">
      <w:bodyDiv w:val="1"/>
      <w:marLeft w:val="0"/>
      <w:marRight w:val="0"/>
      <w:marTop w:val="0"/>
      <w:marBottom w:val="0"/>
      <w:divBdr>
        <w:top w:val="none" w:sz="0" w:space="0" w:color="auto"/>
        <w:left w:val="none" w:sz="0" w:space="0" w:color="auto"/>
        <w:bottom w:val="none" w:sz="0" w:space="0" w:color="auto"/>
        <w:right w:val="none" w:sz="0" w:space="0" w:color="auto"/>
      </w:divBdr>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3663572">
      <w:bodyDiv w:val="1"/>
      <w:marLeft w:val="0"/>
      <w:marRight w:val="0"/>
      <w:marTop w:val="0"/>
      <w:marBottom w:val="0"/>
      <w:divBdr>
        <w:top w:val="none" w:sz="0" w:space="0" w:color="auto"/>
        <w:left w:val="none" w:sz="0" w:space="0" w:color="auto"/>
        <w:bottom w:val="none" w:sz="0" w:space="0" w:color="auto"/>
        <w:right w:val="none" w:sz="0" w:space="0" w:color="auto"/>
      </w:divBdr>
    </w:div>
    <w:div w:id="895241741">
      <w:bodyDiv w:val="1"/>
      <w:marLeft w:val="0"/>
      <w:marRight w:val="0"/>
      <w:marTop w:val="0"/>
      <w:marBottom w:val="0"/>
      <w:divBdr>
        <w:top w:val="none" w:sz="0" w:space="0" w:color="auto"/>
        <w:left w:val="none" w:sz="0" w:space="0" w:color="auto"/>
        <w:bottom w:val="none" w:sz="0" w:space="0" w:color="auto"/>
        <w:right w:val="none" w:sz="0" w:space="0" w:color="auto"/>
      </w:divBdr>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8252884">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10386797">
      <w:bodyDiv w:val="1"/>
      <w:marLeft w:val="0"/>
      <w:marRight w:val="0"/>
      <w:marTop w:val="0"/>
      <w:marBottom w:val="0"/>
      <w:divBdr>
        <w:top w:val="none" w:sz="0" w:space="0" w:color="auto"/>
        <w:left w:val="none" w:sz="0" w:space="0" w:color="auto"/>
        <w:bottom w:val="none" w:sz="0" w:space="0" w:color="auto"/>
        <w:right w:val="none" w:sz="0" w:space="0" w:color="auto"/>
      </w:divBdr>
    </w:div>
    <w:div w:id="914240500">
      <w:bodyDiv w:val="1"/>
      <w:marLeft w:val="0"/>
      <w:marRight w:val="0"/>
      <w:marTop w:val="0"/>
      <w:marBottom w:val="0"/>
      <w:divBdr>
        <w:top w:val="none" w:sz="0" w:space="0" w:color="auto"/>
        <w:left w:val="none" w:sz="0" w:space="0" w:color="auto"/>
        <w:bottom w:val="none" w:sz="0" w:space="0" w:color="auto"/>
        <w:right w:val="none" w:sz="0" w:space="0" w:color="auto"/>
      </w:divBdr>
    </w:div>
    <w:div w:id="918946709">
      <w:bodyDiv w:val="1"/>
      <w:marLeft w:val="0"/>
      <w:marRight w:val="0"/>
      <w:marTop w:val="0"/>
      <w:marBottom w:val="0"/>
      <w:divBdr>
        <w:top w:val="none" w:sz="0" w:space="0" w:color="auto"/>
        <w:left w:val="none" w:sz="0" w:space="0" w:color="auto"/>
        <w:bottom w:val="none" w:sz="0" w:space="0" w:color="auto"/>
        <w:right w:val="none" w:sz="0" w:space="0" w:color="auto"/>
      </w:divBdr>
    </w:div>
    <w:div w:id="922496972">
      <w:bodyDiv w:val="1"/>
      <w:marLeft w:val="0"/>
      <w:marRight w:val="0"/>
      <w:marTop w:val="0"/>
      <w:marBottom w:val="0"/>
      <w:divBdr>
        <w:top w:val="none" w:sz="0" w:space="0" w:color="auto"/>
        <w:left w:val="none" w:sz="0" w:space="0" w:color="auto"/>
        <w:bottom w:val="none" w:sz="0" w:space="0" w:color="auto"/>
        <w:right w:val="none" w:sz="0" w:space="0" w:color="auto"/>
      </w:divBdr>
    </w:div>
    <w:div w:id="923800590">
      <w:bodyDiv w:val="1"/>
      <w:marLeft w:val="0"/>
      <w:marRight w:val="0"/>
      <w:marTop w:val="0"/>
      <w:marBottom w:val="0"/>
      <w:divBdr>
        <w:top w:val="none" w:sz="0" w:space="0" w:color="auto"/>
        <w:left w:val="none" w:sz="0" w:space="0" w:color="auto"/>
        <w:bottom w:val="none" w:sz="0" w:space="0" w:color="auto"/>
        <w:right w:val="none" w:sz="0" w:space="0" w:color="auto"/>
      </w:divBdr>
    </w:div>
    <w:div w:id="924730006">
      <w:bodyDiv w:val="1"/>
      <w:marLeft w:val="0"/>
      <w:marRight w:val="0"/>
      <w:marTop w:val="0"/>
      <w:marBottom w:val="0"/>
      <w:divBdr>
        <w:top w:val="none" w:sz="0" w:space="0" w:color="auto"/>
        <w:left w:val="none" w:sz="0" w:space="0" w:color="auto"/>
        <w:bottom w:val="none" w:sz="0" w:space="0" w:color="auto"/>
        <w:right w:val="none" w:sz="0" w:space="0" w:color="auto"/>
      </w:divBdr>
    </w:div>
    <w:div w:id="929437006">
      <w:bodyDiv w:val="1"/>
      <w:marLeft w:val="0"/>
      <w:marRight w:val="0"/>
      <w:marTop w:val="0"/>
      <w:marBottom w:val="0"/>
      <w:divBdr>
        <w:top w:val="none" w:sz="0" w:space="0" w:color="auto"/>
        <w:left w:val="none" w:sz="0" w:space="0" w:color="auto"/>
        <w:bottom w:val="none" w:sz="0" w:space="0" w:color="auto"/>
        <w:right w:val="none" w:sz="0" w:space="0" w:color="auto"/>
      </w:divBdr>
    </w:div>
    <w:div w:id="932589640">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2111210">
      <w:bodyDiv w:val="1"/>
      <w:marLeft w:val="0"/>
      <w:marRight w:val="0"/>
      <w:marTop w:val="0"/>
      <w:marBottom w:val="0"/>
      <w:divBdr>
        <w:top w:val="none" w:sz="0" w:space="0" w:color="auto"/>
        <w:left w:val="none" w:sz="0" w:space="0" w:color="auto"/>
        <w:bottom w:val="none" w:sz="0" w:space="0" w:color="auto"/>
        <w:right w:val="none" w:sz="0" w:space="0" w:color="auto"/>
      </w:divBdr>
    </w:div>
    <w:div w:id="945894069">
      <w:bodyDiv w:val="1"/>
      <w:marLeft w:val="0"/>
      <w:marRight w:val="0"/>
      <w:marTop w:val="0"/>
      <w:marBottom w:val="0"/>
      <w:divBdr>
        <w:top w:val="none" w:sz="0" w:space="0" w:color="auto"/>
        <w:left w:val="none" w:sz="0" w:space="0" w:color="auto"/>
        <w:bottom w:val="none" w:sz="0" w:space="0" w:color="auto"/>
        <w:right w:val="none" w:sz="0" w:space="0" w:color="auto"/>
      </w:divBdr>
    </w:div>
    <w:div w:id="947853007">
      <w:bodyDiv w:val="1"/>
      <w:marLeft w:val="0"/>
      <w:marRight w:val="0"/>
      <w:marTop w:val="0"/>
      <w:marBottom w:val="0"/>
      <w:divBdr>
        <w:top w:val="none" w:sz="0" w:space="0" w:color="auto"/>
        <w:left w:val="none" w:sz="0" w:space="0" w:color="auto"/>
        <w:bottom w:val="none" w:sz="0" w:space="0" w:color="auto"/>
        <w:right w:val="none" w:sz="0" w:space="0" w:color="auto"/>
      </w:divBdr>
    </w:div>
    <w:div w:id="949165143">
      <w:bodyDiv w:val="1"/>
      <w:marLeft w:val="0"/>
      <w:marRight w:val="0"/>
      <w:marTop w:val="0"/>
      <w:marBottom w:val="0"/>
      <w:divBdr>
        <w:top w:val="none" w:sz="0" w:space="0" w:color="auto"/>
        <w:left w:val="none" w:sz="0" w:space="0" w:color="auto"/>
        <w:bottom w:val="none" w:sz="0" w:space="0" w:color="auto"/>
        <w:right w:val="none" w:sz="0" w:space="0" w:color="auto"/>
      </w:divBdr>
    </w:div>
    <w:div w:id="956836097">
      <w:bodyDiv w:val="1"/>
      <w:marLeft w:val="0"/>
      <w:marRight w:val="0"/>
      <w:marTop w:val="0"/>
      <w:marBottom w:val="0"/>
      <w:divBdr>
        <w:top w:val="none" w:sz="0" w:space="0" w:color="auto"/>
        <w:left w:val="none" w:sz="0" w:space="0" w:color="auto"/>
        <w:bottom w:val="none" w:sz="0" w:space="0" w:color="auto"/>
        <w:right w:val="none" w:sz="0" w:space="0" w:color="auto"/>
      </w:divBdr>
    </w:div>
    <w:div w:id="958607834">
      <w:bodyDiv w:val="1"/>
      <w:marLeft w:val="0"/>
      <w:marRight w:val="0"/>
      <w:marTop w:val="0"/>
      <w:marBottom w:val="0"/>
      <w:divBdr>
        <w:top w:val="none" w:sz="0" w:space="0" w:color="auto"/>
        <w:left w:val="none" w:sz="0" w:space="0" w:color="auto"/>
        <w:bottom w:val="none" w:sz="0" w:space="0" w:color="auto"/>
        <w:right w:val="none" w:sz="0" w:space="0" w:color="auto"/>
      </w:divBdr>
    </w:div>
    <w:div w:id="961418885">
      <w:bodyDiv w:val="1"/>
      <w:marLeft w:val="0"/>
      <w:marRight w:val="0"/>
      <w:marTop w:val="0"/>
      <w:marBottom w:val="0"/>
      <w:divBdr>
        <w:top w:val="none" w:sz="0" w:space="0" w:color="auto"/>
        <w:left w:val="none" w:sz="0" w:space="0" w:color="auto"/>
        <w:bottom w:val="none" w:sz="0" w:space="0" w:color="auto"/>
        <w:right w:val="none" w:sz="0" w:space="0" w:color="auto"/>
      </w:divBdr>
    </w:div>
    <w:div w:id="963268721">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71206843">
      <w:bodyDiv w:val="1"/>
      <w:marLeft w:val="0"/>
      <w:marRight w:val="0"/>
      <w:marTop w:val="0"/>
      <w:marBottom w:val="0"/>
      <w:divBdr>
        <w:top w:val="none" w:sz="0" w:space="0" w:color="auto"/>
        <w:left w:val="none" w:sz="0" w:space="0" w:color="auto"/>
        <w:bottom w:val="none" w:sz="0" w:space="0" w:color="auto"/>
        <w:right w:val="none" w:sz="0" w:space="0" w:color="auto"/>
      </w:divBdr>
    </w:div>
    <w:div w:id="980158862">
      <w:bodyDiv w:val="1"/>
      <w:marLeft w:val="0"/>
      <w:marRight w:val="0"/>
      <w:marTop w:val="0"/>
      <w:marBottom w:val="0"/>
      <w:divBdr>
        <w:top w:val="none" w:sz="0" w:space="0" w:color="auto"/>
        <w:left w:val="none" w:sz="0" w:space="0" w:color="auto"/>
        <w:bottom w:val="none" w:sz="0" w:space="0" w:color="auto"/>
        <w:right w:val="none" w:sz="0" w:space="0" w:color="auto"/>
      </w:divBdr>
    </w:div>
    <w:div w:id="985548576">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8166026">
      <w:bodyDiv w:val="1"/>
      <w:marLeft w:val="0"/>
      <w:marRight w:val="0"/>
      <w:marTop w:val="0"/>
      <w:marBottom w:val="0"/>
      <w:divBdr>
        <w:top w:val="none" w:sz="0" w:space="0" w:color="auto"/>
        <w:left w:val="none" w:sz="0" w:space="0" w:color="auto"/>
        <w:bottom w:val="none" w:sz="0" w:space="0" w:color="auto"/>
        <w:right w:val="none" w:sz="0" w:space="0" w:color="auto"/>
      </w:divBdr>
    </w:div>
    <w:div w:id="992098523">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998654226">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02122764">
      <w:bodyDiv w:val="1"/>
      <w:marLeft w:val="0"/>
      <w:marRight w:val="0"/>
      <w:marTop w:val="0"/>
      <w:marBottom w:val="0"/>
      <w:divBdr>
        <w:top w:val="none" w:sz="0" w:space="0" w:color="auto"/>
        <w:left w:val="none" w:sz="0" w:space="0" w:color="auto"/>
        <w:bottom w:val="none" w:sz="0" w:space="0" w:color="auto"/>
        <w:right w:val="none" w:sz="0" w:space="0" w:color="auto"/>
      </w:divBdr>
    </w:div>
    <w:div w:id="1002313085">
      <w:bodyDiv w:val="1"/>
      <w:marLeft w:val="0"/>
      <w:marRight w:val="0"/>
      <w:marTop w:val="0"/>
      <w:marBottom w:val="0"/>
      <w:divBdr>
        <w:top w:val="none" w:sz="0" w:space="0" w:color="auto"/>
        <w:left w:val="none" w:sz="0" w:space="0" w:color="auto"/>
        <w:bottom w:val="none" w:sz="0" w:space="0" w:color="auto"/>
        <w:right w:val="none" w:sz="0" w:space="0" w:color="auto"/>
      </w:divBdr>
    </w:div>
    <w:div w:id="1002513493">
      <w:bodyDiv w:val="1"/>
      <w:marLeft w:val="0"/>
      <w:marRight w:val="0"/>
      <w:marTop w:val="0"/>
      <w:marBottom w:val="0"/>
      <w:divBdr>
        <w:top w:val="none" w:sz="0" w:space="0" w:color="auto"/>
        <w:left w:val="none" w:sz="0" w:space="0" w:color="auto"/>
        <w:bottom w:val="none" w:sz="0" w:space="0" w:color="auto"/>
        <w:right w:val="none" w:sz="0" w:space="0" w:color="auto"/>
      </w:divBdr>
    </w:div>
    <w:div w:id="1002778010">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536020">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18001905">
      <w:bodyDiv w:val="1"/>
      <w:marLeft w:val="0"/>
      <w:marRight w:val="0"/>
      <w:marTop w:val="0"/>
      <w:marBottom w:val="0"/>
      <w:divBdr>
        <w:top w:val="none" w:sz="0" w:space="0" w:color="auto"/>
        <w:left w:val="none" w:sz="0" w:space="0" w:color="auto"/>
        <w:bottom w:val="none" w:sz="0" w:space="0" w:color="auto"/>
        <w:right w:val="none" w:sz="0" w:space="0" w:color="auto"/>
      </w:divBdr>
    </w:div>
    <w:div w:id="1025718695">
      <w:bodyDiv w:val="1"/>
      <w:marLeft w:val="0"/>
      <w:marRight w:val="0"/>
      <w:marTop w:val="0"/>
      <w:marBottom w:val="0"/>
      <w:divBdr>
        <w:top w:val="none" w:sz="0" w:space="0" w:color="auto"/>
        <w:left w:val="none" w:sz="0" w:space="0" w:color="auto"/>
        <w:bottom w:val="none" w:sz="0" w:space="0" w:color="auto"/>
        <w:right w:val="none" w:sz="0" w:space="0" w:color="auto"/>
      </w:divBdr>
    </w:div>
    <w:div w:id="1035813435">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45522966">
      <w:bodyDiv w:val="1"/>
      <w:marLeft w:val="0"/>
      <w:marRight w:val="0"/>
      <w:marTop w:val="0"/>
      <w:marBottom w:val="0"/>
      <w:divBdr>
        <w:top w:val="none" w:sz="0" w:space="0" w:color="auto"/>
        <w:left w:val="none" w:sz="0" w:space="0" w:color="auto"/>
        <w:bottom w:val="none" w:sz="0" w:space="0" w:color="auto"/>
        <w:right w:val="none" w:sz="0" w:space="0" w:color="auto"/>
      </w:divBdr>
    </w:div>
    <w:div w:id="1052463120">
      <w:bodyDiv w:val="1"/>
      <w:marLeft w:val="0"/>
      <w:marRight w:val="0"/>
      <w:marTop w:val="0"/>
      <w:marBottom w:val="0"/>
      <w:divBdr>
        <w:top w:val="none" w:sz="0" w:space="0" w:color="auto"/>
        <w:left w:val="none" w:sz="0" w:space="0" w:color="auto"/>
        <w:bottom w:val="none" w:sz="0" w:space="0" w:color="auto"/>
        <w:right w:val="none" w:sz="0" w:space="0" w:color="auto"/>
      </w:divBdr>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6703102">
      <w:bodyDiv w:val="1"/>
      <w:marLeft w:val="0"/>
      <w:marRight w:val="0"/>
      <w:marTop w:val="0"/>
      <w:marBottom w:val="0"/>
      <w:divBdr>
        <w:top w:val="none" w:sz="0" w:space="0" w:color="auto"/>
        <w:left w:val="none" w:sz="0" w:space="0" w:color="auto"/>
        <w:bottom w:val="none" w:sz="0" w:space="0" w:color="auto"/>
        <w:right w:val="none" w:sz="0" w:space="0" w:color="auto"/>
      </w:divBdr>
    </w:div>
    <w:div w:id="1058237782">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181089">
      <w:bodyDiv w:val="1"/>
      <w:marLeft w:val="0"/>
      <w:marRight w:val="0"/>
      <w:marTop w:val="0"/>
      <w:marBottom w:val="0"/>
      <w:divBdr>
        <w:top w:val="none" w:sz="0" w:space="0" w:color="auto"/>
        <w:left w:val="none" w:sz="0" w:space="0" w:color="auto"/>
        <w:bottom w:val="none" w:sz="0" w:space="0" w:color="auto"/>
        <w:right w:val="none" w:sz="0" w:space="0" w:color="auto"/>
      </w:divBdr>
    </w:div>
    <w:div w:id="1066027671">
      <w:bodyDiv w:val="1"/>
      <w:marLeft w:val="0"/>
      <w:marRight w:val="0"/>
      <w:marTop w:val="0"/>
      <w:marBottom w:val="0"/>
      <w:divBdr>
        <w:top w:val="none" w:sz="0" w:space="0" w:color="auto"/>
        <w:left w:val="none" w:sz="0" w:space="0" w:color="auto"/>
        <w:bottom w:val="none" w:sz="0" w:space="0" w:color="auto"/>
        <w:right w:val="none" w:sz="0" w:space="0" w:color="auto"/>
      </w:divBdr>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398542">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0784774">
      <w:bodyDiv w:val="1"/>
      <w:marLeft w:val="0"/>
      <w:marRight w:val="0"/>
      <w:marTop w:val="0"/>
      <w:marBottom w:val="0"/>
      <w:divBdr>
        <w:top w:val="none" w:sz="0" w:space="0" w:color="auto"/>
        <w:left w:val="none" w:sz="0" w:space="0" w:color="auto"/>
        <w:bottom w:val="none" w:sz="0" w:space="0" w:color="auto"/>
        <w:right w:val="none" w:sz="0" w:space="0" w:color="auto"/>
      </w:divBdr>
    </w:div>
    <w:div w:id="1080907033">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5708650">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05613685">
      <w:bodyDiv w:val="1"/>
      <w:marLeft w:val="0"/>
      <w:marRight w:val="0"/>
      <w:marTop w:val="0"/>
      <w:marBottom w:val="0"/>
      <w:divBdr>
        <w:top w:val="none" w:sz="0" w:space="0" w:color="auto"/>
        <w:left w:val="none" w:sz="0" w:space="0" w:color="auto"/>
        <w:bottom w:val="none" w:sz="0" w:space="0" w:color="auto"/>
        <w:right w:val="none" w:sz="0" w:space="0" w:color="auto"/>
      </w:divBdr>
    </w:div>
    <w:div w:id="1105733761">
      <w:bodyDiv w:val="1"/>
      <w:marLeft w:val="0"/>
      <w:marRight w:val="0"/>
      <w:marTop w:val="0"/>
      <w:marBottom w:val="0"/>
      <w:divBdr>
        <w:top w:val="none" w:sz="0" w:space="0" w:color="auto"/>
        <w:left w:val="none" w:sz="0" w:space="0" w:color="auto"/>
        <w:bottom w:val="none" w:sz="0" w:space="0" w:color="auto"/>
        <w:right w:val="none" w:sz="0" w:space="0" w:color="auto"/>
      </w:divBdr>
    </w:div>
    <w:div w:id="1113985012">
      <w:bodyDiv w:val="1"/>
      <w:marLeft w:val="0"/>
      <w:marRight w:val="0"/>
      <w:marTop w:val="0"/>
      <w:marBottom w:val="0"/>
      <w:divBdr>
        <w:top w:val="none" w:sz="0" w:space="0" w:color="auto"/>
        <w:left w:val="none" w:sz="0" w:space="0" w:color="auto"/>
        <w:bottom w:val="none" w:sz="0" w:space="0" w:color="auto"/>
        <w:right w:val="none" w:sz="0" w:space="0" w:color="auto"/>
      </w:divBdr>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0341511">
      <w:bodyDiv w:val="1"/>
      <w:marLeft w:val="0"/>
      <w:marRight w:val="0"/>
      <w:marTop w:val="0"/>
      <w:marBottom w:val="0"/>
      <w:divBdr>
        <w:top w:val="none" w:sz="0" w:space="0" w:color="auto"/>
        <w:left w:val="none" w:sz="0" w:space="0" w:color="auto"/>
        <w:bottom w:val="none" w:sz="0" w:space="0" w:color="auto"/>
        <w:right w:val="none" w:sz="0" w:space="0" w:color="auto"/>
      </w:divBdr>
    </w:div>
    <w:div w:id="1122652349">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2673342">
      <w:bodyDiv w:val="1"/>
      <w:marLeft w:val="0"/>
      <w:marRight w:val="0"/>
      <w:marTop w:val="0"/>
      <w:marBottom w:val="0"/>
      <w:divBdr>
        <w:top w:val="none" w:sz="0" w:space="0" w:color="auto"/>
        <w:left w:val="none" w:sz="0" w:space="0" w:color="auto"/>
        <w:bottom w:val="none" w:sz="0" w:space="0" w:color="auto"/>
        <w:right w:val="none" w:sz="0" w:space="0" w:color="auto"/>
      </w:divBdr>
    </w:div>
    <w:div w:id="1133406059">
      <w:bodyDiv w:val="1"/>
      <w:marLeft w:val="0"/>
      <w:marRight w:val="0"/>
      <w:marTop w:val="0"/>
      <w:marBottom w:val="0"/>
      <w:divBdr>
        <w:top w:val="none" w:sz="0" w:space="0" w:color="auto"/>
        <w:left w:val="none" w:sz="0" w:space="0" w:color="auto"/>
        <w:bottom w:val="none" w:sz="0" w:space="0" w:color="auto"/>
        <w:right w:val="none" w:sz="0" w:space="0" w:color="auto"/>
      </w:divBdr>
    </w:div>
    <w:div w:id="1134328465">
      <w:bodyDiv w:val="1"/>
      <w:marLeft w:val="0"/>
      <w:marRight w:val="0"/>
      <w:marTop w:val="0"/>
      <w:marBottom w:val="0"/>
      <w:divBdr>
        <w:top w:val="none" w:sz="0" w:space="0" w:color="auto"/>
        <w:left w:val="none" w:sz="0" w:space="0" w:color="auto"/>
        <w:bottom w:val="none" w:sz="0" w:space="0" w:color="auto"/>
        <w:right w:val="none" w:sz="0" w:space="0" w:color="auto"/>
      </w:divBdr>
    </w:div>
    <w:div w:id="1137335275">
      <w:bodyDiv w:val="1"/>
      <w:marLeft w:val="0"/>
      <w:marRight w:val="0"/>
      <w:marTop w:val="0"/>
      <w:marBottom w:val="0"/>
      <w:divBdr>
        <w:top w:val="none" w:sz="0" w:space="0" w:color="auto"/>
        <w:left w:val="none" w:sz="0" w:space="0" w:color="auto"/>
        <w:bottom w:val="none" w:sz="0" w:space="0" w:color="auto"/>
        <w:right w:val="none" w:sz="0" w:space="0" w:color="auto"/>
      </w:divBdr>
    </w:div>
    <w:div w:id="1138110051">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9297647">
      <w:bodyDiv w:val="1"/>
      <w:marLeft w:val="0"/>
      <w:marRight w:val="0"/>
      <w:marTop w:val="0"/>
      <w:marBottom w:val="0"/>
      <w:divBdr>
        <w:top w:val="none" w:sz="0" w:space="0" w:color="auto"/>
        <w:left w:val="none" w:sz="0" w:space="0" w:color="auto"/>
        <w:bottom w:val="none" w:sz="0" w:space="0" w:color="auto"/>
        <w:right w:val="none" w:sz="0" w:space="0" w:color="auto"/>
      </w:divBdr>
    </w:div>
    <w:div w:id="1139418646">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3350832">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6775139">
      <w:bodyDiv w:val="1"/>
      <w:marLeft w:val="0"/>
      <w:marRight w:val="0"/>
      <w:marTop w:val="0"/>
      <w:marBottom w:val="0"/>
      <w:divBdr>
        <w:top w:val="none" w:sz="0" w:space="0" w:color="auto"/>
        <w:left w:val="none" w:sz="0" w:space="0" w:color="auto"/>
        <w:bottom w:val="none" w:sz="0" w:space="0" w:color="auto"/>
        <w:right w:val="none" w:sz="0" w:space="0" w:color="auto"/>
      </w:divBdr>
    </w:div>
    <w:div w:id="1147548879">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56724636">
      <w:bodyDiv w:val="1"/>
      <w:marLeft w:val="0"/>
      <w:marRight w:val="0"/>
      <w:marTop w:val="0"/>
      <w:marBottom w:val="0"/>
      <w:divBdr>
        <w:top w:val="none" w:sz="0" w:space="0" w:color="auto"/>
        <w:left w:val="none" w:sz="0" w:space="0" w:color="auto"/>
        <w:bottom w:val="none" w:sz="0" w:space="0" w:color="auto"/>
        <w:right w:val="none" w:sz="0" w:space="0" w:color="auto"/>
      </w:divBdr>
    </w:div>
    <w:div w:id="1157187149">
      <w:bodyDiv w:val="1"/>
      <w:marLeft w:val="0"/>
      <w:marRight w:val="0"/>
      <w:marTop w:val="0"/>
      <w:marBottom w:val="0"/>
      <w:divBdr>
        <w:top w:val="none" w:sz="0" w:space="0" w:color="auto"/>
        <w:left w:val="none" w:sz="0" w:space="0" w:color="auto"/>
        <w:bottom w:val="none" w:sz="0" w:space="0" w:color="auto"/>
        <w:right w:val="none" w:sz="0" w:space="0" w:color="auto"/>
      </w:divBdr>
    </w:div>
    <w:div w:id="1162962776">
      <w:bodyDiv w:val="1"/>
      <w:marLeft w:val="0"/>
      <w:marRight w:val="0"/>
      <w:marTop w:val="0"/>
      <w:marBottom w:val="0"/>
      <w:divBdr>
        <w:top w:val="none" w:sz="0" w:space="0" w:color="auto"/>
        <w:left w:val="none" w:sz="0" w:space="0" w:color="auto"/>
        <w:bottom w:val="none" w:sz="0" w:space="0" w:color="auto"/>
        <w:right w:val="none" w:sz="0" w:space="0" w:color="auto"/>
      </w:divBdr>
    </w:div>
    <w:div w:id="1163937762">
      <w:bodyDiv w:val="1"/>
      <w:marLeft w:val="0"/>
      <w:marRight w:val="0"/>
      <w:marTop w:val="0"/>
      <w:marBottom w:val="0"/>
      <w:divBdr>
        <w:top w:val="none" w:sz="0" w:space="0" w:color="auto"/>
        <w:left w:val="none" w:sz="0" w:space="0" w:color="auto"/>
        <w:bottom w:val="none" w:sz="0" w:space="0" w:color="auto"/>
        <w:right w:val="none" w:sz="0" w:space="0" w:color="auto"/>
      </w:divBdr>
    </w:div>
    <w:div w:id="1164706481">
      <w:bodyDiv w:val="1"/>
      <w:marLeft w:val="0"/>
      <w:marRight w:val="0"/>
      <w:marTop w:val="0"/>
      <w:marBottom w:val="0"/>
      <w:divBdr>
        <w:top w:val="none" w:sz="0" w:space="0" w:color="auto"/>
        <w:left w:val="none" w:sz="0" w:space="0" w:color="auto"/>
        <w:bottom w:val="none" w:sz="0" w:space="0" w:color="auto"/>
        <w:right w:val="none" w:sz="0" w:space="0" w:color="auto"/>
      </w:divBdr>
    </w:div>
    <w:div w:id="1164708512">
      <w:bodyDiv w:val="1"/>
      <w:marLeft w:val="0"/>
      <w:marRight w:val="0"/>
      <w:marTop w:val="0"/>
      <w:marBottom w:val="0"/>
      <w:divBdr>
        <w:top w:val="none" w:sz="0" w:space="0" w:color="auto"/>
        <w:left w:val="none" w:sz="0" w:space="0" w:color="auto"/>
        <w:bottom w:val="none" w:sz="0" w:space="0" w:color="auto"/>
        <w:right w:val="none" w:sz="0" w:space="0" w:color="auto"/>
      </w:divBdr>
    </w:div>
    <w:div w:id="1168864781">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8885341">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2083131">
      <w:bodyDiv w:val="1"/>
      <w:marLeft w:val="0"/>
      <w:marRight w:val="0"/>
      <w:marTop w:val="0"/>
      <w:marBottom w:val="0"/>
      <w:divBdr>
        <w:top w:val="none" w:sz="0" w:space="0" w:color="auto"/>
        <w:left w:val="none" w:sz="0" w:space="0" w:color="auto"/>
        <w:bottom w:val="none" w:sz="0" w:space="0" w:color="auto"/>
        <w:right w:val="none" w:sz="0" w:space="0" w:color="auto"/>
      </w:divBdr>
    </w:div>
    <w:div w:id="1185366344">
      <w:bodyDiv w:val="1"/>
      <w:marLeft w:val="0"/>
      <w:marRight w:val="0"/>
      <w:marTop w:val="0"/>
      <w:marBottom w:val="0"/>
      <w:divBdr>
        <w:top w:val="none" w:sz="0" w:space="0" w:color="auto"/>
        <w:left w:val="none" w:sz="0" w:space="0" w:color="auto"/>
        <w:bottom w:val="none" w:sz="0" w:space="0" w:color="auto"/>
        <w:right w:val="none" w:sz="0" w:space="0" w:color="auto"/>
      </w:divBdr>
    </w:div>
    <w:div w:id="1186402581">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1532449">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195196418">
      <w:bodyDiv w:val="1"/>
      <w:marLeft w:val="0"/>
      <w:marRight w:val="0"/>
      <w:marTop w:val="0"/>
      <w:marBottom w:val="0"/>
      <w:divBdr>
        <w:top w:val="none" w:sz="0" w:space="0" w:color="auto"/>
        <w:left w:val="none" w:sz="0" w:space="0" w:color="auto"/>
        <w:bottom w:val="none" w:sz="0" w:space="0" w:color="auto"/>
        <w:right w:val="none" w:sz="0" w:space="0" w:color="auto"/>
      </w:divBdr>
    </w:div>
    <w:div w:id="1202593479">
      <w:bodyDiv w:val="1"/>
      <w:marLeft w:val="0"/>
      <w:marRight w:val="0"/>
      <w:marTop w:val="0"/>
      <w:marBottom w:val="0"/>
      <w:divBdr>
        <w:top w:val="none" w:sz="0" w:space="0" w:color="auto"/>
        <w:left w:val="none" w:sz="0" w:space="0" w:color="auto"/>
        <w:bottom w:val="none" w:sz="0" w:space="0" w:color="auto"/>
        <w:right w:val="none" w:sz="0" w:space="0" w:color="auto"/>
      </w:divBdr>
    </w:div>
    <w:div w:id="1205369134">
      <w:bodyDiv w:val="1"/>
      <w:marLeft w:val="0"/>
      <w:marRight w:val="0"/>
      <w:marTop w:val="0"/>
      <w:marBottom w:val="0"/>
      <w:divBdr>
        <w:top w:val="none" w:sz="0" w:space="0" w:color="auto"/>
        <w:left w:val="none" w:sz="0" w:space="0" w:color="auto"/>
        <w:bottom w:val="none" w:sz="0" w:space="0" w:color="auto"/>
        <w:right w:val="none" w:sz="0" w:space="0" w:color="auto"/>
      </w:divBdr>
    </w:div>
    <w:div w:id="1209224606">
      <w:bodyDiv w:val="1"/>
      <w:marLeft w:val="0"/>
      <w:marRight w:val="0"/>
      <w:marTop w:val="0"/>
      <w:marBottom w:val="0"/>
      <w:divBdr>
        <w:top w:val="none" w:sz="0" w:space="0" w:color="auto"/>
        <w:left w:val="none" w:sz="0" w:space="0" w:color="auto"/>
        <w:bottom w:val="none" w:sz="0" w:space="0" w:color="auto"/>
        <w:right w:val="none" w:sz="0" w:space="0" w:color="auto"/>
      </w:divBdr>
    </w:div>
    <w:div w:id="1210259469">
      <w:bodyDiv w:val="1"/>
      <w:marLeft w:val="0"/>
      <w:marRight w:val="0"/>
      <w:marTop w:val="0"/>
      <w:marBottom w:val="0"/>
      <w:divBdr>
        <w:top w:val="none" w:sz="0" w:space="0" w:color="auto"/>
        <w:left w:val="none" w:sz="0" w:space="0" w:color="auto"/>
        <w:bottom w:val="none" w:sz="0" w:space="0" w:color="auto"/>
        <w:right w:val="none" w:sz="0" w:space="0" w:color="auto"/>
      </w:divBdr>
    </w:div>
    <w:div w:id="1213231996">
      <w:bodyDiv w:val="1"/>
      <w:marLeft w:val="0"/>
      <w:marRight w:val="0"/>
      <w:marTop w:val="0"/>
      <w:marBottom w:val="0"/>
      <w:divBdr>
        <w:top w:val="none" w:sz="0" w:space="0" w:color="auto"/>
        <w:left w:val="none" w:sz="0" w:space="0" w:color="auto"/>
        <w:bottom w:val="none" w:sz="0" w:space="0" w:color="auto"/>
        <w:right w:val="none" w:sz="0" w:space="0" w:color="auto"/>
      </w:divBdr>
    </w:div>
    <w:div w:id="1219245307">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5425">
      <w:bodyDiv w:val="1"/>
      <w:marLeft w:val="0"/>
      <w:marRight w:val="0"/>
      <w:marTop w:val="0"/>
      <w:marBottom w:val="0"/>
      <w:divBdr>
        <w:top w:val="none" w:sz="0" w:space="0" w:color="auto"/>
        <w:left w:val="none" w:sz="0" w:space="0" w:color="auto"/>
        <w:bottom w:val="none" w:sz="0" w:space="0" w:color="auto"/>
        <w:right w:val="none" w:sz="0" w:space="0" w:color="auto"/>
      </w:divBdr>
    </w:div>
    <w:div w:id="122139947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5801135">
      <w:bodyDiv w:val="1"/>
      <w:marLeft w:val="0"/>
      <w:marRight w:val="0"/>
      <w:marTop w:val="0"/>
      <w:marBottom w:val="0"/>
      <w:divBdr>
        <w:top w:val="none" w:sz="0" w:space="0" w:color="auto"/>
        <w:left w:val="none" w:sz="0" w:space="0" w:color="auto"/>
        <w:bottom w:val="none" w:sz="0" w:space="0" w:color="auto"/>
        <w:right w:val="none" w:sz="0" w:space="0" w:color="auto"/>
      </w:divBdr>
    </w:div>
    <w:div w:id="1226139267">
      <w:bodyDiv w:val="1"/>
      <w:marLeft w:val="0"/>
      <w:marRight w:val="0"/>
      <w:marTop w:val="0"/>
      <w:marBottom w:val="0"/>
      <w:divBdr>
        <w:top w:val="none" w:sz="0" w:space="0" w:color="auto"/>
        <w:left w:val="none" w:sz="0" w:space="0" w:color="auto"/>
        <w:bottom w:val="none" w:sz="0" w:space="0" w:color="auto"/>
        <w:right w:val="none" w:sz="0" w:space="0" w:color="auto"/>
      </w:divBdr>
    </w:div>
    <w:div w:id="1229193385">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202225">
      <w:bodyDiv w:val="1"/>
      <w:marLeft w:val="0"/>
      <w:marRight w:val="0"/>
      <w:marTop w:val="0"/>
      <w:marBottom w:val="0"/>
      <w:divBdr>
        <w:top w:val="none" w:sz="0" w:space="0" w:color="auto"/>
        <w:left w:val="none" w:sz="0" w:space="0" w:color="auto"/>
        <w:bottom w:val="none" w:sz="0" w:space="0" w:color="auto"/>
        <w:right w:val="none" w:sz="0" w:space="0" w:color="auto"/>
      </w:divBdr>
    </w:div>
    <w:div w:id="1234387195">
      <w:bodyDiv w:val="1"/>
      <w:marLeft w:val="0"/>
      <w:marRight w:val="0"/>
      <w:marTop w:val="0"/>
      <w:marBottom w:val="0"/>
      <w:divBdr>
        <w:top w:val="none" w:sz="0" w:space="0" w:color="auto"/>
        <w:left w:val="none" w:sz="0" w:space="0" w:color="auto"/>
        <w:bottom w:val="none" w:sz="0" w:space="0" w:color="auto"/>
        <w:right w:val="none" w:sz="0" w:space="0" w:color="auto"/>
      </w:divBdr>
    </w:div>
    <w:div w:id="1236941439">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38589464">
      <w:bodyDiv w:val="1"/>
      <w:marLeft w:val="0"/>
      <w:marRight w:val="0"/>
      <w:marTop w:val="0"/>
      <w:marBottom w:val="0"/>
      <w:divBdr>
        <w:top w:val="none" w:sz="0" w:space="0" w:color="auto"/>
        <w:left w:val="none" w:sz="0" w:space="0" w:color="auto"/>
        <w:bottom w:val="none" w:sz="0" w:space="0" w:color="auto"/>
        <w:right w:val="none" w:sz="0" w:space="0" w:color="auto"/>
      </w:divBdr>
    </w:div>
    <w:div w:id="1239095030">
      <w:bodyDiv w:val="1"/>
      <w:marLeft w:val="0"/>
      <w:marRight w:val="0"/>
      <w:marTop w:val="0"/>
      <w:marBottom w:val="0"/>
      <w:divBdr>
        <w:top w:val="none" w:sz="0" w:space="0" w:color="auto"/>
        <w:left w:val="none" w:sz="0" w:space="0" w:color="auto"/>
        <w:bottom w:val="none" w:sz="0" w:space="0" w:color="auto"/>
        <w:right w:val="none" w:sz="0" w:space="0" w:color="auto"/>
      </w:divBdr>
    </w:div>
    <w:div w:id="1240559721">
      <w:bodyDiv w:val="1"/>
      <w:marLeft w:val="0"/>
      <w:marRight w:val="0"/>
      <w:marTop w:val="0"/>
      <w:marBottom w:val="0"/>
      <w:divBdr>
        <w:top w:val="none" w:sz="0" w:space="0" w:color="auto"/>
        <w:left w:val="none" w:sz="0" w:space="0" w:color="auto"/>
        <w:bottom w:val="none" w:sz="0" w:space="0" w:color="auto"/>
        <w:right w:val="none" w:sz="0" w:space="0" w:color="auto"/>
      </w:divBdr>
    </w:div>
    <w:div w:id="1240943431">
      <w:bodyDiv w:val="1"/>
      <w:marLeft w:val="0"/>
      <w:marRight w:val="0"/>
      <w:marTop w:val="0"/>
      <w:marBottom w:val="0"/>
      <w:divBdr>
        <w:top w:val="none" w:sz="0" w:space="0" w:color="auto"/>
        <w:left w:val="none" w:sz="0" w:space="0" w:color="auto"/>
        <w:bottom w:val="none" w:sz="0" w:space="0" w:color="auto"/>
        <w:right w:val="none" w:sz="0" w:space="0" w:color="auto"/>
      </w:divBdr>
    </w:div>
    <w:div w:id="1242521635">
      <w:bodyDiv w:val="1"/>
      <w:marLeft w:val="0"/>
      <w:marRight w:val="0"/>
      <w:marTop w:val="0"/>
      <w:marBottom w:val="0"/>
      <w:divBdr>
        <w:top w:val="none" w:sz="0" w:space="0" w:color="auto"/>
        <w:left w:val="none" w:sz="0" w:space="0" w:color="auto"/>
        <w:bottom w:val="none" w:sz="0" w:space="0" w:color="auto"/>
        <w:right w:val="none" w:sz="0" w:space="0" w:color="auto"/>
      </w:divBdr>
    </w:div>
    <w:div w:id="1246575948">
      <w:bodyDiv w:val="1"/>
      <w:marLeft w:val="0"/>
      <w:marRight w:val="0"/>
      <w:marTop w:val="0"/>
      <w:marBottom w:val="0"/>
      <w:divBdr>
        <w:top w:val="none" w:sz="0" w:space="0" w:color="auto"/>
        <w:left w:val="none" w:sz="0" w:space="0" w:color="auto"/>
        <w:bottom w:val="none" w:sz="0" w:space="0" w:color="auto"/>
        <w:right w:val="none" w:sz="0" w:space="0" w:color="auto"/>
      </w:divBdr>
    </w:div>
    <w:div w:id="1247112898">
      <w:bodyDiv w:val="1"/>
      <w:marLeft w:val="0"/>
      <w:marRight w:val="0"/>
      <w:marTop w:val="0"/>
      <w:marBottom w:val="0"/>
      <w:divBdr>
        <w:top w:val="none" w:sz="0" w:space="0" w:color="auto"/>
        <w:left w:val="none" w:sz="0" w:space="0" w:color="auto"/>
        <w:bottom w:val="none" w:sz="0" w:space="0" w:color="auto"/>
        <w:right w:val="none" w:sz="0" w:space="0" w:color="auto"/>
      </w:divBdr>
    </w:div>
    <w:div w:id="1250886072">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9750798">
      <w:bodyDiv w:val="1"/>
      <w:marLeft w:val="0"/>
      <w:marRight w:val="0"/>
      <w:marTop w:val="0"/>
      <w:marBottom w:val="0"/>
      <w:divBdr>
        <w:top w:val="none" w:sz="0" w:space="0" w:color="auto"/>
        <w:left w:val="none" w:sz="0" w:space="0" w:color="auto"/>
        <w:bottom w:val="none" w:sz="0" w:space="0" w:color="auto"/>
        <w:right w:val="none" w:sz="0" w:space="0" w:color="auto"/>
      </w:divBdr>
    </w:div>
    <w:div w:id="1261328662">
      <w:bodyDiv w:val="1"/>
      <w:marLeft w:val="0"/>
      <w:marRight w:val="0"/>
      <w:marTop w:val="0"/>
      <w:marBottom w:val="0"/>
      <w:divBdr>
        <w:top w:val="none" w:sz="0" w:space="0" w:color="auto"/>
        <w:left w:val="none" w:sz="0" w:space="0" w:color="auto"/>
        <w:bottom w:val="none" w:sz="0" w:space="0" w:color="auto"/>
        <w:right w:val="none" w:sz="0" w:space="0" w:color="auto"/>
      </w:divBdr>
    </w:div>
    <w:div w:id="1263610833">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78831424">
      <w:bodyDiv w:val="1"/>
      <w:marLeft w:val="0"/>
      <w:marRight w:val="0"/>
      <w:marTop w:val="0"/>
      <w:marBottom w:val="0"/>
      <w:divBdr>
        <w:top w:val="none" w:sz="0" w:space="0" w:color="auto"/>
        <w:left w:val="none" w:sz="0" w:space="0" w:color="auto"/>
        <w:bottom w:val="none" w:sz="0" w:space="0" w:color="auto"/>
        <w:right w:val="none" w:sz="0" w:space="0" w:color="auto"/>
      </w:divBdr>
    </w:div>
    <w:div w:id="1280530709">
      <w:bodyDiv w:val="1"/>
      <w:marLeft w:val="0"/>
      <w:marRight w:val="0"/>
      <w:marTop w:val="0"/>
      <w:marBottom w:val="0"/>
      <w:divBdr>
        <w:top w:val="none" w:sz="0" w:space="0" w:color="auto"/>
        <w:left w:val="none" w:sz="0" w:space="0" w:color="auto"/>
        <w:bottom w:val="none" w:sz="0" w:space="0" w:color="auto"/>
        <w:right w:val="none" w:sz="0" w:space="0" w:color="auto"/>
      </w:divBdr>
      <w:divsChild>
        <w:div w:id="1524316840">
          <w:marLeft w:val="806"/>
          <w:marRight w:val="0"/>
          <w:marTop w:val="0"/>
          <w:marBottom w:val="0"/>
          <w:divBdr>
            <w:top w:val="none" w:sz="0" w:space="0" w:color="auto"/>
            <w:left w:val="none" w:sz="0" w:space="0" w:color="auto"/>
            <w:bottom w:val="none" w:sz="0" w:space="0" w:color="auto"/>
            <w:right w:val="none" w:sz="0" w:space="0" w:color="auto"/>
          </w:divBdr>
        </w:div>
      </w:divsChild>
    </w:div>
    <w:div w:id="1285043248">
      <w:bodyDiv w:val="1"/>
      <w:marLeft w:val="0"/>
      <w:marRight w:val="0"/>
      <w:marTop w:val="0"/>
      <w:marBottom w:val="0"/>
      <w:divBdr>
        <w:top w:val="none" w:sz="0" w:space="0" w:color="auto"/>
        <w:left w:val="none" w:sz="0" w:space="0" w:color="auto"/>
        <w:bottom w:val="none" w:sz="0" w:space="0" w:color="auto"/>
        <w:right w:val="none" w:sz="0" w:space="0" w:color="auto"/>
      </w:divBdr>
    </w:div>
    <w:div w:id="1289505032">
      <w:bodyDiv w:val="1"/>
      <w:marLeft w:val="0"/>
      <w:marRight w:val="0"/>
      <w:marTop w:val="0"/>
      <w:marBottom w:val="0"/>
      <w:divBdr>
        <w:top w:val="none" w:sz="0" w:space="0" w:color="auto"/>
        <w:left w:val="none" w:sz="0" w:space="0" w:color="auto"/>
        <w:bottom w:val="none" w:sz="0" w:space="0" w:color="auto"/>
        <w:right w:val="none" w:sz="0" w:space="0" w:color="auto"/>
      </w:divBdr>
      <w:divsChild>
        <w:div w:id="182524179">
          <w:marLeft w:val="446"/>
          <w:marRight w:val="0"/>
          <w:marTop w:val="0"/>
          <w:marBottom w:val="0"/>
          <w:divBdr>
            <w:top w:val="none" w:sz="0" w:space="0" w:color="auto"/>
            <w:left w:val="none" w:sz="0" w:space="0" w:color="auto"/>
            <w:bottom w:val="none" w:sz="0" w:space="0" w:color="auto"/>
            <w:right w:val="none" w:sz="0" w:space="0" w:color="auto"/>
          </w:divBdr>
        </w:div>
        <w:div w:id="1473790493">
          <w:marLeft w:val="446"/>
          <w:marRight w:val="0"/>
          <w:marTop w:val="0"/>
          <w:marBottom w:val="0"/>
          <w:divBdr>
            <w:top w:val="none" w:sz="0" w:space="0" w:color="auto"/>
            <w:left w:val="none" w:sz="0" w:space="0" w:color="auto"/>
            <w:bottom w:val="none" w:sz="0" w:space="0" w:color="auto"/>
            <w:right w:val="none" w:sz="0" w:space="0" w:color="auto"/>
          </w:divBdr>
        </w:div>
      </w:divsChild>
    </w:div>
    <w:div w:id="1291395012">
      <w:bodyDiv w:val="1"/>
      <w:marLeft w:val="0"/>
      <w:marRight w:val="0"/>
      <w:marTop w:val="0"/>
      <w:marBottom w:val="0"/>
      <w:divBdr>
        <w:top w:val="none" w:sz="0" w:space="0" w:color="auto"/>
        <w:left w:val="none" w:sz="0" w:space="0" w:color="auto"/>
        <w:bottom w:val="none" w:sz="0" w:space="0" w:color="auto"/>
        <w:right w:val="none" w:sz="0" w:space="0" w:color="auto"/>
      </w:divBdr>
    </w:div>
    <w:div w:id="1294864401">
      <w:bodyDiv w:val="1"/>
      <w:marLeft w:val="0"/>
      <w:marRight w:val="0"/>
      <w:marTop w:val="0"/>
      <w:marBottom w:val="0"/>
      <w:divBdr>
        <w:top w:val="none" w:sz="0" w:space="0" w:color="auto"/>
        <w:left w:val="none" w:sz="0" w:space="0" w:color="auto"/>
        <w:bottom w:val="none" w:sz="0" w:space="0" w:color="auto"/>
        <w:right w:val="none" w:sz="0" w:space="0" w:color="auto"/>
      </w:divBdr>
    </w:div>
    <w:div w:id="1295795349">
      <w:bodyDiv w:val="1"/>
      <w:marLeft w:val="0"/>
      <w:marRight w:val="0"/>
      <w:marTop w:val="0"/>
      <w:marBottom w:val="0"/>
      <w:divBdr>
        <w:top w:val="none" w:sz="0" w:space="0" w:color="auto"/>
        <w:left w:val="none" w:sz="0" w:space="0" w:color="auto"/>
        <w:bottom w:val="none" w:sz="0" w:space="0" w:color="auto"/>
        <w:right w:val="none" w:sz="0" w:space="0" w:color="auto"/>
      </w:divBdr>
    </w:div>
    <w:div w:id="1298989937">
      <w:bodyDiv w:val="1"/>
      <w:marLeft w:val="0"/>
      <w:marRight w:val="0"/>
      <w:marTop w:val="0"/>
      <w:marBottom w:val="0"/>
      <w:divBdr>
        <w:top w:val="none" w:sz="0" w:space="0" w:color="auto"/>
        <w:left w:val="none" w:sz="0" w:space="0" w:color="auto"/>
        <w:bottom w:val="none" w:sz="0" w:space="0" w:color="auto"/>
        <w:right w:val="none" w:sz="0" w:space="0" w:color="auto"/>
      </w:divBdr>
    </w:div>
    <w:div w:id="1301421278">
      <w:bodyDiv w:val="1"/>
      <w:marLeft w:val="0"/>
      <w:marRight w:val="0"/>
      <w:marTop w:val="0"/>
      <w:marBottom w:val="0"/>
      <w:divBdr>
        <w:top w:val="none" w:sz="0" w:space="0" w:color="auto"/>
        <w:left w:val="none" w:sz="0" w:space="0" w:color="auto"/>
        <w:bottom w:val="none" w:sz="0" w:space="0" w:color="auto"/>
        <w:right w:val="none" w:sz="0" w:space="0" w:color="auto"/>
      </w:divBdr>
    </w:div>
    <w:div w:id="1302229310">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4852348">
      <w:bodyDiv w:val="1"/>
      <w:marLeft w:val="0"/>
      <w:marRight w:val="0"/>
      <w:marTop w:val="0"/>
      <w:marBottom w:val="0"/>
      <w:divBdr>
        <w:top w:val="none" w:sz="0" w:space="0" w:color="auto"/>
        <w:left w:val="none" w:sz="0" w:space="0" w:color="auto"/>
        <w:bottom w:val="none" w:sz="0" w:space="0" w:color="auto"/>
        <w:right w:val="none" w:sz="0" w:space="0" w:color="auto"/>
      </w:divBdr>
    </w:div>
    <w:div w:id="1305309069">
      <w:bodyDiv w:val="1"/>
      <w:marLeft w:val="0"/>
      <w:marRight w:val="0"/>
      <w:marTop w:val="0"/>
      <w:marBottom w:val="0"/>
      <w:divBdr>
        <w:top w:val="none" w:sz="0" w:space="0" w:color="auto"/>
        <w:left w:val="none" w:sz="0" w:space="0" w:color="auto"/>
        <w:bottom w:val="none" w:sz="0" w:space="0" w:color="auto"/>
        <w:right w:val="none" w:sz="0" w:space="0" w:color="auto"/>
      </w:divBdr>
    </w:div>
    <w:div w:id="1306203853">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6857272">
      <w:bodyDiv w:val="1"/>
      <w:marLeft w:val="0"/>
      <w:marRight w:val="0"/>
      <w:marTop w:val="0"/>
      <w:marBottom w:val="0"/>
      <w:divBdr>
        <w:top w:val="none" w:sz="0" w:space="0" w:color="auto"/>
        <w:left w:val="none" w:sz="0" w:space="0" w:color="auto"/>
        <w:bottom w:val="none" w:sz="0" w:space="0" w:color="auto"/>
        <w:right w:val="none" w:sz="0" w:space="0" w:color="auto"/>
      </w:divBdr>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150535">
      <w:bodyDiv w:val="1"/>
      <w:marLeft w:val="0"/>
      <w:marRight w:val="0"/>
      <w:marTop w:val="0"/>
      <w:marBottom w:val="0"/>
      <w:divBdr>
        <w:top w:val="none" w:sz="0" w:space="0" w:color="auto"/>
        <w:left w:val="none" w:sz="0" w:space="0" w:color="auto"/>
        <w:bottom w:val="none" w:sz="0" w:space="0" w:color="auto"/>
        <w:right w:val="none" w:sz="0" w:space="0" w:color="auto"/>
      </w:divBdr>
    </w:div>
    <w:div w:id="1322466503">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066955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37657744">
      <w:bodyDiv w:val="1"/>
      <w:marLeft w:val="0"/>
      <w:marRight w:val="0"/>
      <w:marTop w:val="0"/>
      <w:marBottom w:val="0"/>
      <w:divBdr>
        <w:top w:val="none" w:sz="0" w:space="0" w:color="auto"/>
        <w:left w:val="none" w:sz="0" w:space="0" w:color="auto"/>
        <w:bottom w:val="none" w:sz="0" w:space="0" w:color="auto"/>
        <w:right w:val="none" w:sz="0" w:space="0" w:color="auto"/>
      </w:divBdr>
    </w:div>
    <w:div w:id="1339649745">
      <w:bodyDiv w:val="1"/>
      <w:marLeft w:val="0"/>
      <w:marRight w:val="0"/>
      <w:marTop w:val="0"/>
      <w:marBottom w:val="0"/>
      <w:divBdr>
        <w:top w:val="none" w:sz="0" w:space="0" w:color="auto"/>
        <w:left w:val="none" w:sz="0" w:space="0" w:color="auto"/>
        <w:bottom w:val="none" w:sz="0" w:space="0" w:color="auto"/>
        <w:right w:val="none" w:sz="0" w:space="0" w:color="auto"/>
      </w:divBdr>
    </w:div>
    <w:div w:id="1339773911">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43581885">
      <w:bodyDiv w:val="1"/>
      <w:marLeft w:val="0"/>
      <w:marRight w:val="0"/>
      <w:marTop w:val="0"/>
      <w:marBottom w:val="0"/>
      <w:divBdr>
        <w:top w:val="none" w:sz="0" w:space="0" w:color="auto"/>
        <w:left w:val="none" w:sz="0" w:space="0" w:color="auto"/>
        <w:bottom w:val="none" w:sz="0" w:space="0" w:color="auto"/>
        <w:right w:val="none" w:sz="0" w:space="0" w:color="auto"/>
      </w:divBdr>
    </w:div>
    <w:div w:id="1346705985">
      <w:bodyDiv w:val="1"/>
      <w:marLeft w:val="0"/>
      <w:marRight w:val="0"/>
      <w:marTop w:val="0"/>
      <w:marBottom w:val="0"/>
      <w:divBdr>
        <w:top w:val="none" w:sz="0" w:space="0" w:color="auto"/>
        <w:left w:val="none" w:sz="0" w:space="0" w:color="auto"/>
        <w:bottom w:val="none" w:sz="0" w:space="0" w:color="auto"/>
        <w:right w:val="none" w:sz="0" w:space="0" w:color="auto"/>
      </w:divBdr>
    </w:div>
    <w:div w:id="1353461587">
      <w:bodyDiv w:val="1"/>
      <w:marLeft w:val="0"/>
      <w:marRight w:val="0"/>
      <w:marTop w:val="0"/>
      <w:marBottom w:val="0"/>
      <w:divBdr>
        <w:top w:val="none" w:sz="0" w:space="0" w:color="auto"/>
        <w:left w:val="none" w:sz="0" w:space="0" w:color="auto"/>
        <w:bottom w:val="none" w:sz="0" w:space="0" w:color="auto"/>
        <w:right w:val="none" w:sz="0" w:space="0" w:color="auto"/>
      </w:divBdr>
    </w:div>
    <w:div w:id="1354961627">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525572">
      <w:bodyDiv w:val="1"/>
      <w:marLeft w:val="0"/>
      <w:marRight w:val="0"/>
      <w:marTop w:val="0"/>
      <w:marBottom w:val="0"/>
      <w:divBdr>
        <w:top w:val="none" w:sz="0" w:space="0" w:color="auto"/>
        <w:left w:val="none" w:sz="0" w:space="0" w:color="auto"/>
        <w:bottom w:val="none" w:sz="0" w:space="0" w:color="auto"/>
        <w:right w:val="none" w:sz="0" w:space="0" w:color="auto"/>
      </w:divBdr>
    </w:div>
    <w:div w:id="1374309519">
      <w:bodyDiv w:val="1"/>
      <w:marLeft w:val="0"/>
      <w:marRight w:val="0"/>
      <w:marTop w:val="0"/>
      <w:marBottom w:val="0"/>
      <w:divBdr>
        <w:top w:val="none" w:sz="0" w:space="0" w:color="auto"/>
        <w:left w:val="none" w:sz="0" w:space="0" w:color="auto"/>
        <w:bottom w:val="none" w:sz="0" w:space="0" w:color="auto"/>
        <w:right w:val="none" w:sz="0" w:space="0" w:color="auto"/>
      </w:divBdr>
    </w:div>
    <w:div w:id="1374622406">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86174093">
      <w:bodyDiv w:val="1"/>
      <w:marLeft w:val="0"/>
      <w:marRight w:val="0"/>
      <w:marTop w:val="0"/>
      <w:marBottom w:val="0"/>
      <w:divBdr>
        <w:top w:val="none" w:sz="0" w:space="0" w:color="auto"/>
        <w:left w:val="none" w:sz="0" w:space="0" w:color="auto"/>
        <w:bottom w:val="none" w:sz="0" w:space="0" w:color="auto"/>
        <w:right w:val="none" w:sz="0" w:space="0" w:color="auto"/>
      </w:divBdr>
    </w:div>
    <w:div w:id="1393038117">
      <w:bodyDiv w:val="1"/>
      <w:marLeft w:val="0"/>
      <w:marRight w:val="0"/>
      <w:marTop w:val="0"/>
      <w:marBottom w:val="0"/>
      <w:divBdr>
        <w:top w:val="none" w:sz="0" w:space="0" w:color="auto"/>
        <w:left w:val="none" w:sz="0" w:space="0" w:color="auto"/>
        <w:bottom w:val="none" w:sz="0" w:space="0" w:color="auto"/>
        <w:right w:val="none" w:sz="0" w:space="0" w:color="auto"/>
      </w:divBdr>
    </w:div>
    <w:div w:id="1393187669">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398016677">
      <w:bodyDiv w:val="1"/>
      <w:marLeft w:val="0"/>
      <w:marRight w:val="0"/>
      <w:marTop w:val="0"/>
      <w:marBottom w:val="0"/>
      <w:divBdr>
        <w:top w:val="none" w:sz="0" w:space="0" w:color="auto"/>
        <w:left w:val="none" w:sz="0" w:space="0" w:color="auto"/>
        <w:bottom w:val="none" w:sz="0" w:space="0" w:color="auto"/>
        <w:right w:val="none" w:sz="0" w:space="0" w:color="auto"/>
      </w:divBdr>
    </w:div>
    <w:div w:id="1401051979">
      <w:bodyDiv w:val="1"/>
      <w:marLeft w:val="0"/>
      <w:marRight w:val="0"/>
      <w:marTop w:val="0"/>
      <w:marBottom w:val="0"/>
      <w:divBdr>
        <w:top w:val="none" w:sz="0" w:space="0" w:color="auto"/>
        <w:left w:val="none" w:sz="0" w:space="0" w:color="auto"/>
        <w:bottom w:val="none" w:sz="0" w:space="0" w:color="auto"/>
        <w:right w:val="none" w:sz="0" w:space="0" w:color="auto"/>
      </w:divBdr>
    </w:div>
    <w:div w:id="1401907050">
      <w:bodyDiv w:val="1"/>
      <w:marLeft w:val="0"/>
      <w:marRight w:val="0"/>
      <w:marTop w:val="0"/>
      <w:marBottom w:val="0"/>
      <w:divBdr>
        <w:top w:val="none" w:sz="0" w:space="0" w:color="auto"/>
        <w:left w:val="none" w:sz="0" w:space="0" w:color="auto"/>
        <w:bottom w:val="none" w:sz="0" w:space="0" w:color="auto"/>
        <w:right w:val="none" w:sz="0" w:space="0" w:color="auto"/>
      </w:divBdr>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5518992">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283827">
      <w:bodyDiv w:val="1"/>
      <w:marLeft w:val="0"/>
      <w:marRight w:val="0"/>
      <w:marTop w:val="0"/>
      <w:marBottom w:val="0"/>
      <w:divBdr>
        <w:top w:val="none" w:sz="0" w:space="0" w:color="auto"/>
        <w:left w:val="none" w:sz="0" w:space="0" w:color="auto"/>
        <w:bottom w:val="none" w:sz="0" w:space="0" w:color="auto"/>
        <w:right w:val="none" w:sz="0" w:space="0" w:color="auto"/>
      </w:divBdr>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35977857">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49424171">
      <w:bodyDiv w:val="1"/>
      <w:marLeft w:val="0"/>
      <w:marRight w:val="0"/>
      <w:marTop w:val="0"/>
      <w:marBottom w:val="0"/>
      <w:divBdr>
        <w:top w:val="none" w:sz="0" w:space="0" w:color="auto"/>
        <w:left w:val="none" w:sz="0" w:space="0" w:color="auto"/>
        <w:bottom w:val="none" w:sz="0" w:space="0" w:color="auto"/>
        <w:right w:val="none" w:sz="0" w:space="0" w:color="auto"/>
      </w:divBdr>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25164">
      <w:bodyDiv w:val="1"/>
      <w:marLeft w:val="0"/>
      <w:marRight w:val="0"/>
      <w:marTop w:val="0"/>
      <w:marBottom w:val="0"/>
      <w:divBdr>
        <w:top w:val="none" w:sz="0" w:space="0" w:color="auto"/>
        <w:left w:val="none" w:sz="0" w:space="0" w:color="auto"/>
        <w:bottom w:val="none" w:sz="0" w:space="0" w:color="auto"/>
        <w:right w:val="none" w:sz="0" w:space="0" w:color="auto"/>
      </w:divBdr>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52018340">
      <w:bodyDiv w:val="1"/>
      <w:marLeft w:val="0"/>
      <w:marRight w:val="0"/>
      <w:marTop w:val="0"/>
      <w:marBottom w:val="0"/>
      <w:divBdr>
        <w:top w:val="none" w:sz="0" w:space="0" w:color="auto"/>
        <w:left w:val="none" w:sz="0" w:space="0" w:color="auto"/>
        <w:bottom w:val="none" w:sz="0" w:space="0" w:color="auto"/>
        <w:right w:val="none" w:sz="0" w:space="0" w:color="auto"/>
      </w:divBdr>
    </w:div>
    <w:div w:id="1462461128">
      <w:bodyDiv w:val="1"/>
      <w:marLeft w:val="0"/>
      <w:marRight w:val="0"/>
      <w:marTop w:val="0"/>
      <w:marBottom w:val="0"/>
      <w:divBdr>
        <w:top w:val="none" w:sz="0" w:space="0" w:color="auto"/>
        <w:left w:val="none" w:sz="0" w:space="0" w:color="auto"/>
        <w:bottom w:val="none" w:sz="0" w:space="0" w:color="auto"/>
        <w:right w:val="none" w:sz="0" w:space="0" w:color="auto"/>
      </w:divBdr>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4156083">
      <w:bodyDiv w:val="1"/>
      <w:marLeft w:val="0"/>
      <w:marRight w:val="0"/>
      <w:marTop w:val="0"/>
      <w:marBottom w:val="0"/>
      <w:divBdr>
        <w:top w:val="none" w:sz="0" w:space="0" w:color="auto"/>
        <w:left w:val="none" w:sz="0" w:space="0" w:color="auto"/>
        <w:bottom w:val="none" w:sz="0" w:space="0" w:color="auto"/>
        <w:right w:val="none" w:sz="0" w:space="0" w:color="auto"/>
      </w:divBdr>
    </w:div>
    <w:div w:id="1465922980">
      <w:bodyDiv w:val="1"/>
      <w:marLeft w:val="0"/>
      <w:marRight w:val="0"/>
      <w:marTop w:val="0"/>
      <w:marBottom w:val="0"/>
      <w:divBdr>
        <w:top w:val="none" w:sz="0" w:space="0" w:color="auto"/>
        <w:left w:val="none" w:sz="0" w:space="0" w:color="auto"/>
        <w:bottom w:val="none" w:sz="0" w:space="0" w:color="auto"/>
        <w:right w:val="none" w:sz="0" w:space="0" w:color="auto"/>
      </w:divBdr>
    </w:div>
    <w:div w:id="1467236038">
      <w:bodyDiv w:val="1"/>
      <w:marLeft w:val="0"/>
      <w:marRight w:val="0"/>
      <w:marTop w:val="0"/>
      <w:marBottom w:val="0"/>
      <w:divBdr>
        <w:top w:val="none" w:sz="0" w:space="0" w:color="auto"/>
        <w:left w:val="none" w:sz="0" w:space="0" w:color="auto"/>
        <w:bottom w:val="none" w:sz="0" w:space="0" w:color="auto"/>
        <w:right w:val="none" w:sz="0" w:space="0" w:color="auto"/>
      </w:divBdr>
    </w:div>
    <w:div w:id="1468009306">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116186">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4661605">
      <w:bodyDiv w:val="1"/>
      <w:marLeft w:val="0"/>
      <w:marRight w:val="0"/>
      <w:marTop w:val="0"/>
      <w:marBottom w:val="0"/>
      <w:divBdr>
        <w:top w:val="none" w:sz="0" w:space="0" w:color="auto"/>
        <w:left w:val="none" w:sz="0" w:space="0" w:color="auto"/>
        <w:bottom w:val="none" w:sz="0" w:space="0" w:color="auto"/>
        <w:right w:val="none" w:sz="0" w:space="0" w:color="auto"/>
      </w:divBdr>
    </w:div>
    <w:div w:id="1484852437">
      <w:bodyDiv w:val="1"/>
      <w:marLeft w:val="0"/>
      <w:marRight w:val="0"/>
      <w:marTop w:val="0"/>
      <w:marBottom w:val="0"/>
      <w:divBdr>
        <w:top w:val="none" w:sz="0" w:space="0" w:color="auto"/>
        <w:left w:val="none" w:sz="0" w:space="0" w:color="auto"/>
        <w:bottom w:val="none" w:sz="0" w:space="0" w:color="auto"/>
        <w:right w:val="none" w:sz="0" w:space="0" w:color="auto"/>
      </w:divBdr>
    </w:div>
    <w:div w:id="1487621842">
      <w:bodyDiv w:val="1"/>
      <w:marLeft w:val="0"/>
      <w:marRight w:val="0"/>
      <w:marTop w:val="0"/>
      <w:marBottom w:val="0"/>
      <w:divBdr>
        <w:top w:val="none" w:sz="0" w:space="0" w:color="auto"/>
        <w:left w:val="none" w:sz="0" w:space="0" w:color="auto"/>
        <w:bottom w:val="none" w:sz="0" w:space="0" w:color="auto"/>
        <w:right w:val="none" w:sz="0" w:space="0" w:color="auto"/>
      </w:divBdr>
    </w:div>
    <w:div w:id="1488353401">
      <w:bodyDiv w:val="1"/>
      <w:marLeft w:val="0"/>
      <w:marRight w:val="0"/>
      <w:marTop w:val="0"/>
      <w:marBottom w:val="0"/>
      <w:divBdr>
        <w:top w:val="none" w:sz="0" w:space="0" w:color="auto"/>
        <w:left w:val="none" w:sz="0" w:space="0" w:color="auto"/>
        <w:bottom w:val="none" w:sz="0" w:space="0" w:color="auto"/>
        <w:right w:val="none" w:sz="0" w:space="0" w:color="auto"/>
      </w:divBdr>
    </w:div>
    <w:div w:id="1495409587">
      <w:bodyDiv w:val="1"/>
      <w:marLeft w:val="0"/>
      <w:marRight w:val="0"/>
      <w:marTop w:val="0"/>
      <w:marBottom w:val="0"/>
      <w:divBdr>
        <w:top w:val="none" w:sz="0" w:space="0" w:color="auto"/>
        <w:left w:val="none" w:sz="0" w:space="0" w:color="auto"/>
        <w:bottom w:val="none" w:sz="0" w:space="0" w:color="auto"/>
        <w:right w:val="none" w:sz="0" w:space="0" w:color="auto"/>
      </w:divBdr>
    </w:div>
    <w:div w:id="1496215695">
      <w:bodyDiv w:val="1"/>
      <w:marLeft w:val="0"/>
      <w:marRight w:val="0"/>
      <w:marTop w:val="0"/>
      <w:marBottom w:val="0"/>
      <w:divBdr>
        <w:top w:val="none" w:sz="0" w:space="0" w:color="auto"/>
        <w:left w:val="none" w:sz="0" w:space="0" w:color="auto"/>
        <w:bottom w:val="none" w:sz="0" w:space="0" w:color="auto"/>
        <w:right w:val="none" w:sz="0" w:space="0" w:color="auto"/>
      </w:divBdr>
    </w:div>
    <w:div w:id="1497723476">
      <w:bodyDiv w:val="1"/>
      <w:marLeft w:val="0"/>
      <w:marRight w:val="0"/>
      <w:marTop w:val="0"/>
      <w:marBottom w:val="0"/>
      <w:divBdr>
        <w:top w:val="none" w:sz="0" w:space="0" w:color="auto"/>
        <w:left w:val="none" w:sz="0" w:space="0" w:color="auto"/>
        <w:bottom w:val="none" w:sz="0" w:space="0" w:color="auto"/>
        <w:right w:val="none" w:sz="0" w:space="0" w:color="auto"/>
      </w:divBdr>
    </w:div>
    <w:div w:id="1500191478">
      <w:bodyDiv w:val="1"/>
      <w:marLeft w:val="0"/>
      <w:marRight w:val="0"/>
      <w:marTop w:val="0"/>
      <w:marBottom w:val="0"/>
      <w:divBdr>
        <w:top w:val="none" w:sz="0" w:space="0" w:color="auto"/>
        <w:left w:val="none" w:sz="0" w:space="0" w:color="auto"/>
        <w:bottom w:val="none" w:sz="0" w:space="0" w:color="auto"/>
        <w:right w:val="none" w:sz="0" w:space="0" w:color="auto"/>
      </w:divBdr>
    </w:div>
    <w:div w:id="1504660498">
      <w:bodyDiv w:val="1"/>
      <w:marLeft w:val="0"/>
      <w:marRight w:val="0"/>
      <w:marTop w:val="0"/>
      <w:marBottom w:val="0"/>
      <w:divBdr>
        <w:top w:val="none" w:sz="0" w:space="0" w:color="auto"/>
        <w:left w:val="none" w:sz="0" w:space="0" w:color="auto"/>
        <w:bottom w:val="none" w:sz="0" w:space="0" w:color="auto"/>
        <w:right w:val="none" w:sz="0" w:space="0" w:color="auto"/>
      </w:divBdr>
    </w:div>
    <w:div w:id="1506703855">
      <w:bodyDiv w:val="1"/>
      <w:marLeft w:val="0"/>
      <w:marRight w:val="0"/>
      <w:marTop w:val="0"/>
      <w:marBottom w:val="0"/>
      <w:divBdr>
        <w:top w:val="none" w:sz="0" w:space="0" w:color="auto"/>
        <w:left w:val="none" w:sz="0" w:space="0" w:color="auto"/>
        <w:bottom w:val="none" w:sz="0" w:space="0" w:color="auto"/>
        <w:right w:val="none" w:sz="0" w:space="0" w:color="auto"/>
      </w:divBdr>
    </w:div>
    <w:div w:id="1507399702">
      <w:bodyDiv w:val="1"/>
      <w:marLeft w:val="0"/>
      <w:marRight w:val="0"/>
      <w:marTop w:val="0"/>
      <w:marBottom w:val="0"/>
      <w:divBdr>
        <w:top w:val="none" w:sz="0" w:space="0" w:color="auto"/>
        <w:left w:val="none" w:sz="0" w:space="0" w:color="auto"/>
        <w:bottom w:val="none" w:sz="0" w:space="0" w:color="auto"/>
        <w:right w:val="none" w:sz="0" w:space="0" w:color="auto"/>
      </w:divBdr>
    </w:div>
    <w:div w:id="1509978838">
      <w:bodyDiv w:val="1"/>
      <w:marLeft w:val="0"/>
      <w:marRight w:val="0"/>
      <w:marTop w:val="0"/>
      <w:marBottom w:val="0"/>
      <w:divBdr>
        <w:top w:val="none" w:sz="0" w:space="0" w:color="auto"/>
        <w:left w:val="none" w:sz="0" w:space="0" w:color="auto"/>
        <w:bottom w:val="none" w:sz="0" w:space="0" w:color="auto"/>
        <w:right w:val="none" w:sz="0" w:space="0" w:color="auto"/>
      </w:divBdr>
    </w:div>
    <w:div w:id="151002757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656857">
      <w:bodyDiv w:val="1"/>
      <w:marLeft w:val="0"/>
      <w:marRight w:val="0"/>
      <w:marTop w:val="0"/>
      <w:marBottom w:val="0"/>
      <w:divBdr>
        <w:top w:val="none" w:sz="0" w:space="0" w:color="auto"/>
        <w:left w:val="none" w:sz="0" w:space="0" w:color="auto"/>
        <w:bottom w:val="none" w:sz="0" w:space="0" w:color="auto"/>
        <w:right w:val="none" w:sz="0" w:space="0" w:color="auto"/>
      </w:divBdr>
    </w:div>
    <w:div w:id="1539781532">
      <w:bodyDiv w:val="1"/>
      <w:marLeft w:val="0"/>
      <w:marRight w:val="0"/>
      <w:marTop w:val="0"/>
      <w:marBottom w:val="0"/>
      <w:divBdr>
        <w:top w:val="none" w:sz="0" w:space="0" w:color="auto"/>
        <w:left w:val="none" w:sz="0" w:space="0" w:color="auto"/>
        <w:bottom w:val="none" w:sz="0" w:space="0" w:color="auto"/>
        <w:right w:val="none" w:sz="0" w:space="0" w:color="auto"/>
      </w:divBdr>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2939852">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018823">
      <w:bodyDiv w:val="1"/>
      <w:marLeft w:val="0"/>
      <w:marRight w:val="0"/>
      <w:marTop w:val="0"/>
      <w:marBottom w:val="0"/>
      <w:divBdr>
        <w:top w:val="none" w:sz="0" w:space="0" w:color="auto"/>
        <w:left w:val="none" w:sz="0" w:space="0" w:color="auto"/>
        <w:bottom w:val="none" w:sz="0" w:space="0" w:color="auto"/>
        <w:right w:val="none" w:sz="0" w:space="0" w:color="auto"/>
      </w:divBdr>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57353275">
      <w:bodyDiv w:val="1"/>
      <w:marLeft w:val="0"/>
      <w:marRight w:val="0"/>
      <w:marTop w:val="0"/>
      <w:marBottom w:val="0"/>
      <w:divBdr>
        <w:top w:val="none" w:sz="0" w:space="0" w:color="auto"/>
        <w:left w:val="none" w:sz="0" w:space="0" w:color="auto"/>
        <w:bottom w:val="none" w:sz="0" w:space="0" w:color="auto"/>
        <w:right w:val="none" w:sz="0" w:space="0" w:color="auto"/>
      </w:divBdr>
    </w:div>
    <w:div w:id="1559510111">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7492915">
      <w:bodyDiv w:val="1"/>
      <w:marLeft w:val="0"/>
      <w:marRight w:val="0"/>
      <w:marTop w:val="0"/>
      <w:marBottom w:val="0"/>
      <w:divBdr>
        <w:top w:val="none" w:sz="0" w:space="0" w:color="auto"/>
        <w:left w:val="none" w:sz="0" w:space="0" w:color="auto"/>
        <w:bottom w:val="none" w:sz="0" w:space="0" w:color="auto"/>
        <w:right w:val="none" w:sz="0" w:space="0" w:color="auto"/>
      </w:divBdr>
    </w:div>
    <w:div w:id="1569805171">
      <w:bodyDiv w:val="1"/>
      <w:marLeft w:val="0"/>
      <w:marRight w:val="0"/>
      <w:marTop w:val="0"/>
      <w:marBottom w:val="0"/>
      <w:divBdr>
        <w:top w:val="none" w:sz="0" w:space="0" w:color="auto"/>
        <w:left w:val="none" w:sz="0" w:space="0" w:color="auto"/>
        <w:bottom w:val="none" w:sz="0" w:space="0" w:color="auto"/>
        <w:right w:val="none" w:sz="0" w:space="0" w:color="auto"/>
      </w:divBdr>
    </w:div>
    <w:div w:id="1570114982">
      <w:bodyDiv w:val="1"/>
      <w:marLeft w:val="0"/>
      <w:marRight w:val="0"/>
      <w:marTop w:val="0"/>
      <w:marBottom w:val="0"/>
      <w:divBdr>
        <w:top w:val="none" w:sz="0" w:space="0" w:color="auto"/>
        <w:left w:val="none" w:sz="0" w:space="0" w:color="auto"/>
        <w:bottom w:val="none" w:sz="0" w:space="0" w:color="auto"/>
        <w:right w:val="none" w:sz="0" w:space="0" w:color="auto"/>
      </w:divBdr>
    </w:div>
    <w:div w:id="1571964483">
      <w:bodyDiv w:val="1"/>
      <w:marLeft w:val="0"/>
      <w:marRight w:val="0"/>
      <w:marTop w:val="0"/>
      <w:marBottom w:val="0"/>
      <w:divBdr>
        <w:top w:val="none" w:sz="0" w:space="0" w:color="auto"/>
        <w:left w:val="none" w:sz="0" w:space="0" w:color="auto"/>
        <w:bottom w:val="none" w:sz="0" w:space="0" w:color="auto"/>
        <w:right w:val="none" w:sz="0" w:space="0" w:color="auto"/>
      </w:divBdr>
    </w:div>
    <w:div w:id="1576745031">
      <w:bodyDiv w:val="1"/>
      <w:marLeft w:val="0"/>
      <w:marRight w:val="0"/>
      <w:marTop w:val="0"/>
      <w:marBottom w:val="0"/>
      <w:divBdr>
        <w:top w:val="none" w:sz="0" w:space="0" w:color="auto"/>
        <w:left w:val="none" w:sz="0" w:space="0" w:color="auto"/>
        <w:bottom w:val="none" w:sz="0" w:space="0" w:color="auto"/>
        <w:right w:val="none" w:sz="0" w:space="0" w:color="auto"/>
      </w:divBdr>
    </w:div>
    <w:div w:id="1577276591">
      <w:bodyDiv w:val="1"/>
      <w:marLeft w:val="0"/>
      <w:marRight w:val="0"/>
      <w:marTop w:val="0"/>
      <w:marBottom w:val="0"/>
      <w:divBdr>
        <w:top w:val="none" w:sz="0" w:space="0" w:color="auto"/>
        <w:left w:val="none" w:sz="0" w:space="0" w:color="auto"/>
        <w:bottom w:val="none" w:sz="0" w:space="0" w:color="auto"/>
        <w:right w:val="none" w:sz="0" w:space="0" w:color="auto"/>
      </w:divBdr>
    </w:div>
    <w:div w:id="1579903999">
      <w:bodyDiv w:val="1"/>
      <w:marLeft w:val="0"/>
      <w:marRight w:val="0"/>
      <w:marTop w:val="0"/>
      <w:marBottom w:val="0"/>
      <w:divBdr>
        <w:top w:val="none" w:sz="0" w:space="0" w:color="auto"/>
        <w:left w:val="none" w:sz="0" w:space="0" w:color="auto"/>
        <w:bottom w:val="none" w:sz="0" w:space="0" w:color="auto"/>
        <w:right w:val="none" w:sz="0" w:space="0" w:color="auto"/>
      </w:divBdr>
    </w:div>
    <w:div w:id="1581211673">
      <w:bodyDiv w:val="1"/>
      <w:marLeft w:val="0"/>
      <w:marRight w:val="0"/>
      <w:marTop w:val="0"/>
      <w:marBottom w:val="0"/>
      <w:divBdr>
        <w:top w:val="none" w:sz="0" w:space="0" w:color="auto"/>
        <w:left w:val="none" w:sz="0" w:space="0" w:color="auto"/>
        <w:bottom w:val="none" w:sz="0" w:space="0" w:color="auto"/>
        <w:right w:val="none" w:sz="0" w:space="0" w:color="auto"/>
      </w:divBdr>
    </w:div>
    <w:div w:id="1581674479">
      <w:bodyDiv w:val="1"/>
      <w:marLeft w:val="0"/>
      <w:marRight w:val="0"/>
      <w:marTop w:val="0"/>
      <w:marBottom w:val="0"/>
      <w:divBdr>
        <w:top w:val="none" w:sz="0" w:space="0" w:color="auto"/>
        <w:left w:val="none" w:sz="0" w:space="0" w:color="auto"/>
        <w:bottom w:val="none" w:sz="0" w:space="0" w:color="auto"/>
        <w:right w:val="none" w:sz="0" w:space="0" w:color="auto"/>
      </w:divBdr>
    </w:div>
    <w:div w:id="1582451394">
      <w:bodyDiv w:val="1"/>
      <w:marLeft w:val="0"/>
      <w:marRight w:val="0"/>
      <w:marTop w:val="0"/>
      <w:marBottom w:val="0"/>
      <w:divBdr>
        <w:top w:val="none" w:sz="0" w:space="0" w:color="auto"/>
        <w:left w:val="none" w:sz="0" w:space="0" w:color="auto"/>
        <w:bottom w:val="none" w:sz="0" w:space="0" w:color="auto"/>
        <w:right w:val="none" w:sz="0" w:space="0" w:color="auto"/>
      </w:divBdr>
    </w:div>
    <w:div w:id="1584341052">
      <w:bodyDiv w:val="1"/>
      <w:marLeft w:val="0"/>
      <w:marRight w:val="0"/>
      <w:marTop w:val="0"/>
      <w:marBottom w:val="0"/>
      <w:divBdr>
        <w:top w:val="none" w:sz="0" w:space="0" w:color="auto"/>
        <w:left w:val="none" w:sz="0" w:space="0" w:color="auto"/>
        <w:bottom w:val="none" w:sz="0" w:space="0" w:color="auto"/>
        <w:right w:val="none" w:sz="0" w:space="0" w:color="auto"/>
      </w:divBdr>
    </w:div>
    <w:div w:id="1586299801">
      <w:bodyDiv w:val="1"/>
      <w:marLeft w:val="0"/>
      <w:marRight w:val="0"/>
      <w:marTop w:val="0"/>
      <w:marBottom w:val="0"/>
      <w:divBdr>
        <w:top w:val="none" w:sz="0" w:space="0" w:color="auto"/>
        <w:left w:val="none" w:sz="0" w:space="0" w:color="auto"/>
        <w:bottom w:val="none" w:sz="0" w:space="0" w:color="auto"/>
        <w:right w:val="none" w:sz="0" w:space="0" w:color="auto"/>
      </w:divBdr>
    </w:div>
    <w:div w:id="1586527403">
      <w:bodyDiv w:val="1"/>
      <w:marLeft w:val="0"/>
      <w:marRight w:val="0"/>
      <w:marTop w:val="0"/>
      <w:marBottom w:val="0"/>
      <w:divBdr>
        <w:top w:val="none" w:sz="0" w:space="0" w:color="auto"/>
        <w:left w:val="none" w:sz="0" w:space="0" w:color="auto"/>
        <w:bottom w:val="none" w:sz="0" w:space="0" w:color="auto"/>
        <w:right w:val="none" w:sz="0" w:space="0" w:color="auto"/>
      </w:divBdr>
    </w:div>
    <w:div w:id="1587424047">
      <w:bodyDiv w:val="1"/>
      <w:marLeft w:val="0"/>
      <w:marRight w:val="0"/>
      <w:marTop w:val="0"/>
      <w:marBottom w:val="0"/>
      <w:divBdr>
        <w:top w:val="none" w:sz="0" w:space="0" w:color="auto"/>
        <w:left w:val="none" w:sz="0" w:space="0" w:color="auto"/>
        <w:bottom w:val="none" w:sz="0" w:space="0" w:color="auto"/>
        <w:right w:val="none" w:sz="0" w:space="0" w:color="auto"/>
      </w:divBdr>
    </w:div>
    <w:div w:id="1588466200">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0653599">
      <w:bodyDiv w:val="1"/>
      <w:marLeft w:val="0"/>
      <w:marRight w:val="0"/>
      <w:marTop w:val="0"/>
      <w:marBottom w:val="0"/>
      <w:divBdr>
        <w:top w:val="none" w:sz="0" w:space="0" w:color="auto"/>
        <w:left w:val="none" w:sz="0" w:space="0" w:color="auto"/>
        <w:bottom w:val="none" w:sz="0" w:space="0" w:color="auto"/>
        <w:right w:val="none" w:sz="0" w:space="0" w:color="auto"/>
      </w:divBdr>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18878">
      <w:bodyDiv w:val="1"/>
      <w:marLeft w:val="0"/>
      <w:marRight w:val="0"/>
      <w:marTop w:val="0"/>
      <w:marBottom w:val="0"/>
      <w:divBdr>
        <w:top w:val="none" w:sz="0" w:space="0" w:color="auto"/>
        <w:left w:val="none" w:sz="0" w:space="0" w:color="auto"/>
        <w:bottom w:val="none" w:sz="0" w:space="0" w:color="auto"/>
        <w:right w:val="none" w:sz="0" w:space="0" w:color="auto"/>
      </w:divBdr>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7345392">
      <w:bodyDiv w:val="1"/>
      <w:marLeft w:val="0"/>
      <w:marRight w:val="0"/>
      <w:marTop w:val="0"/>
      <w:marBottom w:val="0"/>
      <w:divBdr>
        <w:top w:val="none" w:sz="0" w:space="0" w:color="auto"/>
        <w:left w:val="none" w:sz="0" w:space="0" w:color="auto"/>
        <w:bottom w:val="none" w:sz="0" w:space="0" w:color="auto"/>
        <w:right w:val="none" w:sz="0" w:space="0" w:color="auto"/>
      </w:divBdr>
    </w:div>
    <w:div w:id="1610770728">
      <w:bodyDiv w:val="1"/>
      <w:marLeft w:val="0"/>
      <w:marRight w:val="0"/>
      <w:marTop w:val="0"/>
      <w:marBottom w:val="0"/>
      <w:divBdr>
        <w:top w:val="none" w:sz="0" w:space="0" w:color="auto"/>
        <w:left w:val="none" w:sz="0" w:space="0" w:color="auto"/>
        <w:bottom w:val="none" w:sz="0" w:space="0" w:color="auto"/>
        <w:right w:val="none" w:sz="0" w:space="0" w:color="auto"/>
      </w:divBdr>
    </w:div>
    <w:div w:id="1612123621">
      <w:bodyDiv w:val="1"/>
      <w:marLeft w:val="0"/>
      <w:marRight w:val="0"/>
      <w:marTop w:val="0"/>
      <w:marBottom w:val="0"/>
      <w:divBdr>
        <w:top w:val="none" w:sz="0" w:space="0" w:color="auto"/>
        <w:left w:val="none" w:sz="0" w:space="0" w:color="auto"/>
        <w:bottom w:val="none" w:sz="0" w:space="0" w:color="auto"/>
        <w:right w:val="none" w:sz="0" w:space="0" w:color="auto"/>
      </w:divBdr>
    </w:div>
    <w:div w:id="1612739581">
      <w:bodyDiv w:val="1"/>
      <w:marLeft w:val="0"/>
      <w:marRight w:val="0"/>
      <w:marTop w:val="0"/>
      <w:marBottom w:val="0"/>
      <w:divBdr>
        <w:top w:val="none" w:sz="0" w:space="0" w:color="auto"/>
        <w:left w:val="none" w:sz="0" w:space="0" w:color="auto"/>
        <w:bottom w:val="none" w:sz="0" w:space="0" w:color="auto"/>
        <w:right w:val="none" w:sz="0" w:space="0" w:color="auto"/>
      </w:divBdr>
    </w:div>
    <w:div w:id="1614556263">
      <w:bodyDiv w:val="1"/>
      <w:marLeft w:val="0"/>
      <w:marRight w:val="0"/>
      <w:marTop w:val="0"/>
      <w:marBottom w:val="0"/>
      <w:divBdr>
        <w:top w:val="none" w:sz="0" w:space="0" w:color="auto"/>
        <w:left w:val="none" w:sz="0" w:space="0" w:color="auto"/>
        <w:bottom w:val="none" w:sz="0" w:space="0" w:color="auto"/>
        <w:right w:val="none" w:sz="0" w:space="0" w:color="auto"/>
      </w:divBdr>
    </w:div>
    <w:div w:id="1615558428">
      <w:bodyDiv w:val="1"/>
      <w:marLeft w:val="0"/>
      <w:marRight w:val="0"/>
      <w:marTop w:val="0"/>
      <w:marBottom w:val="0"/>
      <w:divBdr>
        <w:top w:val="none" w:sz="0" w:space="0" w:color="auto"/>
        <w:left w:val="none" w:sz="0" w:space="0" w:color="auto"/>
        <w:bottom w:val="none" w:sz="0" w:space="0" w:color="auto"/>
        <w:right w:val="none" w:sz="0" w:space="0" w:color="auto"/>
      </w:divBdr>
    </w:div>
    <w:div w:id="1616055492">
      <w:bodyDiv w:val="1"/>
      <w:marLeft w:val="0"/>
      <w:marRight w:val="0"/>
      <w:marTop w:val="0"/>
      <w:marBottom w:val="0"/>
      <w:divBdr>
        <w:top w:val="none" w:sz="0" w:space="0" w:color="auto"/>
        <w:left w:val="none" w:sz="0" w:space="0" w:color="auto"/>
        <w:bottom w:val="none" w:sz="0" w:space="0" w:color="auto"/>
        <w:right w:val="none" w:sz="0" w:space="0" w:color="auto"/>
      </w:divBdr>
    </w:div>
    <w:div w:id="1619676604">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1498070">
      <w:bodyDiv w:val="1"/>
      <w:marLeft w:val="0"/>
      <w:marRight w:val="0"/>
      <w:marTop w:val="0"/>
      <w:marBottom w:val="0"/>
      <w:divBdr>
        <w:top w:val="none" w:sz="0" w:space="0" w:color="auto"/>
        <w:left w:val="none" w:sz="0" w:space="0" w:color="auto"/>
        <w:bottom w:val="none" w:sz="0" w:space="0" w:color="auto"/>
        <w:right w:val="none" w:sz="0" w:space="0" w:color="auto"/>
      </w:divBdr>
    </w:div>
    <w:div w:id="1626496106">
      <w:bodyDiv w:val="1"/>
      <w:marLeft w:val="0"/>
      <w:marRight w:val="0"/>
      <w:marTop w:val="0"/>
      <w:marBottom w:val="0"/>
      <w:divBdr>
        <w:top w:val="none" w:sz="0" w:space="0" w:color="auto"/>
        <w:left w:val="none" w:sz="0" w:space="0" w:color="auto"/>
        <w:bottom w:val="none" w:sz="0" w:space="0" w:color="auto"/>
        <w:right w:val="none" w:sz="0" w:space="0" w:color="auto"/>
      </w:divBdr>
    </w:div>
    <w:div w:id="1629622335">
      <w:bodyDiv w:val="1"/>
      <w:marLeft w:val="0"/>
      <w:marRight w:val="0"/>
      <w:marTop w:val="0"/>
      <w:marBottom w:val="0"/>
      <w:divBdr>
        <w:top w:val="none" w:sz="0" w:space="0" w:color="auto"/>
        <w:left w:val="none" w:sz="0" w:space="0" w:color="auto"/>
        <w:bottom w:val="none" w:sz="0" w:space="0" w:color="auto"/>
        <w:right w:val="none" w:sz="0" w:space="0" w:color="auto"/>
      </w:divBdr>
    </w:div>
    <w:div w:id="1638148429">
      <w:bodyDiv w:val="1"/>
      <w:marLeft w:val="0"/>
      <w:marRight w:val="0"/>
      <w:marTop w:val="0"/>
      <w:marBottom w:val="0"/>
      <w:divBdr>
        <w:top w:val="none" w:sz="0" w:space="0" w:color="auto"/>
        <w:left w:val="none" w:sz="0" w:space="0" w:color="auto"/>
        <w:bottom w:val="none" w:sz="0" w:space="0" w:color="auto"/>
        <w:right w:val="none" w:sz="0" w:space="0" w:color="auto"/>
      </w:divBdr>
    </w:div>
    <w:div w:id="1641305037">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2925661">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6005143">
      <w:bodyDiv w:val="1"/>
      <w:marLeft w:val="0"/>
      <w:marRight w:val="0"/>
      <w:marTop w:val="0"/>
      <w:marBottom w:val="0"/>
      <w:divBdr>
        <w:top w:val="none" w:sz="0" w:space="0" w:color="auto"/>
        <w:left w:val="none" w:sz="0" w:space="0" w:color="auto"/>
        <w:bottom w:val="none" w:sz="0" w:space="0" w:color="auto"/>
        <w:right w:val="none" w:sz="0" w:space="0" w:color="auto"/>
      </w:divBdr>
    </w:div>
    <w:div w:id="1646231242">
      <w:bodyDiv w:val="1"/>
      <w:marLeft w:val="0"/>
      <w:marRight w:val="0"/>
      <w:marTop w:val="0"/>
      <w:marBottom w:val="0"/>
      <w:divBdr>
        <w:top w:val="none" w:sz="0" w:space="0" w:color="auto"/>
        <w:left w:val="none" w:sz="0" w:space="0" w:color="auto"/>
        <w:bottom w:val="none" w:sz="0" w:space="0" w:color="auto"/>
        <w:right w:val="none" w:sz="0" w:space="0" w:color="auto"/>
      </w:divBdr>
    </w:div>
    <w:div w:id="1646857508">
      <w:bodyDiv w:val="1"/>
      <w:marLeft w:val="0"/>
      <w:marRight w:val="0"/>
      <w:marTop w:val="0"/>
      <w:marBottom w:val="0"/>
      <w:divBdr>
        <w:top w:val="none" w:sz="0" w:space="0" w:color="auto"/>
        <w:left w:val="none" w:sz="0" w:space="0" w:color="auto"/>
        <w:bottom w:val="none" w:sz="0" w:space="0" w:color="auto"/>
        <w:right w:val="none" w:sz="0" w:space="0" w:color="auto"/>
      </w:divBdr>
    </w:div>
    <w:div w:id="1646858115">
      <w:bodyDiv w:val="1"/>
      <w:marLeft w:val="0"/>
      <w:marRight w:val="0"/>
      <w:marTop w:val="0"/>
      <w:marBottom w:val="0"/>
      <w:divBdr>
        <w:top w:val="none" w:sz="0" w:space="0" w:color="auto"/>
        <w:left w:val="none" w:sz="0" w:space="0" w:color="auto"/>
        <w:bottom w:val="none" w:sz="0" w:space="0" w:color="auto"/>
        <w:right w:val="none" w:sz="0" w:space="0" w:color="auto"/>
      </w:divBdr>
    </w:div>
    <w:div w:id="1653483243">
      <w:bodyDiv w:val="1"/>
      <w:marLeft w:val="0"/>
      <w:marRight w:val="0"/>
      <w:marTop w:val="0"/>
      <w:marBottom w:val="0"/>
      <w:divBdr>
        <w:top w:val="none" w:sz="0" w:space="0" w:color="auto"/>
        <w:left w:val="none" w:sz="0" w:space="0" w:color="auto"/>
        <w:bottom w:val="none" w:sz="0" w:space="0" w:color="auto"/>
        <w:right w:val="none" w:sz="0" w:space="0" w:color="auto"/>
      </w:divBdr>
    </w:div>
    <w:div w:id="1654337030">
      <w:bodyDiv w:val="1"/>
      <w:marLeft w:val="0"/>
      <w:marRight w:val="0"/>
      <w:marTop w:val="0"/>
      <w:marBottom w:val="0"/>
      <w:divBdr>
        <w:top w:val="none" w:sz="0" w:space="0" w:color="auto"/>
        <w:left w:val="none" w:sz="0" w:space="0" w:color="auto"/>
        <w:bottom w:val="none" w:sz="0" w:space="0" w:color="auto"/>
        <w:right w:val="none" w:sz="0" w:space="0" w:color="auto"/>
      </w:divBdr>
    </w:div>
    <w:div w:id="1655448341">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6297957">
      <w:bodyDiv w:val="1"/>
      <w:marLeft w:val="0"/>
      <w:marRight w:val="0"/>
      <w:marTop w:val="0"/>
      <w:marBottom w:val="0"/>
      <w:divBdr>
        <w:top w:val="none" w:sz="0" w:space="0" w:color="auto"/>
        <w:left w:val="none" w:sz="0" w:space="0" w:color="auto"/>
        <w:bottom w:val="none" w:sz="0" w:space="0" w:color="auto"/>
        <w:right w:val="none" w:sz="0" w:space="0" w:color="auto"/>
      </w:divBdr>
    </w:div>
    <w:div w:id="1661499869">
      <w:bodyDiv w:val="1"/>
      <w:marLeft w:val="0"/>
      <w:marRight w:val="0"/>
      <w:marTop w:val="0"/>
      <w:marBottom w:val="0"/>
      <w:divBdr>
        <w:top w:val="none" w:sz="0" w:space="0" w:color="auto"/>
        <w:left w:val="none" w:sz="0" w:space="0" w:color="auto"/>
        <w:bottom w:val="none" w:sz="0" w:space="0" w:color="auto"/>
        <w:right w:val="none" w:sz="0" w:space="0" w:color="auto"/>
      </w:divBdr>
    </w:div>
    <w:div w:id="1661538319">
      <w:bodyDiv w:val="1"/>
      <w:marLeft w:val="0"/>
      <w:marRight w:val="0"/>
      <w:marTop w:val="0"/>
      <w:marBottom w:val="0"/>
      <w:divBdr>
        <w:top w:val="none" w:sz="0" w:space="0" w:color="auto"/>
        <w:left w:val="none" w:sz="0" w:space="0" w:color="auto"/>
        <w:bottom w:val="none" w:sz="0" w:space="0" w:color="auto"/>
        <w:right w:val="none" w:sz="0" w:space="0" w:color="auto"/>
      </w:divBdr>
    </w:div>
    <w:div w:id="166862660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0671485">
      <w:bodyDiv w:val="1"/>
      <w:marLeft w:val="0"/>
      <w:marRight w:val="0"/>
      <w:marTop w:val="0"/>
      <w:marBottom w:val="0"/>
      <w:divBdr>
        <w:top w:val="none" w:sz="0" w:space="0" w:color="auto"/>
        <w:left w:val="none" w:sz="0" w:space="0" w:color="auto"/>
        <w:bottom w:val="none" w:sz="0" w:space="0" w:color="auto"/>
        <w:right w:val="none" w:sz="0" w:space="0" w:color="auto"/>
      </w:divBdr>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0811704">
      <w:bodyDiv w:val="1"/>
      <w:marLeft w:val="0"/>
      <w:marRight w:val="0"/>
      <w:marTop w:val="0"/>
      <w:marBottom w:val="0"/>
      <w:divBdr>
        <w:top w:val="none" w:sz="0" w:space="0" w:color="auto"/>
        <w:left w:val="none" w:sz="0" w:space="0" w:color="auto"/>
        <w:bottom w:val="none" w:sz="0" w:space="0" w:color="auto"/>
        <w:right w:val="none" w:sz="0" w:space="0" w:color="auto"/>
      </w:divBdr>
    </w:div>
    <w:div w:id="1687632546">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697777448">
      <w:bodyDiv w:val="1"/>
      <w:marLeft w:val="0"/>
      <w:marRight w:val="0"/>
      <w:marTop w:val="0"/>
      <w:marBottom w:val="0"/>
      <w:divBdr>
        <w:top w:val="none" w:sz="0" w:space="0" w:color="auto"/>
        <w:left w:val="none" w:sz="0" w:space="0" w:color="auto"/>
        <w:bottom w:val="none" w:sz="0" w:space="0" w:color="auto"/>
        <w:right w:val="none" w:sz="0" w:space="0" w:color="auto"/>
      </w:divBdr>
    </w:div>
    <w:div w:id="1697850151">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07096612">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071597">
      <w:bodyDiv w:val="1"/>
      <w:marLeft w:val="0"/>
      <w:marRight w:val="0"/>
      <w:marTop w:val="0"/>
      <w:marBottom w:val="0"/>
      <w:divBdr>
        <w:top w:val="none" w:sz="0" w:space="0" w:color="auto"/>
        <w:left w:val="none" w:sz="0" w:space="0" w:color="auto"/>
        <w:bottom w:val="none" w:sz="0" w:space="0" w:color="auto"/>
        <w:right w:val="none" w:sz="0" w:space="0" w:color="auto"/>
      </w:divBdr>
    </w:div>
    <w:div w:id="1712419224">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5449269">
      <w:bodyDiv w:val="1"/>
      <w:marLeft w:val="0"/>
      <w:marRight w:val="0"/>
      <w:marTop w:val="0"/>
      <w:marBottom w:val="0"/>
      <w:divBdr>
        <w:top w:val="none" w:sz="0" w:space="0" w:color="auto"/>
        <w:left w:val="none" w:sz="0" w:space="0" w:color="auto"/>
        <w:bottom w:val="none" w:sz="0" w:space="0" w:color="auto"/>
        <w:right w:val="none" w:sz="0" w:space="0" w:color="auto"/>
      </w:divBdr>
    </w:div>
    <w:div w:id="1728526046">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29497092">
      <w:bodyDiv w:val="1"/>
      <w:marLeft w:val="0"/>
      <w:marRight w:val="0"/>
      <w:marTop w:val="0"/>
      <w:marBottom w:val="0"/>
      <w:divBdr>
        <w:top w:val="none" w:sz="0" w:space="0" w:color="auto"/>
        <w:left w:val="none" w:sz="0" w:space="0" w:color="auto"/>
        <w:bottom w:val="none" w:sz="0" w:space="0" w:color="auto"/>
        <w:right w:val="none" w:sz="0" w:space="0" w:color="auto"/>
      </w:divBdr>
    </w:div>
    <w:div w:id="1731806498">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5934819">
      <w:bodyDiv w:val="1"/>
      <w:marLeft w:val="0"/>
      <w:marRight w:val="0"/>
      <w:marTop w:val="0"/>
      <w:marBottom w:val="0"/>
      <w:divBdr>
        <w:top w:val="none" w:sz="0" w:space="0" w:color="auto"/>
        <w:left w:val="none" w:sz="0" w:space="0" w:color="auto"/>
        <w:bottom w:val="none" w:sz="0" w:space="0" w:color="auto"/>
        <w:right w:val="none" w:sz="0" w:space="0" w:color="auto"/>
      </w:divBdr>
    </w:div>
    <w:div w:id="1738479802">
      <w:bodyDiv w:val="1"/>
      <w:marLeft w:val="0"/>
      <w:marRight w:val="0"/>
      <w:marTop w:val="0"/>
      <w:marBottom w:val="0"/>
      <w:divBdr>
        <w:top w:val="none" w:sz="0" w:space="0" w:color="auto"/>
        <w:left w:val="none" w:sz="0" w:space="0" w:color="auto"/>
        <w:bottom w:val="none" w:sz="0" w:space="0" w:color="auto"/>
        <w:right w:val="none" w:sz="0" w:space="0" w:color="auto"/>
      </w:divBdr>
    </w:div>
    <w:div w:id="1742872254">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47342696">
      <w:bodyDiv w:val="1"/>
      <w:marLeft w:val="0"/>
      <w:marRight w:val="0"/>
      <w:marTop w:val="0"/>
      <w:marBottom w:val="0"/>
      <w:divBdr>
        <w:top w:val="none" w:sz="0" w:space="0" w:color="auto"/>
        <w:left w:val="none" w:sz="0" w:space="0" w:color="auto"/>
        <w:bottom w:val="none" w:sz="0" w:space="0" w:color="auto"/>
        <w:right w:val="none" w:sz="0" w:space="0" w:color="auto"/>
      </w:divBdr>
    </w:div>
    <w:div w:id="1749964106">
      <w:bodyDiv w:val="1"/>
      <w:marLeft w:val="0"/>
      <w:marRight w:val="0"/>
      <w:marTop w:val="0"/>
      <w:marBottom w:val="0"/>
      <w:divBdr>
        <w:top w:val="none" w:sz="0" w:space="0" w:color="auto"/>
        <w:left w:val="none" w:sz="0" w:space="0" w:color="auto"/>
        <w:bottom w:val="none" w:sz="0" w:space="0" w:color="auto"/>
        <w:right w:val="none" w:sz="0" w:space="0" w:color="auto"/>
      </w:divBdr>
    </w:div>
    <w:div w:id="1751004479">
      <w:bodyDiv w:val="1"/>
      <w:marLeft w:val="0"/>
      <w:marRight w:val="0"/>
      <w:marTop w:val="0"/>
      <w:marBottom w:val="0"/>
      <w:divBdr>
        <w:top w:val="none" w:sz="0" w:space="0" w:color="auto"/>
        <w:left w:val="none" w:sz="0" w:space="0" w:color="auto"/>
        <w:bottom w:val="none" w:sz="0" w:space="0" w:color="auto"/>
        <w:right w:val="none" w:sz="0" w:space="0" w:color="auto"/>
      </w:divBdr>
    </w:div>
    <w:div w:id="175376989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1177615">
      <w:bodyDiv w:val="1"/>
      <w:marLeft w:val="0"/>
      <w:marRight w:val="0"/>
      <w:marTop w:val="0"/>
      <w:marBottom w:val="0"/>
      <w:divBdr>
        <w:top w:val="none" w:sz="0" w:space="0" w:color="auto"/>
        <w:left w:val="none" w:sz="0" w:space="0" w:color="auto"/>
        <w:bottom w:val="none" w:sz="0" w:space="0" w:color="auto"/>
        <w:right w:val="none" w:sz="0" w:space="0" w:color="auto"/>
      </w:divBdr>
    </w:div>
    <w:div w:id="1762412157">
      <w:bodyDiv w:val="1"/>
      <w:marLeft w:val="0"/>
      <w:marRight w:val="0"/>
      <w:marTop w:val="0"/>
      <w:marBottom w:val="0"/>
      <w:divBdr>
        <w:top w:val="none" w:sz="0" w:space="0" w:color="auto"/>
        <w:left w:val="none" w:sz="0" w:space="0" w:color="auto"/>
        <w:bottom w:val="none" w:sz="0" w:space="0" w:color="auto"/>
        <w:right w:val="none" w:sz="0" w:space="0" w:color="auto"/>
      </w:divBdr>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8962761">
      <w:bodyDiv w:val="1"/>
      <w:marLeft w:val="0"/>
      <w:marRight w:val="0"/>
      <w:marTop w:val="0"/>
      <w:marBottom w:val="0"/>
      <w:divBdr>
        <w:top w:val="none" w:sz="0" w:space="0" w:color="auto"/>
        <w:left w:val="none" w:sz="0" w:space="0" w:color="auto"/>
        <w:bottom w:val="none" w:sz="0" w:space="0" w:color="auto"/>
        <w:right w:val="none" w:sz="0" w:space="0" w:color="auto"/>
      </w:divBdr>
    </w:div>
    <w:div w:id="1772431121">
      <w:bodyDiv w:val="1"/>
      <w:marLeft w:val="0"/>
      <w:marRight w:val="0"/>
      <w:marTop w:val="0"/>
      <w:marBottom w:val="0"/>
      <w:divBdr>
        <w:top w:val="none" w:sz="0" w:space="0" w:color="auto"/>
        <w:left w:val="none" w:sz="0" w:space="0" w:color="auto"/>
        <w:bottom w:val="none" w:sz="0" w:space="0" w:color="auto"/>
        <w:right w:val="none" w:sz="0" w:space="0" w:color="auto"/>
      </w:divBdr>
    </w:div>
    <w:div w:id="177605268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1339489">
      <w:bodyDiv w:val="1"/>
      <w:marLeft w:val="0"/>
      <w:marRight w:val="0"/>
      <w:marTop w:val="0"/>
      <w:marBottom w:val="0"/>
      <w:divBdr>
        <w:top w:val="none" w:sz="0" w:space="0" w:color="auto"/>
        <w:left w:val="none" w:sz="0" w:space="0" w:color="auto"/>
        <w:bottom w:val="none" w:sz="0" w:space="0" w:color="auto"/>
        <w:right w:val="none" w:sz="0" w:space="0" w:color="auto"/>
      </w:divBdr>
    </w:div>
    <w:div w:id="1786119248">
      <w:bodyDiv w:val="1"/>
      <w:marLeft w:val="0"/>
      <w:marRight w:val="0"/>
      <w:marTop w:val="0"/>
      <w:marBottom w:val="0"/>
      <w:divBdr>
        <w:top w:val="none" w:sz="0" w:space="0" w:color="auto"/>
        <w:left w:val="none" w:sz="0" w:space="0" w:color="auto"/>
        <w:bottom w:val="none" w:sz="0" w:space="0" w:color="auto"/>
        <w:right w:val="none" w:sz="0" w:space="0" w:color="auto"/>
      </w:divBdr>
    </w:div>
    <w:div w:id="1792936754">
      <w:bodyDiv w:val="1"/>
      <w:marLeft w:val="0"/>
      <w:marRight w:val="0"/>
      <w:marTop w:val="0"/>
      <w:marBottom w:val="0"/>
      <w:divBdr>
        <w:top w:val="none" w:sz="0" w:space="0" w:color="auto"/>
        <w:left w:val="none" w:sz="0" w:space="0" w:color="auto"/>
        <w:bottom w:val="none" w:sz="0" w:space="0" w:color="auto"/>
        <w:right w:val="none" w:sz="0" w:space="0" w:color="auto"/>
      </w:divBdr>
    </w:div>
    <w:div w:id="179582603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1412066">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13136289">
      <w:bodyDiv w:val="1"/>
      <w:marLeft w:val="0"/>
      <w:marRight w:val="0"/>
      <w:marTop w:val="0"/>
      <w:marBottom w:val="0"/>
      <w:divBdr>
        <w:top w:val="none" w:sz="0" w:space="0" w:color="auto"/>
        <w:left w:val="none" w:sz="0" w:space="0" w:color="auto"/>
        <w:bottom w:val="none" w:sz="0" w:space="0" w:color="auto"/>
        <w:right w:val="none" w:sz="0" w:space="0" w:color="auto"/>
      </w:divBdr>
    </w:div>
    <w:div w:id="1818643482">
      <w:bodyDiv w:val="1"/>
      <w:marLeft w:val="0"/>
      <w:marRight w:val="0"/>
      <w:marTop w:val="0"/>
      <w:marBottom w:val="0"/>
      <w:divBdr>
        <w:top w:val="none" w:sz="0" w:space="0" w:color="auto"/>
        <w:left w:val="none" w:sz="0" w:space="0" w:color="auto"/>
        <w:bottom w:val="none" w:sz="0" w:space="0" w:color="auto"/>
        <w:right w:val="none" w:sz="0" w:space="0" w:color="auto"/>
      </w:divBdr>
    </w:div>
    <w:div w:id="1819957619">
      <w:bodyDiv w:val="1"/>
      <w:marLeft w:val="0"/>
      <w:marRight w:val="0"/>
      <w:marTop w:val="0"/>
      <w:marBottom w:val="0"/>
      <w:divBdr>
        <w:top w:val="none" w:sz="0" w:space="0" w:color="auto"/>
        <w:left w:val="none" w:sz="0" w:space="0" w:color="auto"/>
        <w:bottom w:val="none" w:sz="0" w:space="0" w:color="auto"/>
        <w:right w:val="none" w:sz="0" w:space="0" w:color="auto"/>
      </w:divBdr>
    </w:div>
    <w:div w:id="182447097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28939789">
      <w:bodyDiv w:val="1"/>
      <w:marLeft w:val="0"/>
      <w:marRight w:val="0"/>
      <w:marTop w:val="0"/>
      <w:marBottom w:val="0"/>
      <w:divBdr>
        <w:top w:val="none" w:sz="0" w:space="0" w:color="auto"/>
        <w:left w:val="none" w:sz="0" w:space="0" w:color="auto"/>
        <w:bottom w:val="none" w:sz="0" w:space="0" w:color="auto"/>
        <w:right w:val="none" w:sz="0" w:space="0" w:color="auto"/>
      </w:divBdr>
    </w:div>
    <w:div w:id="1836603361">
      <w:bodyDiv w:val="1"/>
      <w:marLeft w:val="0"/>
      <w:marRight w:val="0"/>
      <w:marTop w:val="0"/>
      <w:marBottom w:val="0"/>
      <w:divBdr>
        <w:top w:val="none" w:sz="0" w:space="0" w:color="auto"/>
        <w:left w:val="none" w:sz="0" w:space="0" w:color="auto"/>
        <w:bottom w:val="none" w:sz="0" w:space="0" w:color="auto"/>
        <w:right w:val="none" w:sz="0" w:space="0" w:color="auto"/>
      </w:divBdr>
    </w:div>
    <w:div w:id="1837568098">
      <w:bodyDiv w:val="1"/>
      <w:marLeft w:val="0"/>
      <w:marRight w:val="0"/>
      <w:marTop w:val="0"/>
      <w:marBottom w:val="0"/>
      <w:divBdr>
        <w:top w:val="none" w:sz="0" w:space="0" w:color="auto"/>
        <w:left w:val="none" w:sz="0" w:space="0" w:color="auto"/>
        <w:bottom w:val="none" w:sz="0" w:space="0" w:color="auto"/>
        <w:right w:val="none" w:sz="0" w:space="0" w:color="auto"/>
      </w:divBdr>
    </w:div>
    <w:div w:id="1839347830">
      <w:bodyDiv w:val="1"/>
      <w:marLeft w:val="0"/>
      <w:marRight w:val="0"/>
      <w:marTop w:val="0"/>
      <w:marBottom w:val="0"/>
      <w:divBdr>
        <w:top w:val="none" w:sz="0" w:space="0" w:color="auto"/>
        <w:left w:val="none" w:sz="0" w:space="0" w:color="auto"/>
        <w:bottom w:val="none" w:sz="0" w:space="0" w:color="auto"/>
        <w:right w:val="none" w:sz="0" w:space="0" w:color="auto"/>
      </w:divBdr>
    </w:div>
    <w:div w:id="1840728350">
      <w:bodyDiv w:val="1"/>
      <w:marLeft w:val="0"/>
      <w:marRight w:val="0"/>
      <w:marTop w:val="0"/>
      <w:marBottom w:val="0"/>
      <w:divBdr>
        <w:top w:val="none" w:sz="0" w:space="0" w:color="auto"/>
        <w:left w:val="none" w:sz="0" w:space="0" w:color="auto"/>
        <w:bottom w:val="none" w:sz="0" w:space="0" w:color="auto"/>
        <w:right w:val="none" w:sz="0" w:space="0" w:color="auto"/>
      </w:divBdr>
    </w:div>
    <w:div w:id="184177493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3159890">
      <w:bodyDiv w:val="1"/>
      <w:marLeft w:val="0"/>
      <w:marRight w:val="0"/>
      <w:marTop w:val="0"/>
      <w:marBottom w:val="0"/>
      <w:divBdr>
        <w:top w:val="none" w:sz="0" w:space="0" w:color="auto"/>
        <w:left w:val="none" w:sz="0" w:space="0" w:color="auto"/>
        <w:bottom w:val="none" w:sz="0" w:space="0" w:color="auto"/>
        <w:right w:val="none" w:sz="0" w:space="0" w:color="auto"/>
      </w:divBdr>
    </w:div>
    <w:div w:id="1844854270">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7355022">
      <w:bodyDiv w:val="1"/>
      <w:marLeft w:val="0"/>
      <w:marRight w:val="0"/>
      <w:marTop w:val="0"/>
      <w:marBottom w:val="0"/>
      <w:divBdr>
        <w:top w:val="none" w:sz="0" w:space="0" w:color="auto"/>
        <w:left w:val="none" w:sz="0" w:space="0" w:color="auto"/>
        <w:bottom w:val="none" w:sz="0" w:space="0" w:color="auto"/>
        <w:right w:val="none" w:sz="0" w:space="0" w:color="auto"/>
      </w:divBdr>
    </w:div>
    <w:div w:id="1850482381">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60969797">
      <w:bodyDiv w:val="1"/>
      <w:marLeft w:val="0"/>
      <w:marRight w:val="0"/>
      <w:marTop w:val="0"/>
      <w:marBottom w:val="0"/>
      <w:divBdr>
        <w:top w:val="none" w:sz="0" w:space="0" w:color="auto"/>
        <w:left w:val="none" w:sz="0" w:space="0" w:color="auto"/>
        <w:bottom w:val="none" w:sz="0" w:space="0" w:color="auto"/>
        <w:right w:val="none" w:sz="0" w:space="0" w:color="auto"/>
      </w:divBdr>
    </w:div>
    <w:div w:id="1866478808">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8928624">
      <w:bodyDiv w:val="1"/>
      <w:marLeft w:val="0"/>
      <w:marRight w:val="0"/>
      <w:marTop w:val="0"/>
      <w:marBottom w:val="0"/>
      <w:divBdr>
        <w:top w:val="none" w:sz="0" w:space="0" w:color="auto"/>
        <w:left w:val="none" w:sz="0" w:space="0" w:color="auto"/>
        <w:bottom w:val="none" w:sz="0" w:space="0" w:color="auto"/>
        <w:right w:val="none" w:sz="0" w:space="0" w:color="auto"/>
      </w:divBdr>
    </w:div>
    <w:div w:id="1881043136">
      <w:bodyDiv w:val="1"/>
      <w:marLeft w:val="0"/>
      <w:marRight w:val="0"/>
      <w:marTop w:val="0"/>
      <w:marBottom w:val="0"/>
      <w:divBdr>
        <w:top w:val="none" w:sz="0" w:space="0" w:color="auto"/>
        <w:left w:val="none" w:sz="0" w:space="0" w:color="auto"/>
        <w:bottom w:val="none" w:sz="0" w:space="0" w:color="auto"/>
        <w:right w:val="none" w:sz="0" w:space="0" w:color="auto"/>
      </w:divBdr>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6358157">
      <w:bodyDiv w:val="1"/>
      <w:marLeft w:val="0"/>
      <w:marRight w:val="0"/>
      <w:marTop w:val="0"/>
      <w:marBottom w:val="0"/>
      <w:divBdr>
        <w:top w:val="none" w:sz="0" w:space="0" w:color="auto"/>
        <w:left w:val="none" w:sz="0" w:space="0" w:color="auto"/>
        <w:bottom w:val="none" w:sz="0" w:space="0" w:color="auto"/>
        <w:right w:val="none" w:sz="0" w:space="0" w:color="auto"/>
      </w:divBdr>
    </w:div>
    <w:div w:id="1900165995">
      <w:bodyDiv w:val="1"/>
      <w:marLeft w:val="0"/>
      <w:marRight w:val="0"/>
      <w:marTop w:val="0"/>
      <w:marBottom w:val="0"/>
      <w:divBdr>
        <w:top w:val="none" w:sz="0" w:space="0" w:color="auto"/>
        <w:left w:val="none" w:sz="0" w:space="0" w:color="auto"/>
        <w:bottom w:val="none" w:sz="0" w:space="0" w:color="auto"/>
        <w:right w:val="none" w:sz="0" w:space="0" w:color="auto"/>
      </w:divBdr>
    </w:div>
    <w:div w:id="1904021359">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1304214">
      <w:bodyDiv w:val="1"/>
      <w:marLeft w:val="0"/>
      <w:marRight w:val="0"/>
      <w:marTop w:val="0"/>
      <w:marBottom w:val="0"/>
      <w:divBdr>
        <w:top w:val="none" w:sz="0" w:space="0" w:color="auto"/>
        <w:left w:val="none" w:sz="0" w:space="0" w:color="auto"/>
        <w:bottom w:val="none" w:sz="0" w:space="0" w:color="auto"/>
        <w:right w:val="none" w:sz="0" w:space="0" w:color="auto"/>
      </w:divBdr>
    </w:div>
    <w:div w:id="1913737364">
      <w:bodyDiv w:val="1"/>
      <w:marLeft w:val="0"/>
      <w:marRight w:val="0"/>
      <w:marTop w:val="0"/>
      <w:marBottom w:val="0"/>
      <w:divBdr>
        <w:top w:val="none" w:sz="0" w:space="0" w:color="auto"/>
        <w:left w:val="none" w:sz="0" w:space="0" w:color="auto"/>
        <w:bottom w:val="none" w:sz="0" w:space="0" w:color="auto"/>
        <w:right w:val="none" w:sz="0" w:space="0" w:color="auto"/>
      </w:divBdr>
    </w:div>
    <w:div w:id="1916813737">
      <w:bodyDiv w:val="1"/>
      <w:marLeft w:val="0"/>
      <w:marRight w:val="0"/>
      <w:marTop w:val="0"/>
      <w:marBottom w:val="0"/>
      <w:divBdr>
        <w:top w:val="none" w:sz="0" w:space="0" w:color="auto"/>
        <w:left w:val="none" w:sz="0" w:space="0" w:color="auto"/>
        <w:bottom w:val="none" w:sz="0" w:space="0" w:color="auto"/>
        <w:right w:val="none" w:sz="0" w:space="0" w:color="auto"/>
      </w:divBdr>
    </w:div>
    <w:div w:id="1917477850">
      <w:bodyDiv w:val="1"/>
      <w:marLeft w:val="0"/>
      <w:marRight w:val="0"/>
      <w:marTop w:val="0"/>
      <w:marBottom w:val="0"/>
      <w:divBdr>
        <w:top w:val="none" w:sz="0" w:space="0" w:color="auto"/>
        <w:left w:val="none" w:sz="0" w:space="0" w:color="auto"/>
        <w:bottom w:val="none" w:sz="0" w:space="0" w:color="auto"/>
        <w:right w:val="none" w:sz="0" w:space="0" w:color="auto"/>
      </w:divBdr>
    </w:div>
    <w:div w:id="1917590280">
      <w:bodyDiv w:val="1"/>
      <w:marLeft w:val="0"/>
      <w:marRight w:val="0"/>
      <w:marTop w:val="0"/>
      <w:marBottom w:val="0"/>
      <w:divBdr>
        <w:top w:val="none" w:sz="0" w:space="0" w:color="auto"/>
        <w:left w:val="none" w:sz="0" w:space="0" w:color="auto"/>
        <w:bottom w:val="none" w:sz="0" w:space="0" w:color="auto"/>
        <w:right w:val="none" w:sz="0" w:space="0" w:color="auto"/>
      </w:divBdr>
    </w:div>
    <w:div w:id="191963333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4334112">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28029375">
      <w:bodyDiv w:val="1"/>
      <w:marLeft w:val="0"/>
      <w:marRight w:val="0"/>
      <w:marTop w:val="0"/>
      <w:marBottom w:val="0"/>
      <w:divBdr>
        <w:top w:val="none" w:sz="0" w:space="0" w:color="auto"/>
        <w:left w:val="none" w:sz="0" w:space="0" w:color="auto"/>
        <w:bottom w:val="none" w:sz="0" w:space="0" w:color="auto"/>
        <w:right w:val="none" w:sz="0" w:space="0" w:color="auto"/>
      </w:divBdr>
    </w:div>
    <w:div w:id="1932542406">
      <w:bodyDiv w:val="1"/>
      <w:marLeft w:val="0"/>
      <w:marRight w:val="0"/>
      <w:marTop w:val="0"/>
      <w:marBottom w:val="0"/>
      <w:divBdr>
        <w:top w:val="none" w:sz="0" w:space="0" w:color="auto"/>
        <w:left w:val="none" w:sz="0" w:space="0" w:color="auto"/>
        <w:bottom w:val="none" w:sz="0" w:space="0" w:color="auto"/>
        <w:right w:val="none" w:sz="0" w:space="0" w:color="auto"/>
      </w:divBdr>
    </w:div>
    <w:div w:id="1934509306">
      <w:bodyDiv w:val="1"/>
      <w:marLeft w:val="0"/>
      <w:marRight w:val="0"/>
      <w:marTop w:val="0"/>
      <w:marBottom w:val="0"/>
      <w:divBdr>
        <w:top w:val="none" w:sz="0" w:space="0" w:color="auto"/>
        <w:left w:val="none" w:sz="0" w:space="0" w:color="auto"/>
        <w:bottom w:val="none" w:sz="0" w:space="0" w:color="auto"/>
        <w:right w:val="none" w:sz="0" w:space="0" w:color="auto"/>
      </w:divBdr>
    </w:div>
    <w:div w:id="1939483470">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4533251">
      <w:bodyDiv w:val="1"/>
      <w:marLeft w:val="0"/>
      <w:marRight w:val="0"/>
      <w:marTop w:val="0"/>
      <w:marBottom w:val="0"/>
      <w:divBdr>
        <w:top w:val="none" w:sz="0" w:space="0" w:color="auto"/>
        <w:left w:val="none" w:sz="0" w:space="0" w:color="auto"/>
        <w:bottom w:val="none" w:sz="0" w:space="0" w:color="auto"/>
        <w:right w:val="none" w:sz="0" w:space="0" w:color="auto"/>
      </w:divBdr>
    </w:div>
    <w:div w:id="1946767542">
      <w:bodyDiv w:val="1"/>
      <w:marLeft w:val="0"/>
      <w:marRight w:val="0"/>
      <w:marTop w:val="0"/>
      <w:marBottom w:val="0"/>
      <w:divBdr>
        <w:top w:val="none" w:sz="0" w:space="0" w:color="auto"/>
        <w:left w:val="none" w:sz="0" w:space="0" w:color="auto"/>
        <w:bottom w:val="none" w:sz="0" w:space="0" w:color="auto"/>
        <w:right w:val="none" w:sz="0" w:space="0" w:color="auto"/>
      </w:divBdr>
    </w:div>
    <w:div w:id="1948468468">
      <w:bodyDiv w:val="1"/>
      <w:marLeft w:val="0"/>
      <w:marRight w:val="0"/>
      <w:marTop w:val="0"/>
      <w:marBottom w:val="0"/>
      <w:divBdr>
        <w:top w:val="none" w:sz="0" w:space="0" w:color="auto"/>
        <w:left w:val="none" w:sz="0" w:space="0" w:color="auto"/>
        <w:bottom w:val="none" w:sz="0" w:space="0" w:color="auto"/>
        <w:right w:val="none" w:sz="0" w:space="0" w:color="auto"/>
      </w:divBdr>
    </w:div>
    <w:div w:id="1949773618">
      <w:bodyDiv w:val="1"/>
      <w:marLeft w:val="0"/>
      <w:marRight w:val="0"/>
      <w:marTop w:val="0"/>
      <w:marBottom w:val="0"/>
      <w:divBdr>
        <w:top w:val="none" w:sz="0" w:space="0" w:color="auto"/>
        <w:left w:val="none" w:sz="0" w:space="0" w:color="auto"/>
        <w:bottom w:val="none" w:sz="0" w:space="0" w:color="auto"/>
        <w:right w:val="none" w:sz="0" w:space="0" w:color="auto"/>
      </w:divBdr>
    </w:div>
    <w:div w:id="1953126746">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1373450">
      <w:bodyDiv w:val="1"/>
      <w:marLeft w:val="0"/>
      <w:marRight w:val="0"/>
      <w:marTop w:val="0"/>
      <w:marBottom w:val="0"/>
      <w:divBdr>
        <w:top w:val="none" w:sz="0" w:space="0" w:color="auto"/>
        <w:left w:val="none" w:sz="0" w:space="0" w:color="auto"/>
        <w:bottom w:val="none" w:sz="0" w:space="0" w:color="auto"/>
        <w:right w:val="none" w:sz="0" w:space="0" w:color="auto"/>
      </w:divBdr>
    </w:div>
    <w:div w:id="1961917691">
      <w:bodyDiv w:val="1"/>
      <w:marLeft w:val="0"/>
      <w:marRight w:val="0"/>
      <w:marTop w:val="0"/>
      <w:marBottom w:val="0"/>
      <w:divBdr>
        <w:top w:val="none" w:sz="0" w:space="0" w:color="auto"/>
        <w:left w:val="none" w:sz="0" w:space="0" w:color="auto"/>
        <w:bottom w:val="none" w:sz="0" w:space="0" w:color="auto"/>
        <w:right w:val="none" w:sz="0" w:space="0" w:color="auto"/>
      </w:divBdr>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2319482">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76370116">
      <w:bodyDiv w:val="1"/>
      <w:marLeft w:val="0"/>
      <w:marRight w:val="0"/>
      <w:marTop w:val="0"/>
      <w:marBottom w:val="0"/>
      <w:divBdr>
        <w:top w:val="none" w:sz="0" w:space="0" w:color="auto"/>
        <w:left w:val="none" w:sz="0" w:space="0" w:color="auto"/>
        <w:bottom w:val="none" w:sz="0" w:space="0" w:color="auto"/>
        <w:right w:val="none" w:sz="0" w:space="0" w:color="auto"/>
      </w:divBdr>
    </w:div>
    <w:div w:id="1977489743">
      <w:bodyDiv w:val="1"/>
      <w:marLeft w:val="0"/>
      <w:marRight w:val="0"/>
      <w:marTop w:val="0"/>
      <w:marBottom w:val="0"/>
      <w:divBdr>
        <w:top w:val="none" w:sz="0" w:space="0" w:color="auto"/>
        <w:left w:val="none" w:sz="0" w:space="0" w:color="auto"/>
        <w:bottom w:val="none" w:sz="0" w:space="0" w:color="auto"/>
        <w:right w:val="none" w:sz="0" w:space="0" w:color="auto"/>
      </w:divBdr>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3995047">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87467795">
      <w:bodyDiv w:val="1"/>
      <w:marLeft w:val="0"/>
      <w:marRight w:val="0"/>
      <w:marTop w:val="0"/>
      <w:marBottom w:val="0"/>
      <w:divBdr>
        <w:top w:val="none" w:sz="0" w:space="0" w:color="auto"/>
        <w:left w:val="none" w:sz="0" w:space="0" w:color="auto"/>
        <w:bottom w:val="none" w:sz="0" w:space="0" w:color="auto"/>
        <w:right w:val="none" w:sz="0" w:space="0" w:color="auto"/>
      </w:divBdr>
    </w:div>
    <w:div w:id="1992058390">
      <w:bodyDiv w:val="1"/>
      <w:marLeft w:val="0"/>
      <w:marRight w:val="0"/>
      <w:marTop w:val="0"/>
      <w:marBottom w:val="0"/>
      <w:divBdr>
        <w:top w:val="none" w:sz="0" w:space="0" w:color="auto"/>
        <w:left w:val="none" w:sz="0" w:space="0" w:color="auto"/>
        <w:bottom w:val="none" w:sz="0" w:space="0" w:color="auto"/>
        <w:right w:val="none" w:sz="0" w:space="0" w:color="auto"/>
      </w:divBdr>
    </w:div>
    <w:div w:id="2008289082">
      <w:bodyDiv w:val="1"/>
      <w:marLeft w:val="0"/>
      <w:marRight w:val="0"/>
      <w:marTop w:val="0"/>
      <w:marBottom w:val="0"/>
      <w:divBdr>
        <w:top w:val="none" w:sz="0" w:space="0" w:color="auto"/>
        <w:left w:val="none" w:sz="0" w:space="0" w:color="auto"/>
        <w:bottom w:val="none" w:sz="0" w:space="0" w:color="auto"/>
        <w:right w:val="none" w:sz="0" w:space="0" w:color="auto"/>
      </w:divBdr>
    </w:div>
    <w:div w:id="2010449220">
      <w:bodyDiv w:val="1"/>
      <w:marLeft w:val="0"/>
      <w:marRight w:val="0"/>
      <w:marTop w:val="0"/>
      <w:marBottom w:val="0"/>
      <w:divBdr>
        <w:top w:val="none" w:sz="0" w:space="0" w:color="auto"/>
        <w:left w:val="none" w:sz="0" w:space="0" w:color="auto"/>
        <w:bottom w:val="none" w:sz="0" w:space="0" w:color="auto"/>
        <w:right w:val="none" w:sz="0" w:space="0" w:color="auto"/>
      </w:divBdr>
    </w:div>
    <w:div w:id="2010984391">
      <w:bodyDiv w:val="1"/>
      <w:marLeft w:val="0"/>
      <w:marRight w:val="0"/>
      <w:marTop w:val="0"/>
      <w:marBottom w:val="0"/>
      <w:divBdr>
        <w:top w:val="none" w:sz="0" w:space="0" w:color="auto"/>
        <w:left w:val="none" w:sz="0" w:space="0" w:color="auto"/>
        <w:bottom w:val="none" w:sz="0" w:space="0" w:color="auto"/>
        <w:right w:val="none" w:sz="0" w:space="0" w:color="auto"/>
      </w:divBdr>
    </w:div>
    <w:div w:id="2011129242">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22656956">
      <w:bodyDiv w:val="1"/>
      <w:marLeft w:val="0"/>
      <w:marRight w:val="0"/>
      <w:marTop w:val="0"/>
      <w:marBottom w:val="0"/>
      <w:divBdr>
        <w:top w:val="none" w:sz="0" w:space="0" w:color="auto"/>
        <w:left w:val="none" w:sz="0" w:space="0" w:color="auto"/>
        <w:bottom w:val="none" w:sz="0" w:space="0" w:color="auto"/>
        <w:right w:val="none" w:sz="0" w:space="0" w:color="auto"/>
      </w:divBdr>
    </w:div>
    <w:div w:id="2028436329">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2141008">
      <w:bodyDiv w:val="1"/>
      <w:marLeft w:val="0"/>
      <w:marRight w:val="0"/>
      <w:marTop w:val="0"/>
      <w:marBottom w:val="0"/>
      <w:divBdr>
        <w:top w:val="none" w:sz="0" w:space="0" w:color="auto"/>
        <w:left w:val="none" w:sz="0" w:space="0" w:color="auto"/>
        <w:bottom w:val="none" w:sz="0" w:space="0" w:color="auto"/>
        <w:right w:val="none" w:sz="0" w:space="0" w:color="auto"/>
      </w:divBdr>
    </w:div>
    <w:div w:id="2033266776">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656245">
      <w:bodyDiv w:val="1"/>
      <w:marLeft w:val="0"/>
      <w:marRight w:val="0"/>
      <w:marTop w:val="0"/>
      <w:marBottom w:val="0"/>
      <w:divBdr>
        <w:top w:val="none" w:sz="0" w:space="0" w:color="auto"/>
        <w:left w:val="none" w:sz="0" w:space="0" w:color="auto"/>
        <w:bottom w:val="none" w:sz="0" w:space="0" w:color="auto"/>
        <w:right w:val="none" w:sz="0" w:space="0" w:color="auto"/>
      </w:divBdr>
    </w:div>
    <w:div w:id="2040232865">
      <w:bodyDiv w:val="1"/>
      <w:marLeft w:val="0"/>
      <w:marRight w:val="0"/>
      <w:marTop w:val="0"/>
      <w:marBottom w:val="0"/>
      <w:divBdr>
        <w:top w:val="none" w:sz="0" w:space="0" w:color="auto"/>
        <w:left w:val="none" w:sz="0" w:space="0" w:color="auto"/>
        <w:bottom w:val="none" w:sz="0" w:space="0" w:color="auto"/>
        <w:right w:val="none" w:sz="0" w:space="0" w:color="auto"/>
      </w:divBdr>
    </w:div>
    <w:div w:id="2044279805">
      <w:bodyDiv w:val="1"/>
      <w:marLeft w:val="0"/>
      <w:marRight w:val="0"/>
      <w:marTop w:val="0"/>
      <w:marBottom w:val="0"/>
      <w:divBdr>
        <w:top w:val="none" w:sz="0" w:space="0" w:color="auto"/>
        <w:left w:val="none" w:sz="0" w:space="0" w:color="auto"/>
        <w:bottom w:val="none" w:sz="0" w:space="0" w:color="auto"/>
        <w:right w:val="none" w:sz="0" w:space="0" w:color="auto"/>
      </w:divBdr>
    </w:div>
    <w:div w:id="2048405944">
      <w:bodyDiv w:val="1"/>
      <w:marLeft w:val="0"/>
      <w:marRight w:val="0"/>
      <w:marTop w:val="0"/>
      <w:marBottom w:val="0"/>
      <w:divBdr>
        <w:top w:val="none" w:sz="0" w:space="0" w:color="auto"/>
        <w:left w:val="none" w:sz="0" w:space="0" w:color="auto"/>
        <w:bottom w:val="none" w:sz="0" w:space="0" w:color="auto"/>
        <w:right w:val="none" w:sz="0" w:space="0" w:color="auto"/>
      </w:divBdr>
    </w:div>
    <w:div w:id="2050298951">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5038536">
      <w:bodyDiv w:val="1"/>
      <w:marLeft w:val="0"/>
      <w:marRight w:val="0"/>
      <w:marTop w:val="0"/>
      <w:marBottom w:val="0"/>
      <w:divBdr>
        <w:top w:val="none" w:sz="0" w:space="0" w:color="auto"/>
        <w:left w:val="none" w:sz="0" w:space="0" w:color="auto"/>
        <w:bottom w:val="none" w:sz="0" w:space="0" w:color="auto"/>
        <w:right w:val="none" w:sz="0" w:space="0" w:color="auto"/>
      </w:divBdr>
    </w:div>
    <w:div w:id="2055084055">
      <w:bodyDiv w:val="1"/>
      <w:marLeft w:val="0"/>
      <w:marRight w:val="0"/>
      <w:marTop w:val="0"/>
      <w:marBottom w:val="0"/>
      <w:divBdr>
        <w:top w:val="none" w:sz="0" w:space="0" w:color="auto"/>
        <w:left w:val="none" w:sz="0" w:space="0" w:color="auto"/>
        <w:bottom w:val="none" w:sz="0" w:space="0" w:color="auto"/>
        <w:right w:val="none" w:sz="0" w:space="0" w:color="auto"/>
      </w:divBdr>
    </w:div>
    <w:div w:id="2055540244">
      <w:bodyDiv w:val="1"/>
      <w:marLeft w:val="0"/>
      <w:marRight w:val="0"/>
      <w:marTop w:val="0"/>
      <w:marBottom w:val="0"/>
      <w:divBdr>
        <w:top w:val="none" w:sz="0" w:space="0" w:color="auto"/>
        <w:left w:val="none" w:sz="0" w:space="0" w:color="auto"/>
        <w:bottom w:val="none" w:sz="0" w:space="0" w:color="auto"/>
        <w:right w:val="none" w:sz="0" w:space="0" w:color="auto"/>
      </w:divBdr>
    </w:div>
    <w:div w:id="2055616425">
      <w:bodyDiv w:val="1"/>
      <w:marLeft w:val="0"/>
      <w:marRight w:val="0"/>
      <w:marTop w:val="0"/>
      <w:marBottom w:val="0"/>
      <w:divBdr>
        <w:top w:val="none" w:sz="0" w:space="0" w:color="auto"/>
        <w:left w:val="none" w:sz="0" w:space="0" w:color="auto"/>
        <w:bottom w:val="none" w:sz="0" w:space="0" w:color="auto"/>
        <w:right w:val="none" w:sz="0" w:space="0" w:color="auto"/>
      </w:divBdr>
    </w:div>
    <w:div w:id="2056152529">
      <w:bodyDiv w:val="1"/>
      <w:marLeft w:val="0"/>
      <w:marRight w:val="0"/>
      <w:marTop w:val="0"/>
      <w:marBottom w:val="0"/>
      <w:divBdr>
        <w:top w:val="none" w:sz="0" w:space="0" w:color="auto"/>
        <w:left w:val="none" w:sz="0" w:space="0" w:color="auto"/>
        <w:bottom w:val="none" w:sz="0" w:space="0" w:color="auto"/>
        <w:right w:val="none" w:sz="0" w:space="0" w:color="auto"/>
      </w:divBdr>
    </w:div>
    <w:div w:id="2056389688">
      <w:bodyDiv w:val="1"/>
      <w:marLeft w:val="0"/>
      <w:marRight w:val="0"/>
      <w:marTop w:val="0"/>
      <w:marBottom w:val="0"/>
      <w:divBdr>
        <w:top w:val="none" w:sz="0" w:space="0" w:color="auto"/>
        <w:left w:val="none" w:sz="0" w:space="0" w:color="auto"/>
        <w:bottom w:val="none" w:sz="0" w:space="0" w:color="auto"/>
        <w:right w:val="none" w:sz="0" w:space="0" w:color="auto"/>
      </w:divBdr>
    </w:div>
    <w:div w:id="2057509369">
      <w:bodyDiv w:val="1"/>
      <w:marLeft w:val="0"/>
      <w:marRight w:val="0"/>
      <w:marTop w:val="0"/>
      <w:marBottom w:val="0"/>
      <w:divBdr>
        <w:top w:val="none" w:sz="0" w:space="0" w:color="auto"/>
        <w:left w:val="none" w:sz="0" w:space="0" w:color="auto"/>
        <w:bottom w:val="none" w:sz="0" w:space="0" w:color="auto"/>
        <w:right w:val="none" w:sz="0" w:space="0" w:color="auto"/>
      </w:divBdr>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63287438">
      <w:bodyDiv w:val="1"/>
      <w:marLeft w:val="0"/>
      <w:marRight w:val="0"/>
      <w:marTop w:val="0"/>
      <w:marBottom w:val="0"/>
      <w:divBdr>
        <w:top w:val="none" w:sz="0" w:space="0" w:color="auto"/>
        <w:left w:val="none" w:sz="0" w:space="0" w:color="auto"/>
        <w:bottom w:val="none" w:sz="0" w:space="0" w:color="auto"/>
        <w:right w:val="none" w:sz="0" w:space="0" w:color="auto"/>
      </w:divBdr>
    </w:div>
    <w:div w:id="2064208801">
      <w:bodyDiv w:val="1"/>
      <w:marLeft w:val="0"/>
      <w:marRight w:val="0"/>
      <w:marTop w:val="0"/>
      <w:marBottom w:val="0"/>
      <w:divBdr>
        <w:top w:val="none" w:sz="0" w:space="0" w:color="auto"/>
        <w:left w:val="none" w:sz="0" w:space="0" w:color="auto"/>
        <w:bottom w:val="none" w:sz="0" w:space="0" w:color="auto"/>
        <w:right w:val="none" w:sz="0" w:space="0" w:color="auto"/>
      </w:divBdr>
    </w:div>
    <w:div w:id="2069069082">
      <w:bodyDiv w:val="1"/>
      <w:marLeft w:val="0"/>
      <w:marRight w:val="0"/>
      <w:marTop w:val="0"/>
      <w:marBottom w:val="0"/>
      <w:divBdr>
        <w:top w:val="none" w:sz="0" w:space="0" w:color="auto"/>
        <w:left w:val="none" w:sz="0" w:space="0" w:color="auto"/>
        <w:bottom w:val="none" w:sz="0" w:space="0" w:color="auto"/>
        <w:right w:val="none" w:sz="0" w:space="0" w:color="auto"/>
      </w:divBdr>
    </w:div>
    <w:div w:id="2071733584">
      <w:bodyDiv w:val="1"/>
      <w:marLeft w:val="0"/>
      <w:marRight w:val="0"/>
      <w:marTop w:val="0"/>
      <w:marBottom w:val="0"/>
      <w:divBdr>
        <w:top w:val="none" w:sz="0" w:space="0" w:color="auto"/>
        <w:left w:val="none" w:sz="0" w:space="0" w:color="auto"/>
        <w:bottom w:val="none" w:sz="0" w:space="0" w:color="auto"/>
        <w:right w:val="none" w:sz="0" w:space="0" w:color="auto"/>
      </w:divBdr>
    </w:div>
    <w:div w:id="2073386526">
      <w:bodyDiv w:val="1"/>
      <w:marLeft w:val="0"/>
      <w:marRight w:val="0"/>
      <w:marTop w:val="0"/>
      <w:marBottom w:val="0"/>
      <w:divBdr>
        <w:top w:val="none" w:sz="0" w:space="0" w:color="auto"/>
        <w:left w:val="none" w:sz="0" w:space="0" w:color="auto"/>
        <w:bottom w:val="none" w:sz="0" w:space="0" w:color="auto"/>
        <w:right w:val="none" w:sz="0" w:space="0" w:color="auto"/>
      </w:divBdr>
    </w:div>
    <w:div w:id="2081949243">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489469">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87917227">
      <w:bodyDiv w:val="1"/>
      <w:marLeft w:val="0"/>
      <w:marRight w:val="0"/>
      <w:marTop w:val="0"/>
      <w:marBottom w:val="0"/>
      <w:divBdr>
        <w:top w:val="none" w:sz="0" w:space="0" w:color="auto"/>
        <w:left w:val="none" w:sz="0" w:space="0" w:color="auto"/>
        <w:bottom w:val="none" w:sz="0" w:space="0" w:color="auto"/>
        <w:right w:val="none" w:sz="0" w:space="0" w:color="auto"/>
      </w:divBdr>
    </w:div>
    <w:div w:id="2088460163">
      <w:bodyDiv w:val="1"/>
      <w:marLeft w:val="0"/>
      <w:marRight w:val="0"/>
      <w:marTop w:val="0"/>
      <w:marBottom w:val="0"/>
      <w:divBdr>
        <w:top w:val="none" w:sz="0" w:space="0" w:color="auto"/>
        <w:left w:val="none" w:sz="0" w:space="0" w:color="auto"/>
        <w:bottom w:val="none" w:sz="0" w:space="0" w:color="auto"/>
        <w:right w:val="none" w:sz="0" w:space="0" w:color="auto"/>
      </w:divBdr>
    </w:div>
    <w:div w:id="2090079867">
      <w:bodyDiv w:val="1"/>
      <w:marLeft w:val="0"/>
      <w:marRight w:val="0"/>
      <w:marTop w:val="0"/>
      <w:marBottom w:val="0"/>
      <w:divBdr>
        <w:top w:val="none" w:sz="0" w:space="0" w:color="auto"/>
        <w:left w:val="none" w:sz="0" w:space="0" w:color="auto"/>
        <w:bottom w:val="none" w:sz="0" w:space="0" w:color="auto"/>
        <w:right w:val="none" w:sz="0" w:space="0" w:color="auto"/>
      </w:divBdr>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5019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666385">
      <w:bodyDiv w:val="1"/>
      <w:marLeft w:val="0"/>
      <w:marRight w:val="0"/>
      <w:marTop w:val="0"/>
      <w:marBottom w:val="0"/>
      <w:divBdr>
        <w:top w:val="none" w:sz="0" w:space="0" w:color="auto"/>
        <w:left w:val="none" w:sz="0" w:space="0" w:color="auto"/>
        <w:bottom w:val="none" w:sz="0" w:space="0" w:color="auto"/>
        <w:right w:val="none" w:sz="0" w:space="0" w:color="auto"/>
      </w:divBdr>
    </w:div>
    <w:div w:id="2095391147">
      <w:bodyDiv w:val="1"/>
      <w:marLeft w:val="0"/>
      <w:marRight w:val="0"/>
      <w:marTop w:val="0"/>
      <w:marBottom w:val="0"/>
      <w:divBdr>
        <w:top w:val="none" w:sz="0" w:space="0" w:color="auto"/>
        <w:left w:val="none" w:sz="0" w:space="0" w:color="auto"/>
        <w:bottom w:val="none" w:sz="0" w:space="0" w:color="auto"/>
        <w:right w:val="none" w:sz="0" w:space="0" w:color="auto"/>
      </w:divBdr>
    </w:div>
    <w:div w:id="2095668437">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514451">
      <w:bodyDiv w:val="1"/>
      <w:marLeft w:val="0"/>
      <w:marRight w:val="0"/>
      <w:marTop w:val="0"/>
      <w:marBottom w:val="0"/>
      <w:divBdr>
        <w:top w:val="none" w:sz="0" w:space="0" w:color="auto"/>
        <w:left w:val="none" w:sz="0" w:space="0" w:color="auto"/>
        <w:bottom w:val="none" w:sz="0" w:space="0" w:color="auto"/>
        <w:right w:val="none" w:sz="0" w:space="0" w:color="auto"/>
      </w:divBdr>
    </w:div>
    <w:div w:id="2100910723">
      <w:bodyDiv w:val="1"/>
      <w:marLeft w:val="0"/>
      <w:marRight w:val="0"/>
      <w:marTop w:val="0"/>
      <w:marBottom w:val="0"/>
      <w:divBdr>
        <w:top w:val="none" w:sz="0" w:space="0" w:color="auto"/>
        <w:left w:val="none" w:sz="0" w:space="0" w:color="auto"/>
        <w:bottom w:val="none" w:sz="0" w:space="0" w:color="auto"/>
        <w:right w:val="none" w:sz="0" w:space="0" w:color="auto"/>
      </w:divBdr>
    </w:div>
    <w:div w:id="2105151364">
      <w:bodyDiv w:val="1"/>
      <w:marLeft w:val="0"/>
      <w:marRight w:val="0"/>
      <w:marTop w:val="0"/>
      <w:marBottom w:val="0"/>
      <w:divBdr>
        <w:top w:val="none" w:sz="0" w:space="0" w:color="auto"/>
        <w:left w:val="none" w:sz="0" w:space="0" w:color="auto"/>
        <w:bottom w:val="none" w:sz="0" w:space="0" w:color="auto"/>
        <w:right w:val="none" w:sz="0" w:space="0" w:color="auto"/>
      </w:divBdr>
    </w:div>
    <w:div w:id="2108117650">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1849405">
      <w:bodyDiv w:val="1"/>
      <w:marLeft w:val="0"/>
      <w:marRight w:val="0"/>
      <w:marTop w:val="0"/>
      <w:marBottom w:val="0"/>
      <w:divBdr>
        <w:top w:val="none" w:sz="0" w:space="0" w:color="auto"/>
        <w:left w:val="none" w:sz="0" w:space="0" w:color="auto"/>
        <w:bottom w:val="none" w:sz="0" w:space="0" w:color="auto"/>
        <w:right w:val="none" w:sz="0" w:space="0" w:color="auto"/>
      </w:divBdr>
    </w:div>
    <w:div w:id="2115977174">
      <w:bodyDiv w:val="1"/>
      <w:marLeft w:val="0"/>
      <w:marRight w:val="0"/>
      <w:marTop w:val="0"/>
      <w:marBottom w:val="0"/>
      <w:divBdr>
        <w:top w:val="none" w:sz="0" w:space="0" w:color="auto"/>
        <w:left w:val="none" w:sz="0" w:space="0" w:color="auto"/>
        <w:bottom w:val="none" w:sz="0" w:space="0" w:color="auto"/>
        <w:right w:val="none" w:sz="0" w:space="0" w:color="auto"/>
      </w:divBdr>
    </w:div>
    <w:div w:id="2121563284">
      <w:bodyDiv w:val="1"/>
      <w:marLeft w:val="0"/>
      <w:marRight w:val="0"/>
      <w:marTop w:val="0"/>
      <w:marBottom w:val="0"/>
      <w:divBdr>
        <w:top w:val="none" w:sz="0" w:space="0" w:color="auto"/>
        <w:left w:val="none" w:sz="0" w:space="0" w:color="auto"/>
        <w:bottom w:val="none" w:sz="0" w:space="0" w:color="auto"/>
        <w:right w:val="none" w:sz="0" w:space="0" w:color="auto"/>
      </w:divBdr>
    </w:div>
    <w:div w:id="2121681087">
      <w:bodyDiv w:val="1"/>
      <w:marLeft w:val="0"/>
      <w:marRight w:val="0"/>
      <w:marTop w:val="0"/>
      <w:marBottom w:val="0"/>
      <w:divBdr>
        <w:top w:val="none" w:sz="0" w:space="0" w:color="auto"/>
        <w:left w:val="none" w:sz="0" w:space="0" w:color="auto"/>
        <w:bottom w:val="none" w:sz="0" w:space="0" w:color="auto"/>
        <w:right w:val="none" w:sz="0" w:space="0" w:color="auto"/>
      </w:divBdr>
    </w:div>
    <w:div w:id="2122914729">
      <w:bodyDiv w:val="1"/>
      <w:marLeft w:val="0"/>
      <w:marRight w:val="0"/>
      <w:marTop w:val="0"/>
      <w:marBottom w:val="0"/>
      <w:divBdr>
        <w:top w:val="none" w:sz="0" w:space="0" w:color="auto"/>
        <w:left w:val="none" w:sz="0" w:space="0" w:color="auto"/>
        <w:bottom w:val="none" w:sz="0" w:space="0" w:color="auto"/>
        <w:right w:val="none" w:sz="0" w:space="0" w:color="auto"/>
      </w:divBdr>
    </w:div>
    <w:div w:id="2123383188">
      <w:bodyDiv w:val="1"/>
      <w:marLeft w:val="0"/>
      <w:marRight w:val="0"/>
      <w:marTop w:val="0"/>
      <w:marBottom w:val="0"/>
      <w:divBdr>
        <w:top w:val="none" w:sz="0" w:space="0" w:color="auto"/>
        <w:left w:val="none" w:sz="0" w:space="0" w:color="auto"/>
        <w:bottom w:val="none" w:sz="0" w:space="0" w:color="auto"/>
        <w:right w:val="none" w:sz="0" w:space="0" w:color="auto"/>
      </w:divBdr>
    </w:div>
    <w:div w:id="2123958028">
      <w:bodyDiv w:val="1"/>
      <w:marLeft w:val="0"/>
      <w:marRight w:val="0"/>
      <w:marTop w:val="0"/>
      <w:marBottom w:val="0"/>
      <w:divBdr>
        <w:top w:val="none" w:sz="0" w:space="0" w:color="auto"/>
        <w:left w:val="none" w:sz="0" w:space="0" w:color="auto"/>
        <w:bottom w:val="none" w:sz="0" w:space="0" w:color="auto"/>
        <w:right w:val="none" w:sz="0" w:space="0" w:color="auto"/>
      </w:divBdr>
    </w:div>
    <w:div w:id="2124109150">
      <w:bodyDiv w:val="1"/>
      <w:marLeft w:val="0"/>
      <w:marRight w:val="0"/>
      <w:marTop w:val="0"/>
      <w:marBottom w:val="0"/>
      <w:divBdr>
        <w:top w:val="none" w:sz="0" w:space="0" w:color="auto"/>
        <w:left w:val="none" w:sz="0" w:space="0" w:color="auto"/>
        <w:bottom w:val="none" w:sz="0" w:space="0" w:color="auto"/>
        <w:right w:val="none" w:sz="0" w:space="0" w:color="auto"/>
      </w:divBdr>
    </w:div>
    <w:div w:id="2124688831">
      <w:bodyDiv w:val="1"/>
      <w:marLeft w:val="0"/>
      <w:marRight w:val="0"/>
      <w:marTop w:val="0"/>
      <w:marBottom w:val="0"/>
      <w:divBdr>
        <w:top w:val="none" w:sz="0" w:space="0" w:color="auto"/>
        <w:left w:val="none" w:sz="0" w:space="0" w:color="auto"/>
        <w:bottom w:val="none" w:sz="0" w:space="0" w:color="auto"/>
        <w:right w:val="none" w:sz="0" w:space="0" w:color="auto"/>
      </w:divBdr>
    </w:div>
    <w:div w:id="2125728502">
      <w:bodyDiv w:val="1"/>
      <w:marLeft w:val="0"/>
      <w:marRight w:val="0"/>
      <w:marTop w:val="0"/>
      <w:marBottom w:val="0"/>
      <w:divBdr>
        <w:top w:val="none" w:sz="0" w:space="0" w:color="auto"/>
        <w:left w:val="none" w:sz="0" w:space="0" w:color="auto"/>
        <w:bottom w:val="none" w:sz="0" w:space="0" w:color="auto"/>
        <w:right w:val="none" w:sz="0" w:space="0" w:color="auto"/>
      </w:divBdr>
    </w:div>
    <w:div w:id="2128499152">
      <w:bodyDiv w:val="1"/>
      <w:marLeft w:val="0"/>
      <w:marRight w:val="0"/>
      <w:marTop w:val="0"/>
      <w:marBottom w:val="0"/>
      <w:divBdr>
        <w:top w:val="none" w:sz="0" w:space="0" w:color="auto"/>
        <w:left w:val="none" w:sz="0" w:space="0" w:color="auto"/>
        <w:bottom w:val="none" w:sz="0" w:space="0" w:color="auto"/>
        <w:right w:val="none" w:sz="0" w:space="0" w:color="auto"/>
      </w:divBdr>
    </w:div>
    <w:div w:id="2132236651">
      <w:bodyDiv w:val="1"/>
      <w:marLeft w:val="0"/>
      <w:marRight w:val="0"/>
      <w:marTop w:val="0"/>
      <w:marBottom w:val="0"/>
      <w:divBdr>
        <w:top w:val="none" w:sz="0" w:space="0" w:color="auto"/>
        <w:left w:val="none" w:sz="0" w:space="0" w:color="auto"/>
        <w:bottom w:val="none" w:sz="0" w:space="0" w:color="auto"/>
        <w:right w:val="none" w:sz="0" w:space="0" w:color="auto"/>
      </w:divBdr>
    </w:div>
    <w:div w:id="2134012914">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0294198">
      <w:bodyDiv w:val="1"/>
      <w:marLeft w:val="0"/>
      <w:marRight w:val="0"/>
      <w:marTop w:val="0"/>
      <w:marBottom w:val="0"/>
      <w:divBdr>
        <w:top w:val="none" w:sz="0" w:space="0" w:color="auto"/>
        <w:left w:val="none" w:sz="0" w:space="0" w:color="auto"/>
        <w:bottom w:val="none" w:sz="0" w:space="0" w:color="auto"/>
        <w:right w:val="none" w:sz="0" w:space="0" w:color="auto"/>
      </w:divBdr>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356939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5460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A7890D009E48A3AC5EC99F883E47B3"/>
        <w:category>
          <w:name w:val="General"/>
          <w:gallery w:val="placeholder"/>
        </w:category>
        <w:types>
          <w:type w:val="bbPlcHdr"/>
        </w:types>
        <w:behaviors>
          <w:behavior w:val="content"/>
        </w:behaviors>
        <w:guid w:val="{E2442214-832C-4C87-ADC0-0A19AEE996BC}"/>
      </w:docPartPr>
      <w:docPartBody>
        <w:p w:rsidR="007D3739" w:rsidRDefault="007D3739"/>
      </w:docPartBody>
    </w:docPart>
    <w:docPart>
      <w:docPartPr>
        <w:name w:val="2B81A264DBA545D6A87C296736B939A6"/>
        <w:category>
          <w:name w:val="General"/>
          <w:gallery w:val="placeholder"/>
        </w:category>
        <w:types>
          <w:type w:val="bbPlcHdr"/>
        </w:types>
        <w:behaviors>
          <w:behavior w:val="content"/>
        </w:behaviors>
        <w:guid w:val="{AFCF75FC-DE08-4650-92DF-7CFE2A77A648}"/>
      </w:docPartPr>
      <w:docPartBody>
        <w:p w:rsidR="007D3739" w:rsidRDefault="007D373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3C"/>
    <w:rsid w:val="0017313C"/>
    <w:rsid w:val="007D3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5GC16</b:Tag>
    <b:SourceType>Report</b:SourceType>
    <b:Guid>{92110849-5674-44FC-9805-032042587565}</b:Guid>
    <b:Title>5G Channel Model for bands up to 100 GHz</b:Title>
    <b:Year>2016</b:Year>
    <b:Publisher>5GCMSIG</b:Publisher>
    <b:RefOrder>6</b:RefOrder>
  </b:Source>
  <b:Source>
    <b:Tag>TR38901</b:Tag>
    <b:SourceType>Report</b:SourceType>
    <b:Guid>{F0AD33C7-7577-4C97-A087-BB9F1298B0AC}</b:Guid>
    <b:Title>Study on channel model for frequencies from 0.5 to 100 GHz</b:Title>
    <b:Year>2019</b:Year>
    <b:Publisher>3GPP</b:Publisher>
    <b:Author>
      <b:Author>
        <b:NameList>
          <b:Person>
            <b:Last>TR 38.901</b:Last>
          </b:Person>
        </b:NameList>
      </b:Author>
    </b:Author>
    <b:RefOrder>2</b:RefOrder>
  </b:Source>
  <b:Source>
    <b:Tag>TR38857</b:Tag>
    <b:SourceType>Report</b:SourceType>
    <b:Guid>{5B8AB784-C640-410E-8FCB-6B2C0BFC232F}</b:Guid>
    <b:Title>Annex C: Appendix to Performance evaluations for R17 performance targets</b:Title>
    <b:Year>2021</b:Year>
    <b:Publisher>3GPP</b:Publisher>
    <b:Author>
      <b:Author>
        <b:NameList>
          <b:Person>
            <b:Last>TR 38.857</b:Last>
          </b:Person>
        </b:NameList>
      </b:Author>
    </b:Author>
    <b:RefOrder>3</b:RefOrder>
  </b:Source>
  <b:Source>
    <b:Tag>R122taesang</b:Tag>
    <b:SourceType>Report</b:SourceType>
    <b:Guid>{DD6E79BE-43F3-4F3E-B4CC-F4863A721A78}</b:Guid>
    <b:Author>
      <b:Author>
        <b:NameList>
          <b:Person>
            <b:Last>R1-2205023</b:Last>
          </b:Person>
        </b:NameList>
      </b:Author>
    </b:Author>
    <b:Title>General Aspects of AI/ML Framework</b:Title>
    <b:Publisher>Qualcomm Incorporated</b:Publisher>
    <b:Year>2022</b:Year>
    <b:RefOrder>5</b:RefOrder>
  </b:Source>
  <b:Source>
    <b:Tag>R122srini</b:Tag>
    <b:SourceType>Report</b:SourceType>
    <b:Guid>{9C052357-82D9-4ED9-A8BC-F44C1D9FF6EF}</b:Guid>
    <b:Author>
      <b:Author>
        <b:NameList>
          <b:Person>
            <b:Last>R1-2205029</b:Last>
          </b:Person>
        </b:NameList>
      </b:Author>
    </b:Author>
    <b:Title>Other aspects on AI-ML for positioning accuracy enhancement</b:Title>
    <b:Publisher>Qualcomm Incorporated</b:Publisher>
    <b:Year>2022</b:Year>
    <b:RefOrder>4</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522B20-EDAD-435B-945B-55E7B390F6B9}">
  <ds:schemaRefs>
    <ds:schemaRef ds:uri="http://schemas.openxmlformats.org/officeDocument/2006/bibliography"/>
  </ds:schemaRefs>
</ds:datastoreItem>
</file>

<file path=customXml/itemProps3.xml><?xml version="1.0" encoding="utf-8"?>
<ds:datastoreItem xmlns:ds="http://schemas.openxmlformats.org/officeDocument/2006/customXml" ds:itemID="{37E4D4EE-092D-46EF-8790-DF3B57D0D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1872</TotalTime>
  <Pages>14</Pages>
  <Words>4719</Words>
  <Characters>28697</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 Evaluation on AI/ML for positioning accuracy enhancement</vt:lpstr>
    </vt:vector>
  </TitlesOfParts>
  <Company/>
  <LinksUpToDate>false</LinksUpToDate>
  <CharactersWithSpaces>33350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Evaluation on AI/ML for positioning accuracy enhancement</dc:title>
  <dc:subject/>
  <dc:creator>syerrama@qti.qualcomm.com</dc:creator>
  <cp:keywords>RAN1;109-e</cp:keywords>
  <cp:lastModifiedBy>Peter Gaal</cp:lastModifiedBy>
  <cp:revision>1243</cp:revision>
  <cp:lastPrinted>2018-09-27T14:55:00Z</cp:lastPrinted>
  <dcterms:created xsi:type="dcterms:W3CDTF">2022-04-18T13:48:00Z</dcterms:created>
  <dcterms:modified xsi:type="dcterms:W3CDTF">2022-04-29T22:42:00Z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0x010100618B14A0CCFBC14E847BD309701E5451</vt:lpwstr>
  </property>
  <property fmtid="{D5CDD505-2E9C-101B-9397-08002B2CF9AE}" pid="15" name="_dlc_DocIdItemGuid">
    <vt:lpwstr>b4038da7-d440-46ce-abec-cf2e5a45d929</vt:lpwstr>
  </property>
  <property fmtid="{D5CDD505-2E9C-101B-9397-08002B2CF9AE}" pid="16" name="Tags">
    <vt:lpwstr/>
  </property>
  <property fmtid="{D5CDD505-2E9C-101B-9397-08002B2CF9AE}" pid="17" name="Order">
    <vt:r8>154800</vt:r8>
  </property>
  <property fmtid="{D5CDD505-2E9C-101B-9397-08002B2CF9AE}" pid="18" name="URL">
    <vt:lpwstr/>
  </property>
</Properties>
</file>